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DE2" w:rsidRPr="00031797" w:rsidRDefault="00907AAF" w:rsidP="00CA1C88">
      <w:pPr>
        <w:pStyle w:val="Hemstlrubrik"/>
      </w:pPr>
      <w:r w:rsidRPr="00031797">
        <w:t>Förslag till riksdagsbeslut</w:t>
      </w:r>
    </w:p>
    <w:p w:rsidR="00907AAF" w:rsidRPr="00031797" w:rsidRDefault="00907AAF" w:rsidP="00A07DE2">
      <w:pPr>
        <w:pStyle w:val="Hemstlatt"/>
      </w:pPr>
      <w:r w:rsidRPr="00031797">
        <w:t>Riksdagen tillkännager för regeringen som sin mening vad i motionen anförs om tvångsvård.</w:t>
      </w:r>
    </w:p>
    <w:p w:rsidR="00907AAF" w:rsidRPr="00031797" w:rsidRDefault="00907AAF" w:rsidP="00907AAF">
      <w:pPr>
        <w:pStyle w:val="Rubrik1"/>
      </w:pPr>
      <w:r w:rsidRPr="00031797">
        <w:t>Motivering</w:t>
      </w:r>
    </w:p>
    <w:p w:rsidR="00907AAF" w:rsidRPr="00031797" w:rsidRDefault="00907AAF" w:rsidP="00505282">
      <w:r w:rsidRPr="00031797">
        <w:t>Vi anser att målet för den svenska narkotikapolitiken måste vara ett narkot</w:t>
      </w:r>
      <w:r w:rsidRPr="00031797">
        <w:t>i</w:t>
      </w:r>
      <w:r w:rsidRPr="00031797">
        <w:t>kafritt samhälle. Den nationella narkotikahandlingsplanen som antogs av riksdagen våren 2002 var inte tillräckligt långtgående i vissa avseenden för att uppnå detta mål.</w:t>
      </w:r>
    </w:p>
    <w:p w:rsidR="00907AAF" w:rsidRPr="00031797" w:rsidRDefault="00907AAF" w:rsidP="00907AAF">
      <w:pPr>
        <w:pStyle w:val="Normaltindrag"/>
      </w:pPr>
      <w:r w:rsidRPr="00031797">
        <w:t xml:space="preserve">I dag sker 80 </w:t>
      </w:r>
      <w:r w:rsidR="00CA1C88" w:rsidRPr="00031797">
        <w:t xml:space="preserve">% </w:t>
      </w:r>
      <w:r w:rsidRPr="00031797">
        <w:t>av vårdinsat</w:t>
      </w:r>
      <w:r w:rsidR="00CA1C88" w:rsidRPr="00031797">
        <w:t>s</w:t>
      </w:r>
      <w:r w:rsidRPr="00031797">
        <w:t>erna inom öppenvården. Alla missbrukare passar dock inte inom öppenvården. Vi vill vidga kretsen av människor som skall vara med i bedömningen när det gäller tvångsvård enligt LVM eller LVU.</w:t>
      </w:r>
    </w:p>
    <w:p w:rsidR="00907AAF" w:rsidRPr="00031797" w:rsidRDefault="00907AAF" w:rsidP="00907AAF">
      <w:pPr>
        <w:pStyle w:val="Normaltindrag"/>
      </w:pPr>
      <w:r w:rsidRPr="00031797">
        <w:t>Utgångspunkten är att det inte enbart är missbrukaren som är drabbad och i behov av vård. Hela familjen är drabbad och i behov av hjälp. Den känner sig ofta helt maktlös och lever under helt oacceptabla förhållanden. Vi menar att även detta faktum bör vägas in i besluten om LVM och LVU.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A1C88" w:rsidRPr="0003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1C88" w:rsidRPr="00031797" w:rsidRDefault="00CA1C88" w:rsidP="00CA1C88">
            <w:pPr>
              <w:pStyle w:val="UnderskriftDatum"/>
              <w:spacing w:before="240"/>
            </w:pPr>
            <w:r w:rsidRPr="00031797">
              <w:t>Stockholm den 13 september 2005</w:t>
            </w:r>
          </w:p>
        </w:tc>
        <w:tc>
          <w:tcPr>
            <w:tcW w:w="3047" w:type="dxa"/>
          </w:tcPr>
          <w:p w:rsidR="00CA1C88" w:rsidRPr="00031797" w:rsidRDefault="00CA1C88" w:rsidP="00CA1C88">
            <w:pPr>
              <w:pStyle w:val="Underskrifter"/>
              <w:spacing w:before="240"/>
            </w:pPr>
          </w:p>
        </w:tc>
      </w:tr>
      <w:tr w:rsidR="00CA1C88" w:rsidRPr="000317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1C88" w:rsidRPr="00031797" w:rsidRDefault="00CA1C88" w:rsidP="00CA1C88">
            <w:pPr>
              <w:pStyle w:val="Underskrifter"/>
            </w:pPr>
            <w:r w:rsidRPr="00031797">
              <w:t>Maud Ekendahl (m)</w:t>
            </w:r>
          </w:p>
        </w:tc>
        <w:tc>
          <w:tcPr>
            <w:tcW w:w="3047" w:type="dxa"/>
          </w:tcPr>
          <w:p w:rsidR="00CA1C88" w:rsidRPr="00031797" w:rsidRDefault="00CA1C88" w:rsidP="00CA1C88">
            <w:pPr>
              <w:pStyle w:val="Underskrifter"/>
            </w:pPr>
            <w:r w:rsidRPr="00031797">
              <w:t>Elizabeth Nyström (m)</w:t>
            </w:r>
          </w:p>
        </w:tc>
      </w:tr>
    </w:tbl>
    <w:p w:rsidR="00907AAF" w:rsidRPr="00031797" w:rsidRDefault="00907AAF" w:rsidP="00CA1C88">
      <w:pPr>
        <w:pStyle w:val="Normaltindrag"/>
      </w:pPr>
    </w:p>
    <w:sectPr w:rsidR="00907AAF" w:rsidRPr="00031797" w:rsidSect="00CA1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193" w:rsidRPr="00031797" w:rsidRDefault="00230193">
      <w:r w:rsidRPr="00031797">
        <w:separator/>
      </w:r>
    </w:p>
  </w:endnote>
  <w:endnote w:type="continuationSeparator" w:id="0">
    <w:p w:rsidR="00230193" w:rsidRPr="00031797" w:rsidRDefault="00230193">
      <w:r w:rsidRPr="000317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282" w:rsidRPr="00031797" w:rsidRDefault="00031797" w:rsidP="00CA1C88">
    <w:pPr>
      <w:pStyle w:val="Sidfot"/>
    </w:pPr>
    <w:r w:rsidRPr="000317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74606902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282" w:rsidRDefault="005052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5282" w:rsidRDefault="005052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282" w:rsidRPr="00031797" w:rsidRDefault="00031797" w:rsidP="00CA1C88">
    <w:pPr>
      <w:pStyle w:val="Sidfot"/>
    </w:pPr>
    <w:r w:rsidRPr="000317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452590073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282" w:rsidRDefault="005052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282" w:rsidRDefault="005052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282" w:rsidRPr="00031797" w:rsidRDefault="00031797" w:rsidP="00CA1C88">
    <w:pPr>
      <w:pStyle w:val="Sidfot"/>
    </w:pPr>
    <w:r w:rsidRPr="000317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10636232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282" w:rsidRDefault="005052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851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282" w:rsidRDefault="005052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851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193" w:rsidRPr="00031797" w:rsidRDefault="00230193">
      <w:r w:rsidRPr="00031797">
        <w:separator/>
      </w:r>
    </w:p>
  </w:footnote>
  <w:footnote w:type="continuationSeparator" w:id="0">
    <w:p w:rsidR="00230193" w:rsidRPr="00031797" w:rsidRDefault="00230193">
      <w:r w:rsidRPr="000317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282" w:rsidRPr="00031797" w:rsidRDefault="00031797" w:rsidP="00CA1C88">
    <w:pPr>
      <w:pStyle w:val="Sidhuvud"/>
    </w:pPr>
    <w:r w:rsidRPr="000317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869097608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282" w:rsidRDefault="005052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5282" w:rsidRDefault="005052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282" w:rsidRPr="00031797" w:rsidRDefault="00031797" w:rsidP="00CA1C88">
    <w:pPr>
      <w:pStyle w:val="Sidhuvud"/>
    </w:pPr>
    <w:r w:rsidRPr="000317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69150972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282" w:rsidRDefault="005052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5282" w:rsidRDefault="005052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282" w:rsidRPr="00031797" w:rsidRDefault="00505282">
    <w:pPr>
      <w:pStyle w:val="FSHNormal"/>
      <w:tabs>
        <w:tab w:val="right" w:pos="5840"/>
      </w:tabs>
    </w:pPr>
    <w:r w:rsidRPr="00031797">
      <w:br/>
    </w:r>
    <w:r w:rsidRPr="00031797">
      <w:fldChar w:fldCharType="begin" w:fldLock="1"/>
    </w:r>
    <w:r w:rsidRPr="00031797">
      <w:instrText xml:space="preserve"> DOCPROPERTY</w:instrText>
    </w:r>
    <w:r w:rsidRPr="00031797">
      <w:rPr>
        <w:sz w:val="18"/>
      </w:rPr>
      <w:instrText xml:space="preserve"> "YearUser" *\charformat </w:instrText>
    </w:r>
    <w:r w:rsidRPr="00031797">
      <w:fldChar w:fldCharType="separate"/>
    </w:r>
    <w:r w:rsidRPr="00031797">
      <w:t>2005/06</w:t>
    </w:r>
    <w:r w:rsidRPr="00031797">
      <w:fldChar w:fldCharType="end"/>
    </w:r>
    <w:r w:rsidRPr="00031797">
      <w:t xml:space="preserve"> </w:t>
    </w:r>
    <w:r w:rsidRPr="00031797">
      <w:tab/>
      <w:t xml:space="preserve">mnr: </w:t>
    </w:r>
    <w:r w:rsidRPr="00031797">
      <w:fldChar w:fldCharType="begin" w:fldLock="1"/>
    </w:r>
    <w:r w:rsidRPr="00031797">
      <w:instrText xml:space="preserve"> DOCPROPERTY</w:instrText>
    </w:r>
    <w:r w:rsidRPr="00031797">
      <w:rPr>
        <w:sz w:val="18"/>
      </w:rPr>
      <w:instrText xml:space="preserve"> "Motionsnummer" *\charformat </w:instrText>
    </w:r>
    <w:r w:rsidRPr="00031797">
      <w:fldChar w:fldCharType="separate"/>
    </w:r>
    <w:r w:rsidRPr="00031797">
      <w:t>So208</w:t>
    </w:r>
    <w:r w:rsidRPr="00031797">
      <w:fldChar w:fldCharType="end"/>
    </w:r>
    <w:r w:rsidRPr="00031797">
      <w:br/>
    </w:r>
    <w:r w:rsidRPr="00031797">
      <w:fldChar w:fldCharType="begin" w:fldLock="1"/>
    </w:r>
    <w:r w:rsidRPr="00031797">
      <w:instrText xml:space="preserve"> DOCPROPERTY</w:instrText>
    </w:r>
    <w:r w:rsidRPr="00031797">
      <w:rPr>
        <w:sz w:val="18"/>
      </w:rPr>
      <w:instrText xml:space="preserve"> "Samling" *\charformat </w:instrText>
    </w:r>
    <w:r w:rsidRPr="00031797">
      <w:fldChar w:fldCharType="end"/>
    </w:r>
    <w:r w:rsidRPr="00031797">
      <w:tab/>
      <w:t xml:space="preserve">pnr: </w:t>
    </w:r>
    <w:r w:rsidRPr="00031797">
      <w:fldChar w:fldCharType="begin" w:fldLock="1"/>
    </w:r>
    <w:r w:rsidRPr="00031797">
      <w:instrText xml:space="preserve"> DOCPROPERTY</w:instrText>
    </w:r>
    <w:r w:rsidRPr="00031797">
      <w:rPr>
        <w:sz w:val="18"/>
      </w:rPr>
      <w:instrText xml:space="preserve"> "Partinummer" *\charformat </w:instrText>
    </w:r>
    <w:r w:rsidRPr="00031797">
      <w:fldChar w:fldCharType="separate"/>
    </w:r>
    <w:r w:rsidRPr="00031797">
      <w:t>m1054</w:t>
    </w:r>
    <w:r w:rsidRPr="00031797">
      <w:fldChar w:fldCharType="end"/>
    </w:r>
  </w:p>
  <w:p w:rsidR="00505282" w:rsidRPr="00031797" w:rsidRDefault="00505282">
    <w:pPr>
      <w:pStyle w:val="FSHRub1"/>
    </w:pPr>
    <w:r w:rsidRPr="00031797">
      <w:t>Motion till riksdagen</w:t>
    </w:r>
    <w:r w:rsidRPr="00031797">
      <w:br/>
    </w:r>
    <w:r w:rsidRPr="00031797">
      <w:fldChar w:fldCharType="begin" w:fldLock="1"/>
    </w:r>
    <w:r w:rsidRPr="00031797">
      <w:instrText xml:space="preserve"> DOCPROPERTY "YearUser" *\charformat </w:instrText>
    </w:r>
    <w:r w:rsidRPr="00031797">
      <w:fldChar w:fldCharType="separate"/>
    </w:r>
    <w:r w:rsidRPr="00031797">
      <w:t>2005/06</w:t>
    </w:r>
    <w:r w:rsidRPr="00031797">
      <w:fldChar w:fldCharType="end"/>
    </w:r>
    <w:r w:rsidRPr="00031797">
      <w:t>:</w:t>
    </w:r>
    <w:r w:rsidRPr="00031797">
      <w:fldChar w:fldCharType="begin" w:fldLock="1"/>
    </w:r>
    <w:r w:rsidRPr="00031797">
      <w:instrText xml:space="preserve"> DOCPROPERTY "Motionsnummer" *\charformat </w:instrText>
    </w:r>
    <w:r w:rsidRPr="00031797">
      <w:fldChar w:fldCharType="separate"/>
    </w:r>
    <w:r w:rsidRPr="00031797">
      <w:t>So208</w:t>
    </w:r>
    <w:r w:rsidRPr="00031797">
      <w:fldChar w:fldCharType="end"/>
    </w:r>
  </w:p>
  <w:p w:rsidR="00505282" w:rsidRPr="00031797" w:rsidRDefault="00505282">
    <w:pPr>
      <w:pStyle w:val="FSHNormalS5"/>
    </w:pPr>
    <w:r w:rsidRPr="00031797">
      <w:fldChar w:fldCharType="begin" w:fldLock="1"/>
    </w:r>
    <w:r w:rsidRPr="00031797">
      <w:instrText xml:space="preserve"> DOCPROPERTY "MotionarText" *\charformat </w:instrText>
    </w:r>
    <w:r w:rsidRPr="00031797">
      <w:fldChar w:fldCharType="separate"/>
    </w:r>
    <w:r w:rsidRPr="00031797">
      <w:t>av Maud Ekendahl och Elizabeth Nyström (m)</w:t>
    </w:r>
    <w:r w:rsidRPr="00031797">
      <w:fldChar w:fldCharType="end"/>
    </w:r>
    <w:r w:rsidRPr="00031797">
      <w:br/>
    </w:r>
    <w:r w:rsidRPr="00031797">
      <w:fldChar w:fldCharType="begin" w:fldLock="1"/>
    </w:r>
    <w:r w:rsidRPr="00031797">
      <w:instrText xml:space="preserve"> DOCPROPERTY "SvarFrasKort" *\charformat </w:instrText>
    </w:r>
    <w:r w:rsidRPr="00031797">
      <w:fldChar w:fldCharType="end"/>
    </w:r>
  </w:p>
  <w:p w:rsidR="00505282" w:rsidRPr="00031797" w:rsidRDefault="00505282">
    <w:pPr>
      <w:pStyle w:val="FSHTitel"/>
    </w:pPr>
    <w:r w:rsidRPr="00031797">
      <w:fldChar w:fldCharType="begin" w:fldLock="1"/>
    </w:r>
    <w:r w:rsidRPr="00031797">
      <w:instrText xml:space="preserve"> DOCPROPERTY</w:instrText>
    </w:r>
    <w:r w:rsidRPr="00031797">
      <w:rPr>
        <w:sz w:val="18"/>
      </w:rPr>
      <w:instrText xml:space="preserve"> "RubrikSvar" *\charformat </w:instrText>
    </w:r>
    <w:r w:rsidRPr="00031797">
      <w:fldChar w:fldCharType="separate"/>
    </w:r>
    <w:r w:rsidRPr="00031797">
      <w:t>Underlaget för beslut enligt LVM eller LVU</w:t>
    </w:r>
    <w:r w:rsidRPr="00031797">
      <w:fldChar w:fldCharType="end"/>
    </w:r>
  </w:p>
  <w:p w:rsidR="00505282" w:rsidRPr="00031797" w:rsidRDefault="00505282" w:rsidP="00CA1C8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118724">
    <w:abstractNumId w:val="13"/>
  </w:num>
  <w:num w:numId="2" w16cid:durableId="789863885">
    <w:abstractNumId w:val="12"/>
  </w:num>
  <w:num w:numId="3" w16cid:durableId="1445271539">
    <w:abstractNumId w:val="15"/>
  </w:num>
  <w:num w:numId="4" w16cid:durableId="2028478812">
    <w:abstractNumId w:val="16"/>
  </w:num>
  <w:num w:numId="5" w16cid:durableId="137459734">
    <w:abstractNumId w:val="8"/>
  </w:num>
  <w:num w:numId="6" w16cid:durableId="776753644">
    <w:abstractNumId w:val="3"/>
  </w:num>
  <w:num w:numId="7" w16cid:durableId="2146074431">
    <w:abstractNumId w:val="2"/>
  </w:num>
  <w:num w:numId="8" w16cid:durableId="1519268420">
    <w:abstractNumId w:val="1"/>
  </w:num>
  <w:num w:numId="9" w16cid:durableId="675229058">
    <w:abstractNumId w:val="0"/>
  </w:num>
  <w:num w:numId="10" w16cid:durableId="280573736">
    <w:abstractNumId w:val="9"/>
  </w:num>
  <w:num w:numId="11" w16cid:durableId="1095438726">
    <w:abstractNumId w:val="7"/>
  </w:num>
  <w:num w:numId="12" w16cid:durableId="2022586064">
    <w:abstractNumId w:val="6"/>
  </w:num>
  <w:num w:numId="13" w16cid:durableId="2019891572">
    <w:abstractNumId w:val="5"/>
  </w:num>
  <w:num w:numId="14" w16cid:durableId="708148850">
    <w:abstractNumId w:val="4"/>
  </w:num>
  <w:num w:numId="15" w16cid:durableId="501429233">
    <w:abstractNumId w:val="10"/>
  </w:num>
  <w:num w:numId="16" w16cid:durableId="1777675662">
    <w:abstractNumId w:val="11"/>
  </w:num>
  <w:num w:numId="17" w16cid:durableId="168814267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261548"/>
    <w:rsid w:val="00001A79"/>
    <w:rsid w:val="00011416"/>
    <w:rsid w:val="0003038D"/>
    <w:rsid w:val="00031797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30193"/>
    <w:rsid w:val="00256F62"/>
    <w:rsid w:val="00261548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241C8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D71E8"/>
    <w:rsid w:val="004E7395"/>
    <w:rsid w:val="004F425A"/>
    <w:rsid w:val="00505282"/>
    <w:rsid w:val="00547818"/>
    <w:rsid w:val="0056038E"/>
    <w:rsid w:val="005659F8"/>
    <w:rsid w:val="00580949"/>
    <w:rsid w:val="005851AA"/>
    <w:rsid w:val="005A5DF6"/>
    <w:rsid w:val="005B0901"/>
    <w:rsid w:val="005D2F76"/>
    <w:rsid w:val="005F6C36"/>
    <w:rsid w:val="00631173"/>
    <w:rsid w:val="0064177E"/>
    <w:rsid w:val="00643E8D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13B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0721F"/>
    <w:rsid w:val="00907AAF"/>
    <w:rsid w:val="00926658"/>
    <w:rsid w:val="00930477"/>
    <w:rsid w:val="0093396E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07DE2"/>
    <w:rsid w:val="00A22E6C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1C88"/>
    <w:rsid w:val="00CA3848"/>
    <w:rsid w:val="00CB07F5"/>
    <w:rsid w:val="00CB2093"/>
    <w:rsid w:val="00CC64D9"/>
    <w:rsid w:val="00CF735C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07AAA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CF1001-C6BE-4308-88C6-540B6D06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CA1C8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A1C88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CF735C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150</Words>
  <Characters>809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So208</vt:lpstr>
    </vt:vector>
  </TitlesOfParts>
  <Company>RD/RFK/IT/DTSL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So208</dc:title>
  <dc:subject>So208</dc:subject>
  <dc:creator>Riksdagen</dc:creator>
  <cp:keywords>Riksdagen</cp:keywords>
  <dc:description/>
  <cp:lastModifiedBy>Lars Brink</cp:lastModifiedBy>
  <cp:revision>2</cp:revision>
  <cp:lastPrinted>2005-10-22T10:07:00Z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Underlaget för beslut enligt LVM eller LVU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Underlaget för beslut enligt LVM eller LVU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Maud Ekendahl och Elizabeth Nyström (m)</vt:lpwstr>
  </property>
  <property fmtid="{D5CDD505-2E9C-101B-9397-08002B2CF9AE}" pid="26" name="MotionarLista">
    <vt:lpwstr>Ekendahl, Maud (m)\Nyström, Elizabeth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Maud Ekendahl (m), Elizabeth Nyström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20052006000000000109000010540069</vt:lpwstr>
  </property>
  <property fmtid="{D5CDD505-2E9C-101B-9397-08002B2CF9AE}" pid="47" name="datum">
    <vt:lpwstr>050913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20052006000000000109000010540069</vt:lpwstr>
  </property>
  <property fmtid="{D5CDD505-2E9C-101B-9397-08002B2CF9AE}" pid="50" name="nummer">
    <vt:lpwstr>208</vt:lpwstr>
  </property>
  <property fmtid="{D5CDD505-2E9C-101B-9397-08002B2CF9AE}" pid="51" name="utskottsbeteckning">
    <vt:lpwstr>So</vt:lpwstr>
  </property>
</Properties>
</file>