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CCDFA7A" w14:textId="77777777">
        <w:tc>
          <w:tcPr>
            <w:tcW w:w="2268" w:type="dxa"/>
          </w:tcPr>
          <w:p w14:paraId="1D746D6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694FD8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BD22309" w14:textId="77777777">
        <w:tc>
          <w:tcPr>
            <w:tcW w:w="2268" w:type="dxa"/>
          </w:tcPr>
          <w:p w14:paraId="350F188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F2BBBD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E1FBC87" w14:textId="77777777">
        <w:tc>
          <w:tcPr>
            <w:tcW w:w="3402" w:type="dxa"/>
            <w:gridSpan w:val="2"/>
          </w:tcPr>
          <w:p w14:paraId="7796FAB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61E293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3EBB77D" w14:textId="77777777">
        <w:tc>
          <w:tcPr>
            <w:tcW w:w="2268" w:type="dxa"/>
          </w:tcPr>
          <w:p w14:paraId="2290850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D4B1184" w14:textId="6014D300" w:rsidR="006E4E11" w:rsidRPr="00ED583F" w:rsidRDefault="00762AA8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N2016/03105</w:t>
            </w:r>
            <w:r w:rsidR="005A4961">
              <w:rPr>
                <w:sz w:val="20"/>
              </w:rPr>
              <w:t>/TS</w:t>
            </w:r>
          </w:p>
        </w:tc>
      </w:tr>
      <w:tr w:rsidR="006E4E11" w14:paraId="76F26E80" w14:textId="77777777">
        <w:tc>
          <w:tcPr>
            <w:tcW w:w="2268" w:type="dxa"/>
          </w:tcPr>
          <w:p w14:paraId="64EB1BA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A90254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F463309" w14:textId="77777777">
        <w:trPr>
          <w:trHeight w:val="284"/>
        </w:trPr>
        <w:tc>
          <w:tcPr>
            <w:tcW w:w="4911" w:type="dxa"/>
          </w:tcPr>
          <w:p w14:paraId="4D862BAC" w14:textId="77777777" w:rsidR="006E4E11" w:rsidRDefault="00762AA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098DB5FA" w14:textId="77777777">
        <w:trPr>
          <w:trHeight w:val="284"/>
        </w:trPr>
        <w:tc>
          <w:tcPr>
            <w:tcW w:w="4911" w:type="dxa"/>
          </w:tcPr>
          <w:p w14:paraId="3320BA09" w14:textId="1D6CA69A" w:rsidR="00516F3E" w:rsidRDefault="00762AA8" w:rsidP="0074613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74613D" w14:paraId="18FE6DF2" w14:textId="77777777">
        <w:trPr>
          <w:trHeight w:val="284"/>
        </w:trPr>
        <w:tc>
          <w:tcPr>
            <w:tcW w:w="4911" w:type="dxa"/>
          </w:tcPr>
          <w:p w14:paraId="1C8AEEF8" w14:textId="2D0DADDB" w:rsidR="0074613D" w:rsidRDefault="0074613D" w:rsidP="0074613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4613D" w14:paraId="0DF68E06" w14:textId="77777777">
        <w:trPr>
          <w:trHeight w:val="284"/>
        </w:trPr>
        <w:tc>
          <w:tcPr>
            <w:tcW w:w="4911" w:type="dxa"/>
          </w:tcPr>
          <w:p w14:paraId="73CCAC2F" w14:textId="442F9B4E" w:rsidR="0074613D" w:rsidRDefault="0074613D" w:rsidP="0074613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4613D" w14:paraId="640148A6" w14:textId="77777777">
        <w:trPr>
          <w:trHeight w:val="284"/>
        </w:trPr>
        <w:tc>
          <w:tcPr>
            <w:tcW w:w="4911" w:type="dxa"/>
          </w:tcPr>
          <w:p w14:paraId="46B334E6" w14:textId="7165E204" w:rsidR="0074613D" w:rsidRDefault="0074613D" w:rsidP="0074613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4613D" w14:paraId="433E5813" w14:textId="77777777">
        <w:trPr>
          <w:trHeight w:val="284"/>
        </w:trPr>
        <w:tc>
          <w:tcPr>
            <w:tcW w:w="4911" w:type="dxa"/>
          </w:tcPr>
          <w:p w14:paraId="204CF421" w14:textId="6C9C95C2" w:rsidR="0074613D" w:rsidRDefault="0074613D" w:rsidP="0074613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4613D" w14:paraId="4064BEFD" w14:textId="77777777">
        <w:trPr>
          <w:trHeight w:val="284"/>
        </w:trPr>
        <w:tc>
          <w:tcPr>
            <w:tcW w:w="4911" w:type="dxa"/>
          </w:tcPr>
          <w:p w14:paraId="49C5B2AF" w14:textId="02A27C66" w:rsidR="0074613D" w:rsidRDefault="0074613D" w:rsidP="0074613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4613D" w14:paraId="34A136CE" w14:textId="77777777">
        <w:trPr>
          <w:trHeight w:val="284"/>
        </w:trPr>
        <w:tc>
          <w:tcPr>
            <w:tcW w:w="4911" w:type="dxa"/>
          </w:tcPr>
          <w:p w14:paraId="73FFBA76" w14:textId="4E2A194E" w:rsidR="0074613D" w:rsidRDefault="0074613D" w:rsidP="0074613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4613D" w14:paraId="184002BB" w14:textId="77777777">
        <w:trPr>
          <w:trHeight w:val="284"/>
        </w:trPr>
        <w:tc>
          <w:tcPr>
            <w:tcW w:w="4911" w:type="dxa"/>
          </w:tcPr>
          <w:p w14:paraId="27C05315" w14:textId="54BBF1C4" w:rsidR="0074613D" w:rsidRDefault="0074613D" w:rsidP="0074613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AB578F4" w14:textId="77777777" w:rsidR="006E4E11" w:rsidRDefault="00762AA8">
      <w:pPr>
        <w:framePr w:w="4400" w:h="2523" w:wrap="notBeside" w:vAnchor="page" w:hAnchor="page" w:x="6453" w:y="2445"/>
        <w:ind w:left="142"/>
      </w:pPr>
      <w:r>
        <w:t>Till riksdagen</w:t>
      </w:r>
      <w:bookmarkStart w:id="0" w:name="_GoBack"/>
      <w:bookmarkEnd w:id="0"/>
    </w:p>
    <w:p w14:paraId="4EEE0B3F" w14:textId="77777777" w:rsidR="006E4E11" w:rsidRDefault="00762AA8" w:rsidP="00762AA8">
      <w:pPr>
        <w:pStyle w:val="RKrubrik"/>
        <w:pBdr>
          <w:bottom w:val="single" w:sz="4" w:space="1" w:color="auto"/>
        </w:pBdr>
        <w:spacing w:before="0" w:after="0"/>
      </w:pPr>
      <w:r>
        <w:t>Svar på fråga 2015/16:1149 av Jesper Skalberg Karlsson (M) Reservhamn på Gotland</w:t>
      </w:r>
    </w:p>
    <w:p w14:paraId="1D324B3A" w14:textId="77777777" w:rsidR="006E4E11" w:rsidRDefault="006E4E11">
      <w:pPr>
        <w:pStyle w:val="RKnormal"/>
      </w:pPr>
    </w:p>
    <w:p w14:paraId="2D7CB3A8" w14:textId="513EAEDF" w:rsidR="006E4E11" w:rsidRDefault="00762AA8" w:rsidP="00973A18">
      <w:pPr>
        <w:pStyle w:val="RKnormal"/>
      </w:pPr>
      <w:r>
        <w:t xml:space="preserve">Jesper Skalberg Karlsson har frågat mig </w:t>
      </w:r>
      <w:r w:rsidR="00973A18">
        <w:t>om jag avser att verka för att staten ska ta ett utökat ansvar för att säkra sjöfartsförbindelserna mellan Gotland och övriga Sverige.</w:t>
      </w:r>
      <w:r w:rsidR="002200E2">
        <w:t xml:space="preserve"> </w:t>
      </w:r>
      <w:r w:rsidR="00245D65">
        <w:t xml:space="preserve">Skalberg </w:t>
      </w:r>
      <w:r w:rsidR="002200E2">
        <w:t xml:space="preserve">Karlsson </w:t>
      </w:r>
      <w:r w:rsidR="00245D65">
        <w:t xml:space="preserve">menar </w:t>
      </w:r>
      <w:r w:rsidR="002200E2">
        <w:t>att</w:t>
      </w:r>
      <w:r w:rsidR="00245D65">
        <w:t xml:space="preserve"> </w:t>
      </w:r>
      <w:r w:rsidR="002200E2">
        <w:t>det</w:t>
      </w:r>
      <w:r w:rsidR="00245D65">
        <w:t xml:space="preserve"> finns behov av en alternativ ”</w:t>
      </w:r>
      <w:r w:rsidR="00245D65" w:rsidRPr="00245D65">
        <w:t>förnödenhetsförsörjningspunkt</w:t>
      </w:r>
      <w:r w:rsidR="00245D65">
        <w:t>” på Gotland för det fall Visby hamn inte kan angöras.</w:t>
      </w:r>
    </w:p>
    <w:p w14:paraId="13A2B609" w14:textId="77777777" w:rsidR="00973A18" w:rsidRDefault="00973A18" w:rsidP="00973A18">
      <w:pPr>
        <w:pStyle w:val="RKnormal"/>
      </w:pPr>
    </w:p>
    <w:p w14:paraId="272FA58B" w14:textId="3BE099AF" w:rsidR="00080811" w:rsidRDefault="00245D65" w:rsidP="00080811">
      <w:pPr>
        <w:pStyle w:val="RKnormal"/>
      </w:pPr>
      <w:r>
        <w:t xml:space="preserve">Först vill jag klargöra att det inte är staten, utan kommuner och privata bolag som </w:t>
      </w:r>
      <w:r w:rsidR="006D0A67">
        <w:t xml:space="preserve">äger och </w:t>
      </w:r>
      <w:r>
        <w:t>svarar för hamnarna i Sverige. Vidare tar staten</w:t>
      </w:r>
      <w:r w:rsidR="00080811">
        <w:t xml:space="preserve"> redan i dag ett ansvar för sjöfartsförbindelserna genom att </w:t>
      </w:r>
      <w:r w:rsidR="00B036E7">
        <w:t xml:space="preserve">Trafikverket har regeringens uppdrag att </w:t>
      </w:r>
      <w:r w:rsidR="002F01C7">
        <w:t>ansvara</w:t>
      </w:r>
      <w:r w:rsidR="00B036E7">
        <w:t xml:space="preserve"> för statens avtal om linjesjöfart till Gotland. </w:t>
      </w:r>
      <w:r w:rsidR="00080811">
        <w:t>Trafikverket och Destination Gotland teckna</w:t>
      </w:r>
      <w:r w:rsidR="00D53258">
        <w:t xml:space="preserve">de under förra regeringen, år 2014, </w:t>
      </w:r>
      <w:r w:rsidR="00080811">
        <w:t xml:space="preserve">ett avtal om färjetrafiken till och från Gotland. Med färjeavtalet för åren 2017-2027 ges en långsiktig och hållbar trafiklösning. </w:t>
      </w:r>
      <w:r w:rsidR="002200E2">
        <w:t>Meningen är att t</w:t>
      </w:r>
      <w:r w:rsidR="00080811">
        <w:t>rafiken ska bidra till Gotlands utveckling och ge en tillfredsställande transportförsörjning för passagerare och gods.</w:t>
      </w:r>
    </w:p>
    <w:p w14:paraId="69EE92BF" w14:textId="77777777" w:rsidR="00080811" w:rsidRDefault="00080811" w:rsidP="00080811">
      <w:pPr>
        <w:pStyle w:val="RKnormal"/>
      </w:pPr>
    </w:p>
    <w:p w14:paraId="6F4ABFF0" w14:textId="3C4974CD" w:rsidR="00BF7F3C" w:rsidRDefault="00BF7F3C" w:rsidP="00BF7F3C">
      <w:pPr>
        <w:pStyle w:val="RKnormal"/>
      </w:pPr>
      <w:r>
        <w:t xml:space="preserve">Vidare </w:t>
      </w:r>
      <w:r w:rsidR="00245D65">
        <w:t xml:space="preserve">kan nämnas att </w:t>
      </w:r>
      <w:r>
        <w:t xml:space="preserve">staten </w:t>
      </w:r>
      <w:r w:rsidR="00245D65">
        <w:t xml:space="preserve">tar </w:t>
      </w:r>
      <w:r>
        <w:t xml:space="preserve">ansvar för Gotlands transportförsörjning genom </w:t>
      </w:r>
      <w:r w:rsidR="00C12D17">
        <w:t xml:space="preserve">att </w:t>
      </w:r>
      <w:r>
        <w:t xml:space="preserve">Visby Airport </w:t>
      </w:r>
      <w:r w:rsidR="00C12D17">
        <w:t xml:space="preserve">ingår i det nationella basutbudet av flygplatser </w:t>
      </w:r>
      <w:r w:rsidR="00245D65">
        <w:t xml:space="preserve">som </w:t>
      </w:r>
      <w:r w:rsidR="00C12D17">
        <w:t>förvaltas av Swedavia</w:t>
      </w:r>
      <w:r>
        <w:t>.</w:t>
      </w:r>
    </w:p>
    <w:p w14:paraId="08485B1A" w14:textId="77777777" w:rsidR="00BF7F3C" w:rsidRDefault="00BF7F3C" w:rsidP="00BF7F3C">
      <w:pPr>
        <w:pStyle w:val="RKnormal"/>
      </w:pPr>
    </w:p>
    <w:p w14:paraId="08AD57EF" w14:textId="77D0B70F" w:rsidR="00BF7F3C" w:rsidRDefault="00BF7F3C" w:rsidP="00BF7F3C">
      <w:pPr>
        <w:pStyle w:val="RKnormal"/>
      </w:pPr>
      <w:r>
        <w:t>Genom dessa åtgärder menar jag att staten redan tar ett stort ansvar för Gotlands transportförsörjning i stort samt sjöfartsförbindelserna specifikt.</w:t>
      </w:r>
    </w:p>
    <w:p w14:paraId="0B332870" w14:textId="53C97010" w:rsidR="00080811" w:rsidRDefault="00080811" w:rsidP="00BF7F3C">
      <w:pPr>
        <w:pStyle w:val="RKnormal"/>
      </w:pPr>
    </w:p>
    <w:p w14:paraId="240507BA" w14:textId="77777777" w:rsidR="00762AA8" w:rsidRDefault="00762AA8">
      <w:pPr>
        <w:pStyle w:val="RKnormal"/>
      </w:pPr>
    </w:p>
    <w:p w14:paraId="70064049" w14:textId="77777777" w:rsidR="00762AA8" w:rsidRDefault="00762AA8">
      <w:pPr>
        <w:pStyle w:val="RKnormal"/>
      </w:pPr>
      <w:r>
        <w:t>Stockholm den 2 maj 2016</w:t>
      </w:r>
    </w:p>
    <w:p w14:paraId="3ADD28EE" w14:textId="77777777" w:rsidR="00762AA8" w:rsidRDefault="00762AA8">
      <w:pPr>
        <w:pStyle w:val="RKnormal"/>
      </w:pPr>
    </w:p>
    <w:p w14:paraId="51780867" w14:textId="77777777" w:rsidR="00762AA8" w:rsidRDefault="00762AA8">
      <w:pPr>
        <w:pStyle w:val="RKnormal"/>
      </w:pPr>
    </w:p>
    <w:p w14:paraId="04E73E60" w14:textId="77777777" w:rsidR="00762AA8" w:rsidRDefault="00762AA8">
      <w:pPr>
        <w:pStyle w:val="RKnormal"/>
      </w:pPr>
      <w:r>
        <w:t>Anna Johansson</w:t>
      </w:r>
    </w:p>
    <w:sectPr w:rsidR="00762AA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54C3E2" w14:textId="77777777" w:rsidR="00762AA8" w:rsidRDefault="00762AA8">
      <w:r>
        <w:separator/>
      </w:r>
    </w:p>
  </w:endnote>
  <w:endnote w:type="continuationSeparator" w:id="0">
    <w:p w14:paraId="785E9F24" w14:textId="77777777" w:rsidR="00762AA8" w:rsidRDefault="00762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508C04" w14:textId="77777777" w:rsidR="00762AA8" w:rsidRDefault="00762AA8">
      <w:r>
        <w:separator/>
      </w:r>
    </w:p>
  </w:footnote>
  <w:footnote w:type="continuationSeparator" w:id="0">
    <w:p w14:paraId="7FBD955F" w14:textId="77777777" w:rsidR="00762AA8" w:rsidRDefault="00762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907D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4613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7C00591" w14:textId="77777777">
      <w:trPr>
        <w:cantSplit/>
      </w:trPr>
      <w:tc>
        <w:tcPr>
          <w:tcW w:w="3119" w:type="dxa"/>
        </w:tcPr>
        <w:p w14:paraId="1D4E82C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7FC8EB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EFC150A" w14:textId="77777777" w:rsidR="00E80146" w:rsidRDefault="00E80146">
          <w:pPr>
            <w:pStyle w:val="Sidhuvud"/>
            <w:ind w:right="360"/>
          </w:pPr>
        </w:p>
      </w:tc>
    </w:tr>
  </w:tbl>
  <w:p w14:paraId="6CA2327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75060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42BE052" w14:textId="77777777">
      <w:trPr>
        <w:cantSplit/>
      </w:trPr>
      <w:tc>
        <w:tcPr>
          <w:tcW w:w="3119" w:type="dxa"/>
        </w:tcPr>
        <w:p w14:paraId="6A75DCF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6AACB1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13D3520" w14:textId="77777777" w:rsidR="00E80146" w:rsidRDefault="00E80146">
          <w:pPr>
            <w:pStyle w:val="Sidhuvud"/>
            <w:ind w:right="360"/>
          </w:pPr>
        </w:p>
      </w:tc>
    </w:tr>
  </w:tbl>
  <w:p w14:paraId="62497F8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B9034B" w14:textId="77777777" w:rsidR="00762AA8" w:rsidRDefault="00762AA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003870D" wp14:editId="4260BBB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C05A9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26046E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28D8D1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B69D45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AA8"/>
    <w:rsid w:val="00070B09"/>
    <w:rsid w:val="00080811"/>
    <w:rsid w:val="00130549"/>
    <w:rsid w:val="00150384"/>
    <w:rsid w:val="00160901"/>
    <w:rsid w:val="001805B7"/>
    <w:rsid w:val="002005E4"/>
    <w:rsid w:val="00206C82"/>
    <w:rsid w:val="00211132"/>
    <w:rsid w:val="002200E2"/>
    <w:rsid w:val="00245D65"/>
    <w:rsid w:val="00276633"/>
    <w:rsid w:val="002F01C7"/>
    <w:rsid w:val="00367B1C"/>
    <w:rsid w:val="004A328D"/>
    <w:rsid w:val="00516F3E"/>
    <w:rsid w:val="0058762B"/>
    <w:rsid w:val="005A4961"/>
    <w:rsid w:val="00643CCB"/>
    <w:rsid w:val="006D0A67"/>
    <w:rsid w:val="006E4E11"/>
    <w:rsid w:val="007242A3"/>
    <w:rsid w:val="0074613D"/>
    <w:rsid w:val="00762AA8"/>
    <w:rsid w:val="007A6855"/>
    <w:rsid w:val="0092027A"/>
    <w:rsid w:val="00955E31"/>
    <w:rsid w:val="00973A18"/>
    <w:rsid w:val="00992E72"/>
    <w:rsid w:val="00AF26D1"/>
    <w:rsid w:val="00AF7456"/>
    <w:rsid w:val="00B036E7"/>
    <w:rsid w:val="00BF7F3C"/>
    <w:rsid w:val="00C12D17"/>
    <w:rsid w:val="00C171A1"/>
    <w:rsid w:val="00D133D7"/>
    <w:rsid w:val="00D53258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213D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111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11132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245D65"/>
    <w:rPr>
      <w:sz w:val="16"/>
      <w:szCs w:val="16"/>
    </w:rPr>
  </w:style>
  <w:style w:type="paragraph" w:styleId="Kommentarer">
    <w:name w:val="annotation text"/>
    <w:basedOn w:val="Normal"/>
    <w:link w:val="KommentarerChar"/>
    <w:rsid w:val="00245D6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45D6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45D6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45D65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516F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111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11132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245D65"/>
    <w:rPr>
      <w:sz w:val="16"/>
      <w:szCs w:val="16"/>
    </w:rPr>
  </w:style>
  <w:style w:type="paragraph" w:styleId="Kommentarer">
    <w:name w:val="annotation text"/>
    <w:basedOn w:val="Normal"/>
    <w:link w:val="KommentarerChar"/>
    <w:rsid w:val="00245D6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45D6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45D6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45D65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516F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b911416c-88b7-4372-a757-45fbd5402f22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AE5EDF-446B-4084-8F23-18572765716A}"/>
</file>

<file path=customXml/itemProps2.xml><?xml version="1.0" encoding="utf-8"?>
<ds:datastoreItem xmlns:ds="http://schemas.openxmlformats.org/officeDocument/2006/customXml" ds:itemID="{CE088F2E-F13C-4AF9-8F43-C5A848365DA8}"/>
</file>

<file path=customXml/itemProps3.xml><?xml version="1.0" encoding="utf-8"?>
<ds:datastoreItem xmlns:ds="http://schemas.openxmlformats.org/officeDocument/2006/customXml" ds:itemID="{5A7C20EF-0BE0-41A5-B877-F205A2A48105}"/>
</file>

<file path=customXml/itemProps4.xml><?xml version="1.0" encoding="utf-8"?>
<ds:datastoreItem xmlns:ds="http://schemas.openxmlformats.org/officeDocument/2006/customXml" ds:itemID="{CE088F2E-F13C-4AF9-8F43-C5A848365DA8}"/>
</file>

<file path=customXml/itemProps5.xml><?xml version="1.0" encoding="utf-8"?>
<ds:datastoreItem xmlns:ds="http://schemas.openxmlformats.org/officeDocument/2006/customXml" ds:itemID="{D5A027E1-D958-46E2-A59B-EE8E4020BFE3}"/>
</file>

<file path=customXml/itemProps6.xml><?xml version="1.0" encoding="utf-8"?>
<ds:datastoreItem xmlns:ds="http://schemas.openxmlformats.org/officeDocument/2006/customXml" ds:itemID="{CE088F2E-F13C-4AF9-8F43-C5A848365D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Kajsa Lindström</dc:creator>
  <cp:lastModifiedBy>Kajsa Lindström</cp:lastModifiedBy>
  <cp:revision>3</cp:revision>
  <cp:lastPrinted>2016-04-28T11:58:00Z</cp:lastPrinted>
  <dcterms:created xsi:type="dcterms:W3CDTF">2016-05-02T06:46:00Z</dcterms:created>
  <dcterms:modified xsi:type="dcterms:W3CDTF">2016-05-02T06:46:00Z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0d43cdfb-d5eb-403b-ad19-5583ce0c940d</vt:lpwstr>
  </property>
</Properties>
</file>