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2A0A45">
        <w:tblPrEx>
          <w:tblCellMar>
            <w:top w:w="0" w:type="dxa"/>
            <w:bottom w:w="0" w:type="dxa"/>
          </w:tblCellMar>
        </w:tblPrEx>
        <w:trPr>
          <w:cantSplit/>
          <w:trHeight w:val="1720"/>
        </w:trPr>
        <w:tc>
          <w:tcPr>
            <w:tcW w:w="6024" w:type="dxa"/>
            <w:gridSpan w:val="2"/>
          </w:tcPr>
          <w:p w:rsidR="000C6E9C" w:rsidRPr="002A0A45" w:rsidRDefault="00943E8D" w:rsidP="0020634B">
            <w:pPr>
              <w:pStyle w:val="HuvudRubrik"/>
            </w:pPr>
            <w:r w:rsidRPr="002A0A45">
              <w:t xml:space="preserve">Framställning </w:t>
            </w:r>
            <w:r w:rsidR="00CE11A2" w:rsidRPr="002A0A45">
              <w:t>till riksdagen</w:t>
            </w:r>
          </w:p>
          <w:p w:rsidR="000C6E9C" w:rsidRPr="002A0A45" w:rsidRDefault="00145683" w:rsidP="006D0187">
            <w:pPr>
              <w:pStyle w:val="HuvudRubrikRad2"/>
            </w:pPr>
            <w:bookmarkStart w:id="0" w:name="BetänkandeNr"/>
            <w:bookmarkEnd w:id="0"/>
            <w:r w:rsidRPr="002A0A45">
              <w:t>2005/06</w:t>
            </w:r>
            <w:r w:rsidR="000C6E9C" w:rsidRPr="002A0A45">
              <w:t>:</w:t>
            </w:r>
            <w:r w:rsidRPr="002A0A45">
              <w:t>RRS19</w:t>
            </w:r>
          </w:p>
        </w:tc>
        <w:tc>
          <w:tcPr>
            <w:tcW w:w="1418" w:type="dxa"/>
            <w:tcBorders>
              <w:bottom w:val="nil"/>
            </w:tcBorders>
          </w:tcPr>
          <w:p w:rsidR="000C6E9C" w:rsidRPr="002A0A45" w:rsidRDefault="002A0A45">
            <w:pPr>
              <w:spacing w:line="230" w:lineRule="auto"/>
              <w:jc w:val="center"/>
            </w:pPr>
            <w:r w:rsidRPr="002A0A4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2A0A45" w:rsidRDefault="000C6E9C">
            <w:pPr>
              <w:pStyle w:val="Normaltindrag"/>
              <w:jc w:val="center"/>
            </w:pPr>
          </w:p>
          <w:p w:rsidR="000C6E9C" w:rsidRPr="002A0A45" w:rsidRDefault="000C6E9C">
            <w:pPr>
              <w:pStyle w:val="StatusSida1"/>
            </w:pPr>
          </w:p>
          <w:p w:rsidR="000C6E9C" w:rsidRPr="002A0A45" w:rsidRDefault="000C6E9C">
            <w:pPr>
              <w:pStyle w:val="UtskriftsdatumSida1"/>
              <w:framePr w:wrap="around"/>
            </w:pPr>
          </w:p>
        </w:tc>
      </w:tr>
      <w:tr w:rsidR="000C6E9C" w:rsidRPr="002A0A45">
        <w:tblPrEx>
          <w:tblCellMar>
            <w:top w:w="0" w:type="dxa"/>
            <w:bottom w:w="0" w:type="dxa"/>
          </w:tblCellMar>
        </w:tblPrEx>
        <w:trPr>
          <w:cantSplit/>
        </w:trPr>
        <w:tc>
          <w:tcPr>
            <w:tcW w:w="6024" w:type="dxa"/>
            <w:gridSpan w:val="2"/>
            <w:tcBorders>
              <w:bottom w:val="single" w:sz="4" w:space="0" w:color="auto"/>
            </w:tcBorders>
          </w:tcPr>
          <w:p w:rsidR="000C6E9C" w:rsidRPr="002A0A45" w:rsidRDefault="00CE11A2">
            <w:pPr>
              <w:pStyle w:val="DokumentRubrik"/>
              <w:rPr>
                <w:noProof w:val="0"/>
              </w:rPr>
            </w:pPr>
            <w:bookmarkStart w:id="1" w:name="Huvudrubrik"/>
            <w:bookmarkEnd w:id="1"/>
            <w:r w:rsidRPr="002A0A45">
              <w:rPr>
                <w:noProof w:val="0"/>
              </w:rPr>
              <w:t>Riksr</w:t>
            </w:r>
            <w:r w:rsidR="00943E8D" w:rsidRPr="002A0A45">
              <w:rPr>
                <w:noProof w:val="0"/>
              </w:rPr>
              <w:t>evisionens styrelses framställning</w:t>
            </w:r>
            <w:r w:rsidRPr="002A0A45">
              <w:rPr>
                <w:noProof w:val="0"/>
              </w:rPr>
              <w:t xml:space="preserve"> angående statliga bolags årsredovisningar</w:t>
            </w:r>
          </w:p>
        </w:tc>
        <w:tc>
          <w:tcPr>
            <w:tcW w:w="1418" w:type="dxa"/>
            <w:tcBorders>
              <w:bottom w:val="nil"/>
            </w:tcBorders>
          </w:tcPr>
          <w:p w:rsidR="000C6E9C" w:rsidRPr="002A0A45" w:rsidRDefault="000C6E9C"/>
        </w:tc>
      </w:tr>
      <w:tr w:rsidR="000C6E9C" w:rsidRPr="002A0A45">
        <w:tblPrEx>
          <w:tblCellMar>
            <w:top w:w="0" w:type="dxa"/>
            <w:bottom w:w="0" w:type="dxa"/>
          </w:tblCellMar>
        </w:tblPrEx>
        <w:trPr>
          <w:cantSplit/>
          <w:trHeight w:hRule="exact" w:val="360"/>
        </w:trPr>
        <w:tc>
          <w:tcPr>
            <w:tcW w:w="3012" w:type="dxa"/>
          </w:tcPr>
          <w:p w:rsidR="000C6E9C" w:rsidRPr="002A0A45" w:rsidRDefault="000C6E9C"/>
        </w:tc>
        <w:tc>
          <w:tcPr>
            <w:tcW w:w="3012" w:type="dxa"/>
          </w:tcPr>
          <w:p w:rsidR="000C6E9C" w:rsidRPr="002A0A45" w:rsidRDefault="000C6E9C"/>
        </w:tc>
        <w:tc>
          <w:tcPr>
            <w:tcW w:w="1418" w:type="dxa"/>
          </w:tcPr>
          <w:p w:rsidR="000C6E9C" w:rsidRPr="002A0A45" w:rsidRDefault="000C6E9C"/>
        </w:tc>
      </w:tr>
    </w:tbl>
    <w:p w:rsidR="000C6E9C" w:rsidRPr="002A0A45" w:rsidRDefault="000C6E9C"/>
    <w:p w:rsidR="00CE11A2" w:rsidRPr="002A0A45" w:rsidRDefault="00CE11A2" w:rsidP="00CE11A2">
      <w:pPr>
        <w:pStyle w:val="Rubrik1"/>
        <w:spacing w:after="180"/>
        <w:rPr>
          <w:noProof w:val="0"/>
        </w:rPr>
      </w:pPr>
      <w:bookmarkStart w:id="2" w:name="_Toc128465432"/>
      <w:r w:rsidRPr="002A0A45">
        <w:rPr>
          <w:noProof w:val="0"/>
        </w:rPr>
        <w:t>Sammanfattning</w:t>
      </w:r>
      <w:bookmarkEnd w:id="2"/>
    </w:p>
    <w:p w:rsidR="00813005" w:rsidRPr="002A0A45" w:rsidRDefault="00813005" w:rsidP="00813005">
      <w:r w:rsidRPr="002A0A45">
        <w:t>Riksrevisionen har granskat tolv statliga bolags årsredovisningar med avsee</w:t>
      </w:r>
      <w:r w:rsidRPr="002A0A45">
        <w:t>n</w:t>
      </w:r>
      <w:r w:rsidRPr="002A0A45">
        <w:t>de på hur väl</w:t>
      </w:r>
      <w:r w:rsidR="005F2FD5" w:rsidRPr="002A0A45">
        <w:t xml:space="preserve"> rapporteringen har utformats med utgångspunkt från gällande lagar, god redovisningssed och regeringens riktlinjer. Resultatet av grans</w:t>
      </w:r>
      <w:r w:rsidR="005F2FD5" w:rsidRPr="002A0A45">
        <w:t>k</w:t>
      </w:r>
      <w:r w:rsidR="005F2FD5" w:rsidRPr="002A0A45">
        <w:t xml:space="preserve">ningen har redovisats i rapporten </w:t>
      </w:r>
      <w:r w:rsidR="005F2FD5" w:rsidRPr="002A0A45">
        <w:rPr>
          <w:i/>
        </w:rPr>
        <w:t>Statliga bolags årsredovisningar</w:t>
      </w:r>
      <w:r w:rsidR="005F2FD5" w:rsidRPr="002A0A45">
        <w:t xml:space="preserve"> (RiR 2005:29). </w:t>
      </w:r>
    </w:p>
    <w:p w:rsidR="005F2FD5" w:rsidRPr="002A0A45" w:rsidRDefault="005F2FD5" w:rsidP="005F2FD5">
      <w:pPr>
        <w:pStyle w:val="Normaltindrag"/>
      </w:pPr>
      <w:r w:rsidRPr="002A0A45">
        <w:t>Utgångspunkten för granskningen har varit att bolagen öppet, tydligt och överskådligt bör redovisa ekonomin, verksamheten och samhällsuppdraget. Granskningen visar att den finansiella redovisningen har en kvalitet väl i nivå med redovisningen i jämförbara börsnoterade bolag. Däremot finns det enligt rapporten brister i redovisningen av bolagens samhällsuppdrag och av deras verksamhet i övrigt. Rapporteringen om samhällsuppdraget är allmänt sett otillräcklig och i några fall obefintlig.</w:t>
      </w:r>
    </w:p>
    <w:p w:rsidR="005F2FD5" w:rsidRPr="002A0A45" w:rsidRDefault="005F2FD5" w:rsidP="005F2FD5">
      <w:pPr>
        <w:pStyle w:val="Normaltindrag"/>
      </w:pPr>
      <w:r w:rsidRPr="002A0A45">
        <w:t>Styrelsen anser att stora krav bör ställas på hur statliga företag med sa</w:t>
      </w:r>
      <w:r w:rsidRPr="002A0A45">
        <w:t>m</w:t>
      </w:r>
      <w:r w:rsidRPr="002A0A45">
        <w:t xml:space="preserve">hällsuppdrag redovisar sin verksamhet inför riksdag, regering och allmänhet. </w:t>
      </w:r>
      <w:r w:rsidR="00145683" w:rsidRPr="002A0A45">
        <w:t xml:space="preserve">Det är betydelsefullt </w:t>
      </w:r>
      <w:r w:rsidR="009318F4" w:rsidRPr="002A0A45">
        <w:t xml:space="preserve">såväl </w:t>
      </w:r>
      <w:r w:rsidR="00145683" w:rsidRPr="002A0A45">
        <w:t xml:space="preserve">av </w:t>
      </w:r>
      <w:r w:rsidR="009318F4" w:rsidRPr="002A0A45">
        <w:t>demokratiskäl som för bedömningen av bol</w:t>
      </w:r>
      <w:r w:rsidR="009318F4" w:rsidRPr="002A0A45">
        <w:t>a</w:t>
      </w:r>
      <w:r w:rsidR="009318F4" w:rsidRPr="002A0A45">
        <w:t>gens effektivitet i vid bemärkelse att årsredovisningarna blir bättre. Styrelsen föreslår att riksdagen begär att regeringen förtydligar de statliga bolagen</w:t>
      </w:r>
      <w:r w:rsidR="00145683" w:rsidRPr="002A0A45">
        <w:t>s</w:t>
      </w:r>
      <w:r w:rsidR="009318F4" w:rsidRPr="002A0A45">
        <w:t xml:space="preserve"> samhällsuppdrag samt förbättrar återrapporteringen till riksdagen om de sta</w:t>
      </w:r>
      <w:r w:rsidR="009318F4" w:rsidRPr="002A0A45">
        <w:t>t</w:t>
      </w:r>
      <w:r w:rsidR="009318F4" w:rsidRPr="002A0A45">
        <w:t>liga bolagens verksamhet.</w:t>
      </w:r>
    </w:p>
    <w:p w:rsidR="00CE11A2" w:rsidRPr="002A0A45" w:rsidRDefault="00CE11A2" w:rsidP="00CE11A2">
      <w:bookmarkStart w:id="3" w:name="TextStart"/>
      <w:bookmarkEnd w:id="3"/>
    </w:p>
    <w:p w:rsidR="00CE11A2" w:rsidRPr="002A0A45" w:rsidRDefault="00CE11A2" w:rsidP="00CE11A2">
      <w:pPr>
        <w:pStyle w:val="Normaltindrag"/>
      </w:pPr>
    </w:p>
    <w:p w:rsidR="00CE11A2" w:rsidRPr="002A0A45" w:rsidRDefault="00CE11A2" w:rsidP="00CE11A2">
      <w:pPr>
        <w:pStyle w:val="Normaltindrag"/>
        <w:sectPr w:rsidR="00CE11A2" w:rsidRPr="002A0A4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E11A2" w:rsidRPr="002A0A45" w:rsidRDefault="00CE11A2" w:rsidP="00CE11A2">
      <w:pPr>
        <w:pStyle w:val="Rubrik1"/>
        <w:rPr>
          <w:noProof w:val="0"/>
        </w:rPr>
      </w:pPr>
      <w:bookmarkStart w:id="4" w:name="_Toc128465433"/>
      <w:r w:rsidRPr="002A0A45">
        <w:rPr>
          <w:noProof w:val="0"/>
        </w:rPr>
        <w:lastRenderedPageBreak/>
        <w:t>Innehållsförteckning</w:t>
      </w:r>
      <w:bookmarkEnd w:id="4"/>
    </w:p>
    <w:p w:rsidR="00660D1D" w:rsidRPr="002A0A45" w:rsidRDefault="00660D1D">
      <w:pPr>
        <w:pStyle w:val="Innehll1"/>
        <w:rPr>
          <w:sz w:val="24"/>
          <w:szCs w:val="24"/>
        </w:rPr>
      </w:pPr>
      <w:r w:rsidRPr="002A0A45">
        <w:t>Sammanfattning</w:t>
      </w:r>
      <w:r w:rsidRPr="002A0A45">
        <w:tab/>
      </w:r>
      <w:r w:rsidR="00145683" w:rsidRPr="002A0A45">
        <w:t>1</w:t>
      </w:r>
    </w:p>
    <w:p w:rsidR="00660D1D" w:rsidRPr="002A0A45" w:rsidRDefault="00660D1D">
      <w:pPr>
        <w:pStyle w:val="Innehll1"/>
        <w:rPr>
          <w:sz w:val="24"/>
          <w:szCs w:val="24"/>
        </w:rPr>
      </w:pPr>
      <w:r w:rsidRPr="002A0A45">
        <w:t>Innehållsförteckning</w:t>
      </w:r>
      <w:r w:rsidRPr="002A0A45">
        <w:tab/>
      </w:r>
      <w:r w:rsidR="00145683" w:rsidRPr="002A0A45">
        <w:t>2</w:t>
      </w:r>
    </w:p>
    <w:p w:rsidR="00660D1D" w:rsidRPr="002A0A45" w:rsidRDefault="00660D1D">
      <w:pPr>
        <w:pStyle w:val="Innehll1"/>
        <w:rPr>
          <w:sz w:val="24"/>
          <w:szCs w:val="24"/>
        </w:rPr>
      </w:pPr>
      <w:r w:rsidRPr="002A0A45">
        <w:t>Styrelsens förslag</w:t>
      </w:r>
      <w:r w:rsidRPr="002A0A45">
        <w:tab/>
      </w:r>
      <w:r w:rsidR="00145683" w:rsidRPr="002A0A45">
        <w:t>3</w:t>
      </w:r>
    </w:p>
    <w:p w:rsidR="00660D1D" w:rsidRPr="002A0A45" w:rsidRDefault="00660D1D">
      <w:pPr>
        <w:pStyle w:val="Innehll1"/>
        <w:rPr>
          <w:sz w:val="24"/>
          <w:szCs w:val="24"/>
        </w:rPr>
      </w:pPr>
      <w:r w:rsidRPr="002A0A45">
        <w:t>Riksrevisionens granskning</w:t>
      </w:r>
      <w:r w:rsidRPr="002A0A45">
        <w:tab/>
      </w:r>
      <w:r w:rsidR="00145683" w:rsidRPr="002A0A45">
        <w:t>4</w:t>
      </w:r>
    </w:p>
    <w:p w:rsidR="00660D1D" w:rsidRPr="002A0A45" w:rsidRDefault="00660D1D">
      <w:pPr>
        <w:pStyle w:val="Innehll2"/>
        <w:rPr>
          <w:sz w:val="24"/>
          <w:szCs w:val="24"/>
        </w:rPr>
      </w:pPr>
      <w:r w:rsidRPr="002A0A45">
        <w:t>Bakgrund</w:t>
      </w:r>
      <w:r w:rsidRPr="002A0A45">
        <w:tab/>
      </w:r>
      <w:r w:rsidR="00145683" w:rsidRPr="002A0A45">
        <w:t>4</w:t>
      </w:r>
    </w:p>
    <w:p w:rsidR="00660D1D" w:rsidRPr="002A0A45" w:rsidRDefault="00660D1D">
      <w:pPr>
        <w:pStyle w:val="Innehll2"/>
        <w:rPr>
          <w:sz w:val="24"/>
          <w:szCs w:val="24"/>
        </w:rPr>
      </w:pPr>
      <w:r w:rsidRPr="002A0A45">
        <w:t>Den finansiella redovisningen håller en god standard</w:t>
      </w:r>
      <w:r w:rsidRPr="002A0A45">
        <w:tab/>
      </w:r>
      <w:r w:rsidR="00145683" w:rsidRPr="002A0A45">
        <w:t>4</w:t>
      </w:r>
    </w:p>
    <w:p w:rsidR="00660D1D" w:rsidRPr="002A0A45" w:rsidRDefault="00660D1D">
      <w:pPr>
        <w:pStyle w:val="Innehll2"/>
        <w:rPr>
          <w:sz w:val="24"/>
          <w:szCs w:val="24"/>
        </w:rPr>
      </w:pPr>
      <w:r w:rsidRPr="002A0A45">
        <w:t>Redovisningen av särskilda samhällsuppdrag och av bolagens verksamhet har brister</w:t>
      </w:r>
      <w:r w:rsidRPr="002A0A45">
        <w:tab/>
      </w:r>
      <w:r w:rsidR="00145683" w:rsidRPr="002A0A45">
        <w:t>5</w:t>
      </w:r>
    </w:p>
    <w:p w:rsidR="00660D1D" w:rsidRPr="002A0A45" w:rsidRDefault="00660D1D">
      <w:pPr>
        <w:pStyle w:val="Innehll2"/>
        <w:rPr>
          <w:sz w:val="24"/>
          <w:szCs w:val="24"/>
        </w:rPr>
      </w:pPr>
      <w:r w:rsidRPr="002A0A45">
        <w:t>Regeringens återrapporteringskrav är otydliga</w:t>
      </w:r>
      <w:r w:rsidRPr="002A0A45">
        <w:tab/>
      </w:r>
      <w:r w:rsidR="00145683" w:rsidRPr="002A0A45">
        <w:t>5</w:t>
      </w:r>
    </w:p>
    <w:p w:rsidR="00660D1D" w:rsidRPr="002A0A45" w:rsidRDefault="00660D1D">
      <w:pPr>
        <w:pStyle w:val="Innehll2"/>
        <w:rPr>
          <w:sz w:val="24"/>
          <w:szCs w:val="24"/>
        </w:rPr>
      </w:pPr>
      <w:r w:rsidRPr="002A0A45">
        <w:t>Rekommendationer</w:t>
      </w:r>
      <w:r w:rsidRPr="002A0A45">
        <w:tab/>
      </w:r>
      <w:r w:rsidR="00145683" w:rsidRPr="002A0A45">
        <w:t>6</w:t>
      </w:r>
    </w:p>
    <w:p w:rsidR="00660D1D" w:rsidRPr="002A0A45" w:rsidRDefault="00660D1D">
      <w:pPr>
        <w:pStyle w:val="Innehll1"/>
        <w:rPr>
          <w:sz w:val="24"/>
          <w:szCs w:val="24"/>
        </w:rPr>
      </w:pPr>
      <w:r w:rsidRPr="002A0A45">
        <w:t>Styrelsens överväganden</w:t>
      </w:r>
      <w:r w:rsidRPr="002A0A45">
        <w:tab/>
      </w:r>
      <w:r w:rsidR="00145683" w:rsidRPr="002A0A45">
        <w:t>7</w:t>
      </w:r>
    </w:p>
    <w:p w:rsidR="00CE11A2" w:rsidRPr="002A0A45" w:rsidRDefault="00CE11A2" w:rsidP="00CE11A2"/>
    <w:p w:rsidR="00CE11A2" w:rsidRPr="002A0A45" w:rsidRDefault="00CE11A2" w:rsidP="00CE11A2">
      <w:pPr>
        <w:pStyle w:val="Normaltindrag"/>
        <w:sectPr w:rsidR="00CE11A2" w:rsidRPr="002A0A4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E11A2" w:rsidRPr="002A0A45" w:rsidRDefault="00CE11A2" w:rsidP="00943E8D">
      <w:pPr>
        <w:pStyle w:val="Rubrik1"/>
        <w:rPr>
          <w:noProof w:val="0"/>
        </w:rPr>
      </w:pPr>
      <w:bookmarkStart w:id="5" w:name="_Toc128465434"/>
      <w:r w:rsidRPr="002A0A45">
        <w:rPr>
          <w:noProof w:val="0"/>
        </w:rPr>
        <w:t>Styrelsens förslag</w:t>
      </w:r>
      <w:bookmarkEnd w:id="5"/>
    </w:p>
    <w:p w:rsidR="00943E8D" w:rsidRPr="002A0A45" w:rsidRDefault="00943E8D" w:rsidP="00943E8D">
      <w:r w:rsidRPr="002A0A45">
        <w:t>Med hänvisning till de motiveringar som framförs under Styrelsens öve</w:t>
      </w:r>
      <w:r w:rsidRPr="002A0A45">
        <w:t>r</w:t>
      </w:r>
      <w:r w:rsidRPr="002A0A45">
        <w:t>väganden föreslår Riksrevisionens styrelse</w:t>
      </w:r>
      <w:r w:rsidR="00507BF5" w:rsidRPr="002A0A45">
        <w:t xml:space="preserve"> följande</w:t>
      </w:r>
      <w:r w:rsidRPr="002A0A45">
        <w:t>:</w:t>
      </w:r>
    </w:p>
    <w:p w:rsidR="00943E8D" w:rsidRPr="002A0A45" w:rsidRDefault="00943E8D" w:rsidP="00943E8D">
      <w:pPr>
        <w:pStyle w:val="Normaltindrag"/>
      </w:pPr>
    </w:p>
    <w:p w:rsidR="00943E8D" w:rsidRPr="002A0A45" w:rsidRDefault="00943E8D" w:rsidP="00943E8D">
      <w:pPr>
        <w:pStyle w:val="Frslagspunkt"/>
        <w:rPr>
          <w:noProof w:val="0"/>
        </w:rPr>
      </w:pPr>
      <w:r w:rsidRPr="002A0A45">
        <w:rPr>
          <w:noProof w:val="0"/>
        </w:rPr>
        <w:tab/>
        <w:t xml:space="preserve">Förtydligande av de statliga bolagens </w:t>
      </w:r>
      <w:r w:rsidR="00254D05" w:rsidRPr="002A0A45">
        <w:rPr>
          <w:noProof w:val="0"/>
        </w:rPr>
        <w:t xml:space="preserve">särskilda </w:t>
      </w:r>
      <w:r w:rsidRPr="002A0A45">
        <w:rPr>
          <w:noProof w:val="0"/>
        </w:rPr>
        <w:t>samhällsuppdrag och förbättrad återrapportering till riksdagen</w:t>
      </w:r>
    </w:p>
    <w:p w:rsidR="00943E8D" w:rsidRPr="002A0A45" w:rsidRDefault="00943E8D" w:rsidP="00943E8D">
      <w:pPr>
        <w:pStyle w:val="Frslagstext"/>
      </w:pPr>
      <w:r w:rsidRPr="002A0A45">
        <w:t xml:space="preserve">       </w:t>
      </w:r>
      <w:bookmarkStart w:id="6" w:name="RESPARTI001"/>
      <w:bookmarkEnd w:id="6"/>
    </w:p>
    <w:p w:rsidR="00943E8D" w:rsidRPr="002A0A45" w:rsidRDefault="00943E8D" w:rsidP="00943E8D">
      <w:pPr>
        <w:pStyle w:val="Frslagstext"/>
      </w:pPr>
      <w:bookmarkStart w:id="7" w:name="Nästa_Hpunkt"/>
      <w:bookmarkEnd w:id="7"/>
      <w:r w:rsidRPr="002A0A45">
        <w:t>Riksdagen tillkännager för regeringen som sin mening vad styrelsen a</w:t>
      </w:r>
      <w:r w:rsidRPr="002A0A45">
        <w:t>n</w:t>
      </w:r>
      <w:r w:rsidR="00C908A9" w:rsidRPr="002A0A45">
        <w:t>fört om</w:t>
      </w:r>
      <w:r w:rsidRPr="002A0A45">
        <w:t xml:space="preserve"> att </w:t>
      </w:r>
      <w:r w:rsidR="00C908A9" w:rsidRPr="002A0A45">
        <w:t xml:space="preserve">regeringen bör </w:t>
      </w:r>
      <w:r w:rsidRPr="002A0A45">
        <w:t xml:space="preserve">förtydliga de statliga bolagens </w:t>
      </w:r>
      <w:r w:rsidR="00254D05" w:rsidRPr="002A0A45">
        <w:t xml:space="preserve">särskilda </w:t>
      </w:r>
      <w:r w:rsidRPr="002A0A45">
        <w:t>sa</w:t>
      </w:r>
      <w:r w:rsidRPr="002A0A45">
        <w:t>m</w:t>
      </w:r>
      <w:r w:rsidRPr="002A0A45">
        <w:t>hällsuppdrag samt förbättra återrapportering</w:t>
      </w:r>
      <w:r w:rsidR="00813005" w:rsidRPr="002A0A45">
        <w:t>en</w:t>
      </w:r>
      <w:r w:rsidRPr="002A0A45">
        <w:t xml:space="preserve"> till riksdagen om de sta</w:t>
      </w:r>
      <w:r w:rsidRPr="002A0A45">
        <w:t>t</w:t>
      </w:r>
      <w:r w:rsidRPr="002A0A45">
        <w:t>liga bolagen</w:t>
      </w:r>
      <w:r w:rsidR="00145683" w:rsidRPr="002A0A45">
        <w:t>s</w:t>
      </w:r>
      <w:r w:rsidRPr="002A0A45">
        <w:t xml:space="preserve"> ver</w:t>
      </w:r>
      <w:r w:rsidRPr="002A0A45">
        <w:t>k</w:t>
      </w:r>
      <w:r w:rsidRPr="002A0A45">
        <w:t>samhet.</w:t>
      </w:r>
    </w:p>
    <w:p w:rsidR="00CE11A2" w:rsidRPr="002A0A45" w:rsidRDefault="00CE11A2" w:rsidP="00CE11A2">
      <w:pPr>
        <w:pStyle w:val="Normaltindrag"/>
      </w:pPr>
    </w:p>
    <w:p w:rsidR="00CE11A2" w:rsidRPr="002A0A45" w:rsidRDefault="00CE11A2" w:rsidP="00CE11A2">
      <w:pPr>
        <w:pStyle w:val="Normaltindrag"/>
      </w:pPr>
    </w:p>
    <w:p w:rsidR="00CE11A2" w:rsidRPr="002A0A45" w:rsidRDefault="00AF1F36" w:rsidP="00CE11A2">
      <w:pPr>
        <w:pStyle w:val="Utskriftsdatum"/>
      </w:pPr>
      <w:r w:rsidRPr="002A0A45">
        <w:t>Stockholm den 15 mars 2006</w:t>
      </w:r>
      <w:r w:rsidR="00CE11A2" w:rsidRPr="002A0A45">
        <w:t xml:space="preserve"> </w:t>
      </w:r>
    </w:p>
    <w:p w:rsidR="00CE11A2" w:rsidRPr="002A0A45" w:rsidRDefault="00CE11A2" w:rsidP="00CE11A2">
      <w:r w:rsidRPr="002A0A45">
        <w:t>På Riksrevisionens styrelses vägnar</w:t>
      </w:r>
    </w:p>
    <w:p w:rsidR="00CE11A2" w:rsidRPr="002A0A45" w:rsidRDefault="00AF1F36" w:rsidP="00AF1F36">
      <w:pPr>
        <w:pStyle w:val="Ordfranden"/>
        <w:rPr>
          <w:noProof w:val="0"/>
        </w:rPr>
      </w:pPr>
      <w:bookmarkStart w:id="8" w:name="Ordförande"/>
      <w:bookmarkEnd w:id="8"/>
      <w:r w:rsidRPr="002A0A45">
        <w:rPr>
          <w:noProof w:val="0"/>
        </w:rPr>
        <w:t xml:space="preserve">Sören Lekberg </w:t>
      </w:r>
    </w:p>
    <w:p w:rsidR="00AF1F36" w:rsidRPr="002A0A45" w:rsidRDefault="00AF1F36" w:rsidP="00AF1F36">
      <w:pPr>
        <w:pStyle w:val="Deltagare"/>
        <w:rPr>
          <w:i/>
          <w:noProof w:val="0"/>
        </w:rPr>
      </w:pPr>
      <w:r w:rsidRPr="002A0A45">
        <w:rPr>
          <w:noProof w:val="0"/>
        </w:rPr>
        <w:tab/>
      </w:r>
      <w:r w:rsidRPr="002A0A45">
        <w:rPr>
          <w:noProof w:val="0"/>
        </w:rPr>
        <w:tab/>
      </w:r>
      <w:r w:rsidRPr="002A0A45">
        <w:rPr>
          <w:i/>
          <w:noProof w:val="0"/>
        </w:rPr>
        <w:t>Jörgen Nilsson</w:t>
      </w:r>
    </w:p>
    <w:p w:rsidR="00AF1F36" w:rsidRPr="002A0A45" w:rsidRDefault="00AF1F36" w:rsidP="00AF1F36">
      <w:bookmarkStart w:id="9" w:name="Deltagare"/>
      <w:bookmarkEnd w:id="9"/>
    </w:p>
    <w:p w:rsidR="00AF1F36" w:rsidRPr="002A0A45" w:rsidRDefault="00AF1F36" w:rsidP="00AF1F36">
      <w:r w:rsidRPr="002A0A45">
        <w:t>Följande ledamöter har deltagit i beslutet: Sör</w:t>
      </w:r>
      <w:r w:rsidR="00145683" w:rsidRPr="002A0A45">
        <w:t>en Lekberg (s),</w:t>
      </w:r>
      <w:r w:rsidRPr="002A0A45">
        <w:t xml:space="preserve"> Eva Fl</w:t>
      </w:r>
      <w:r w:rsidRPr="002A0A45">
        <w:t>y</w:t>
      </w:r>
      <w:r w:rsidRPr="002A0A45">
        <w:t>borg (fp), Rose-Marie Fre</w:t>
      </w:r>
      <w:smartTag w:uri="urn:schemas-microsoft-com:office:smarttags" w:element="PersonName">
        <w:r w:rsidRPr="002A0A45">
          <w:t>br</w:t>
        </w:r>
      </w:smartTag>
      <w:r w:rsidRPr="002A0A45">
        <w:t>an</w:t>
      </w:r>
      <w:r w:rsidR="00145683" w:rsidRPr="002A0A45">
        <w:t xml:space="preserve"> (kd),</w:t>
      </w:r>
      <w:r w:rsidRPr="002A0A45">
        <w:t xml:space="preserve"> Rolf Kenneryd (c), Per L</w:t>
      </w:r>
      <w:r w:rsidRPr="002A0A45">
        <w:t>a</w:t>
      </w:r>
      <w:r w:rsidRPr="002A0A45">
        <w:t>ger (mp), Laila Bjurling (s), Per Er</w:t>
      </w:r>
      <w:r w:rsidR="00145683" w:rsidRPr="002A0A45">
        <w:t>ik Granström (s),</w:t>
      </w:r>
      <w:r w:rsidRPr="002A0A45">
        <w:t xml:space="preserve"> Gu</w:t>
      </w:r>
      <w:r w:rsidRPr="002A0A45">
        <w:t>n</w:t>
      </w:r>
      <w:r w:rsidRPr="002A0A45">
        <w:t>nar Andrén (fp)</w:t>
      </w:r>
      <w:r w:rsidR="00145683" w:rsidRPr="002A0A45">
        <w:t xml:space="preserve">, Carl Erik Hedlund (m) och Ewa Thalén Finné (m) </w:t>
      </w:r>
      <w:r w:rsidRPr="002A0A45">
        <w:t>.</w:t>
      </w:r>
    </w:p>
    <w:p w:rsidR="00AF1F36" w:rsidRPr="002A0A45" w:rsidRDefault="00AF1F36" w:rsidP="00AF1F36">
      <w:pPr>
        <w:pStyle w:val="Normaltindrag"/>
      </w:pPr>
    </w:p>
    <w:p w:rsidR="00AF1F36" w:rsidRPr="002A0A45" w:rsidRDefault="00AF1F36" w:rsidP="00AF1F36"/>
    <w:p w:rsidR="00CE11A2" w:rsidRPr="002A0A45" w:rsidRDefault="00CE11A2" w:rsidP="00AF1F36"/>
    <w:p w:rsidR="00CE11A2" w:rsidRPr="002A0A45" w:rsidRDefault="00CE11A2" w:rsidP="00CE11A2">
      <w:pPr>
        <w:pStyle w:val="Normaltindrag"/>
      </w:pPr>
    </w:p>
    <w:p w:rsidR="00CE11A2" w:rsidRPr="002A0A45" w:rsidRDefault="00CE11A2" w:rsidP="00CE11A2">
      <w:pPr>
        <w:pStyle w:val="Normaltindrag"/>
        <w:sectPr w:rsidR="00CE11A2" w:rsidRPr="002A0A4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E11A2" w:rsidRPr="002A0A45" w:rsidRDefault="00CE11A2" w:rsidP="00CE11A2">
      <w:pPr>
        <w:pStyle w:val="Rubrik1"/>
        <w:rPr>
          <w:noProof w:val="0"/>
        </w:rPr>
      </w:pPr>
      <w:bookmarkStart w:id="10" w:name="_Toc128465435"/>
      <w:r w:rsidRPr="002A0A45">
        <w:rPr>
          <w:noProof w:val="0"/>
        </w:rPr>
        <w:t>Riksrevisionens granskning</w:t>
      </w:r>
      <w:bookmarkEnd w:id="10"/>
    </w:p>
    <w:p w:rsidR="00AF1F36" w:rsidRPr="002A0A45" w:rsidRDefault="00AF1F36" w:rsidP="00AF1F36">
      <w:r w:rsidRPr="002A0A45">
        <w:t>Riksrevisionen har granskat tolv statliga bolags årsredovisningar med avsee</w:t>
      </w:r>
      <w:r w:rsidRPr="002A0A45">
        <w:t>n</w:t>
      </w:r>
      <w:r w:rsidRPr="002A0A45">
        <w:t>de på hur väl rapporteringen har utformats med utgångspunkt från gällande lagar, god redovisningssed och regeringens riktlinjer. Resultatet av grans</w:t>
      </w:r>
      <w:r w:rsidRPr="002A0A45">
        <w:t>k</w:t>
      </w:r>
      <w:r w:rsidRPr="002A0A45">
        <w:t xml:space="preserve">ningen har redovisats i granskningsrapporten </w:t>
      </w:r>
      <w:r w:rsidRPr="002A0A45">
        <w:rPr>
          <w:i/>
        </w:rPr>
        <w:t>Statliga bolags årsredovisnin</w:t>
      </w:r>
      <w:r w:rsidRPr="002A0A45">
        <w:rPr>
          <w:i/>
        </w:rPr>
        <w:t>g</w:t>
      </w:r>
      <w:r w:rsidRPr="002A0A45">
        <w:rPr>
          <w:i/>
        </w:rPr>
        <w:t xml:space="preserve">ar </w:t>
      </w:r>
      <w:r w:rsidRPr="002A0A45">
        <w:t>(RiR 2005:29).</w:t>
      </w:r>
    </w:p>
    <w:p w:rsidR="00AF1F36" w:rsidRPr="002A0A45" w:rsidRDefault="00AF1F36" w:rsidP="00AF1F36">
      <w:pPr>
        <w:pStyle w:val="Rubrik2"/>
      </w:pPr>
      <w:bookmarkStart w:id="11" w:name="_Toc128465436"/>
      <w:r w:rsidRPr="002A0A45">
        <w:t>Bakgrund</w:t>
      </w:r>
      <w:bookmarkEnd w:id="11"/>
    </w:p>
    <w:p w:rsidR="00AF1F36" w:rsidRPr="002A0A45" w:rsidRDefault="00AF1F36" w:rsidP="00AF1F36">
      <w:r w:rsidRPr="002A0A45">
        <w:t>Riksrevisionens utgångspunkt för granskningen är att det utifrån ett medbo</w:t>
      </w:r>
      <w:r w:rsidRPr="002A0A45">
        <w:t>r</w:t>
      </w:r>
      <w:r w:rsidR="00C908A9" w:rsidRPr="002A0A45">
        <w:t>garperspektiv bör</w:t>
      </w:r>
      <w:r w:rsidRPr="002A0A45">
        <w:t xml:space="preserve"> ställas långtgående krav på en öppen och rättvisande info</w:t>
      </w:r>
      <w:r w:rsidRPr="002A0A45">
        <w:t>r</w:t>
      </w:r>
      <w:r w:rsidRPr="002A0A45">
        <w:t>mation om de statliga bolagens verksamhet. Regeringen har uttalat att amb</w:t>
      </w:r>
      <w:r w:rsidRPr="002A0A45">
        <w:t>i</w:t>
      </w:r>
      <w:r w:rsidRPr="002A0A45">
        <w:t>tionen är att de statliga bolagen ska vara minst lika väl genomlysta som bör</w:t>
      </w:r>
      <w:r w:rsidRPr="002A0A45">
        <w:t>s</w:t>
      </w:r>
      <w:r w:rsidRPr="002A0A45">
        <w:t>noterade företag. Årsredovisningarnas betydelse ska enligt Riksrevisi</w:t>
      </w:r>
      <w:r w:rsidRPr="002A0A45">
        <w:t>o</w:t>
      </w:r>
      <w:r w:rsidRPr="002A0A45">
        <w:t>nen också ses mot bakgrund av att de utgör grunden för den redogörelse för för</w:t>
      </w:r>
      <w:r w:rsidRPr="002A0A45">
        <w:t>e</w:t>
      </w:r>
      <w:r w:rsidRPr="002A0A45">
        <w:t>tag med statligt ägande som regeringen årligen överlämnar till riksdagen.</w:t>
      </w:r>
    </w:p>
    <w:p w:rsidR="00AF1F36" w:rsidRPr="002A0A45" w:rsidRDefault="00AF1F36" w:rsidP="00AF1F36">
      <w:pPr>
        <w:pStyle w:val="Normaltindrag"/>
      </w:pPr>
      <w:r w:rsidRPr="002A0A45">
        <w:t>Av granskningen framgår att kraven på de statligt ägda företagens årsred</w:t>
      </w:r>
      <w:r w:rsidRPr="002A0A45">
        <w:t>o</w:t>
      </w:r>
      <w:r w:rsidRPr="002A0A45">
        <w:t>visningar finns i form av lagar och god redovisningssed samt i regeringens rik</w:t>
      </w:r>
      <w:r w:rsidRPr="002A0A45">
        <w:t>t</w:t>
      </w:r>
      <w:r w:rsidRPr="002A0A45">
        <w:t>linjer. I riktlinjerna finns särskilda återrapporteringskrav för redovisning av verksamheten, exempelvis hur ett statligt företag har infriat de samhäll</w:t>
      </w:r>
      <w:r w:rsidRPr="002A0A45">
        <w:t>s</w:t>
      </w:r>
      <w:r w:rsidRPr="002A0A45">
        <w:t>uppdrag som det har ålagts. I rapporten understryks att det just är sådana sa</w:t>
      </w:r>
      <w:r w:rsidRPr="002A0A45">
        <w:t>m</w:t>
      </w:r>
      <w:r w:rsidRPr="002A0A45">
        <w:t>hällsuppdrag som ofta är det som motiverar och särskiljer det statliga ägandet.</w:t>
      </w:r>
    </w:p>
    <w:p w:rsidR="00AF1F36" w:rsidRPr="002A0A45" w:rsidRDefault="00AF1F36" w:rsidP="00AF1F36">
      <w:pPr>
        <w:pStyle w:val="Normaltindrag"/>
      </w:pPr>
      <w:r w:rsidRPr="002A0A45">
        <w:t>Granskningen gäller ett urval av tolv statliga företag som sammanlagt sv</w:t>
      </w:r>
      <w:r w:rsidRPr="002A0A45">
        <w:t>a</w:t>
      </w:r>
      <w:r w:rsidRPr="002A0A45">
        <w:t>rar för närmare 80 % av den totala omsättningen för de bolag där staten är majoritetsägare. Bolagen som ingår i granskningen är AB Svensk Bilpro</w:t>
      </w:r>
      <w:r w:rsidRPr="002A0A45">
        <w:t>v</w:t>
      </w:r>
      <w:r w:rsidRPr="002A0A45">
        <w:t>ning, Akademiska Hus AB, Apoteket AB, Posten AB, Samhall AB, SJ AB, Specialfastigheter i Sverige AB, Svenska Spel AB, Swedcarrier AB, Syste</w:t>
      </w:r>
      <w:r w:rsidRPr="002A0A45">
        <w:t>m</w:t>
      </w:r>
      <w:r w:rsidRPr="002A0A45">
        <w:t>bolaget AB, Terracom AB och Vattenfall AB.</w:t>
      </w:r>
    </w:p>
    <w:p w:rsidR="00AF1F36" w:rsidRPr="002A0A45" w:rsidRDefault="00AF1F36" w:rsidP="00AF1F36">
      <w:pPr>
        <w:pStyle w:val="Rubrik2"/>
      </w:pPr>
      <w:bookmarkStart w:id="12" w:name="_Toc128465437"/>
      <w:r w:rsidRPr="002A0A45">
        <w:t>Den finansiella redovisningen håller en god standard</w:t>
      </w:r>
      <w:bookmarkEnd w:id="12"/>
    </w:p>
    <w:p w:rsidR="00AF1F36" w:rsidRPr="002A0A45" w:rsidRDefault="00AF1F36" w:rsidP="00AF1F36">
      <w:r w:rsidRPr="002A0A45">
        <w:t xml:space="preserve">Riksrevisionens granskning av de finansiella delarna har genomförts så att det är möjligt att få jämförbarhet med </w:t>
      </w:r>
      <w:r w:rsidR="00C908A9" w:rsidRPr="002A0A45">
        <w:t xml:space="preserve">en </w:t>
      </w:r>
      <w:r w:rsidRPr="002A0A45">
        <w:t>liknande genomgång av företag som är noterade på Stockholms fondbörs. Regeringens ambitioner för de sta</w:t>
      </w:r>
      <w:r w:rsidR="00C908A9" w:rsidRPr="002A0A45">
        <w:t xml:space="preserve">tliga företagen är att de </w:t>
      </w:r>
      <w:r w:rsidRPr="002A0A45">
        <w:t xml:space="preserve">ska uppfylla </w:t>
      </w:r>
      <w:r w:rsidR="00C908A9" w:rsidRPr="002A0A45">
        <w:t xml:space="preserve">minst </w:t>
      </w:r>
      <w:r w:rsidRPr="002A0A45">
        <w:t>samma krav.</w:t>
      </w:r>
    </w:p>
    <w:p w:rsidR="00AF1F36" w:rsidRPr="002A0A45" w:rsidRDefault="00AF1F36" w:rsidP="00AF1F36">
      <w:pPr>
        <w:pStyle w:val="Normaltindrag"/>
      </w:pPr>
      <w:r w:rsidRPr="002A0A45">
        <w:rPr>
          <w:i/>
        </w:rPr>
        <w:t>Riksrevisionens bedömning</w:t>
      </w:r>
      <w:r w:rsidRPr="002A0A45">
        <w:t xml:space="preserve"> är att de granskade bolagen i de finansiella d</w:t>
      </w:r>
      <w:r w:rsidRPr="002A0A45">
        <w:t>e</w:t>
      </w:r>
      <w:r w:rsidRPr="002A0A45">
        <w:t>larna av sin årsredovisning håller en kvalitet väl i nivå med jämförbara not</w:t>
      </w:r>
      <w:r w:rsidRPr="002A0A45">
        <w:t>e</w:t>
      </w:r>
      <w:r w:rsidRPr="002A0A45">
        <w:t>rade bolag.</w:t>
      </w:r>
    </w:p>
    <w:p w:rsidR="00AF1F36" w:rsidRPr="002A0A45" w:rsidRDefault="00AF1F36" w:rsidP="00AF1F36">
      <w:pPr>
        <w:pStyle w:val="Rubrik2"/>
      </w:pPr>
      <w:bookmarkStart w:id="13" w:name="_Toc128465438"/>
      <w:r w:rsidRPr="002A0A45">
        <w:t xml:space="preserve">Redovisningen av särskilda samhällsuppdrag och av bolagens verksamhet har </w:t>
      </w:r>
      <w:smartTag w:uri="urn:schemas-microsoft-com:office:smarttags" w:element="PersonName">
        <w:r w:rsidRPr="002A0A45">
          <w:t>br</w:t>
        </w:r>
      </w:smartTag>
      <w:r w:rsidRPr="002A0A45">
        <w:t>ister</w:t>
      </w:r>
      <w:bookmarkEnd w:id="13"/>
    </w:p>
    <w:p w:rsidR="00AF1F36" w:rsidRPr="002A0A45" w:rsidRDefault="00AF1F36" w:rsidP="00AF1F36">
      <w:r w:rsidRPr="002A0A45">
        <w:t>Enligt regeringens riktlinjer förväntas de statliga bolagen i årsredovisningen lämna information om sin verksamhet. Det gäller bl.a. bolagens omvärld, riskanalyser, jämställdhetsarbete oc</w:t>
      </w:r>
      <w:r w:rsidR="00C908A9" w:rsidRPr="002A0A45">
        <w:t>h miljöarbete. Inte minst gäller det</w:t>
      </w:r>
      <w:r w:rsidRPr="002A0A45">
        <w:t xml:space="preserve"> bol</w:t>
      </w:r>
      <w:r w:rsidRPr="002A0A45">
        <w:t>a</w:t>
      </w:r>
      <w:r w:rsidRPr="002A0A45">
        <w:t>gens verksamhetsmål och förekommande samhällsuppdrag samt hur dessa har uppfyllts. Redovisningen av samhällsuppdrag bör enligt regeringens krav ”b</w:t>
      </w:r>
      <w:r w:rsidRPr="002A0A45">
        <w:t>e</w:t>
      </w:r>
      <w:r w:rsidRPr="002A0A45">
        <w:t>traktas som lika väsentliga som annan redovisning”.</w:t>
      </w:r>
    </w:p>
    <w:p w:rsidR="00AF1F36" w:rsidRPr="002A0A45" w:rsidRDefault="00AF1F36" w:rsidP="00AF1F36">
      <w:pPr>
        <w:pStyle w:val="Normaltindrag"/>
      </w:pPr>
      <w:r w:rsidRPr="002A0A45">
        <w:t>Riksrevisionen anser att samtliga de bolag som granskats har ett samhäll</w:t>
      </w:r>
      <w:r w:rsidRPr="002A0A45">
        <w:t>s</w:t>
      </w:r>
      <w:r w:rsidRPr="002A0A45">
        <w:t>uppdrag att utföra eller har en särställning på marknaden. De bör därför enligt rapporten på ett utförligt sätt redovisa hur de arbetat för att fullfölja dessa uppdrag. Av granskningen framgår att så inte alltid sker. Redovisningen av samhällsuppdragen, hur de utförs och uppdragens resultatpåverkan är ofta su</w:t>
      </w:r>
      <w:r w:rsidRPr="002A0A45">
        <w:t>m</w:t>
      </w:r>
      <w:r w:rsidRPr="002A0A45">
        <w:t xml:space="preserve">marisk och därmed otillräcklig. Vanligast är att det </w:t>
      </w:r>
      <w:smartTag w:uri="urn:schemas-microsoft-com:office:smarttags" w:element="PersonName">
        <w:r w:rsidRPr="002A0A45">
          <w:t>br</w:t>
        </w:r>
      </w:smartTag>
      <w:r w:rsidRPr="002A0A45">
        <w:t xml:space="preserve">ister i belysningen av bolagens avvägningar mellan samhällsuppdraget eller särställningen på marknaden och de </w:t>
      </w:r>
      <w:r w:rsidR="00C908A9" w:rsidRPr="002A0A45">
        <w:t>ekonomiska kraven samt hur dessa förhållanden</w:t>
      </w:r>
      <w:r w:rsidRPr="002A0A45">
        <w:t xml:space="preserve"> påverkar ver</w:t>
      </w:r>
      <w:r w:rsidRPr="002A0A45">
        <w:t>k</w:t>
      </w:r>
      <w:r w:rsidRPr="002A0A45">
        <w:t xml:space="preserve">samheten i övrigt. </w:t>
      </w:r>
    </w:p>
    <w:p w:rsidR="00AF1F36" w:rsidRPr="002A0A45" w:rsidRDefault="00AF1F36" w:rsidP="00AF1F36">
      <w:pPr>
        <w:pStyle w:val="Normaltindrag"/>
      </w:pPr>
      <w:r w:rsidRPr="002A0A45">
        <w:t>Samtidigt konstaterar Riksrevisionen att det på övergripande nivå i samtl</w:t>
      </w:r>
      <w:r w:rsidRPr="002A0A45">
        <w:t>i</w:t>
      </w:r>
      <w:r w:rsidRPr="002A0A45">
        <w:t>ga de granskade årsredovisningarna finns någon form av rapportering mot regerin</w:t>
      </w:r>
      <w:r w:rsidRPr="002A0A45">
        <w:t>g</w:t>
      </w:r>
      <w:r w:rsidRPr="002A0A45">
        <w:t>ens riktlinjer. Dock varierar såväl omfattningen som kvaliteten i bolagens redovisning av verksamhetsmål och samhällsuppdrag stort. Bol</w:t>
      </w:r>
      <w:r w:rsidRPr="002A0A45">
        <w:t>a</w:t>
      </w:r>
      <w:r w:rsidRPr="002A0A45">
        <w:t>gens övergripa</w:t>
      </w:r>
      <w:r w:rsidRPr="002A0A45">
        <w:t>n</w:t>
      </w:r>
      <w:r w:rsidRPr="002A0A45">
        <w:t xml:space="preserve">de syfte med verksamheten rapporteras i de flesta fall på ett </w:t>
      </w:r>
      <w:smartTag w:uri="urn:schemas-microsoft-com:office:smarttags" w:element="PersonName">
        <w:r w:rsidRPr="002A0A45">
          <w:t>br</w:t>
        </w:r>
      </w:smartTag>
      <w:r w:rsidRPr="002A0A45">
        <w:t>a sätt. Däremot är ra</w:t>
      </w:r>
      <w:r w:rsidRPr="002A0A45">
        <w:t>p</w:t>
      </w:r>
      <w:r w:rsidRPr="002A0A45">
        <w:t xml:space="preserve">porteringen av hur bolagen arbetar med </w:t>
      </w:r>
      <w:r w:rsidR="00145683" w:rsidRPr="002A0A45">
        <w:t>–</w:t>
      </w:r>
      <w:r w:rsidRPr="002A0A45">
        <w:t xml:space="preserve"> eller har lyckats med </w:t>
      </w:r>
      <w:r w:rsidR="00145683" w:rsidRPr="002A0A45">
        <w:t>–</w:t>
      </w:r>
      <w:r w:rsidRPr="002A0A45">
        <w:t xml:space="preserve"> att uppfylla verksamhetsmålen begränsad. Utförliga redogöre</w:t>
      </w:r>
      <w:r w:rsidRPr="002A0A45">
        <w:t>l</w:t>
      </w:r>
      <w:r w:rsidRPr="002A0A45">
        <w:t>ser för arbetet med att nå målen samt hur målen uppfyllts är sällsynta. Red</w:t>
      </w:r>
      <w:r w:rsidRPr="002A0A45">
        <w:t>o</w:t>
      </w:r>
      <w:r w:rsidRPr="002A0A45">
        <w:t>visningen mot andra åte</w:t>
      </w:r>
      <w:r w:rsidRPr="002A0A45">
        <w:t>r</w:t>
      </w:r>
      <w:r w:rsidRPr="002A0A45">
        <w:t>rapporteringskrav som regeringen ställt upp uppvisar en liknande bild. I vissa fall är redovisningen ambitiös medan den i andra fall helt eller delvis saknas.</w:t>
      </w:r>
    </w:p>
    <w:p w:rsidR="00AF1F36" w:rsidRPr="002A0A45" w:rsidRDefault="00AF1F36" w:rsidP="00AF1F36">
      <w:pPr>
        <w:pStyle w:val="Normaltindrag"/>
      </w:pPr>
      <w:r w:rsidRPr="002A0A45">
        <w:rPr>
          <w:i/>
        </w:rPr>
        <w:t>Riksrevisionens bedömning</w:t>
      </w:r>
      <w:r w:rsidRPr="002A0A45">
        <w:t xml:space="preserve"> är att den stora variationen i årsredovisninga</w:t>
      </w:r>
      <w:r w:rsidRPr="002A0A45">
        <w:t>r</w:t>
      </w:r>
      <w:r w:rsidRPr="002A0A45">
        <w:t>na visar att de särskilda återrapporteringskraven från 2002 ännu inte fått g</w:t>
      </w:r>
      <w:r w:rsidRPr="002A0A45">
        <w:t>e</w:t>
      </w:r>
      <w:r w:rsidRPr="002A0A45">
        <w:t>nomslag. Otydligheter i formuleringen av samhällsuppdrag och mål från riksd</w:t>
      </w:r>
      <w:r w:rsidRPr="002A0A45">
        <w:t>a</w:t>
      </w:r>
      <w:r w:rsidRPr="002A0A45">
        <w:t>gens och regeringens/Regeringskansliets sida har enligt granskningen sann</w:t>
      </w:r>
      <w:r w:rsidRPr="002A0A45">
        <w:t>o</w:t>
      </w:r>
      <w:r w:rsidRPr="002A0A45">
        <w:t xml:space="preserve">likt bidragit till den </w:t>
      </w:r>
      <w:smartTag w:uri="urn:schemas-microsoft-com:office:smarttags" w:element="PersonName">
        <w:r w:rsidRPr="002A0A45">
          <w:t>br</w:t>
        </w:r>
      </w:smartTag>
      <w:r w:rsidRPr="002A0A45">
        <w:t>istande genomlysningen i årsredovisningarna.</w:t>
      </w:r>
    </w:p>
    <w:p w:rsidR="00AF1F36" w:rsidRPr="002A0A45" w:rsidRDefault="00AF1F36" w:rsidP="00AF1F36">
      <w:pPr>
        <w:pStyle w:val="Rubrik2"/>
      </w:pPr>
      <w:bookmarkStart w:id="14" w:name="_Toc128465439"/>
      <w:r w:rsidRPr="002A0A45">
        <w:t>Regeringens återrapporteringskrav är otydliga</w:t>
      </w:r>
      <w:bookmarkEnd w:id="14"/>
    </w:p>
    <w:p w:rsidR="00AF1F36" w:rsidRPr="002A0A45" w:rsidRDefault="00AF1F36" w:rsidP="00AF1F36">
      <w:r w:rsidRPr="002A0A45">
        <w:t xml:space="preserve">Granskningen visar att regeringens riktlinjer avseende redovisningen av olika </w:t>
      </w:r>
      <w:r w:rsidR="00B847E7" w:rsidRPr="002A0A45">
        <w:t>aspekter av bolagens verksamhet</w:t>
      </w:r>
      <w:r w:rsidRPr="002A0A45">
        <w:t xml:space="preserve"> i flera fall inte i någon väsentlig grad går utöver de krav som finns i den l</w:t>
      </w:r>
      <w:r w:rsidR="00B847E7" w:rsidRPr="002A0A45">
        <w:t xml:space="preserve">agstiftning och de </w:t>
      </w:r>
      <w:r w:rsidRPr="002A0A45">
        <w:t>rekommendati</w:t>
      </w:r>
      <w:r w:rsidRPr="002A0A45">
        <w:t>o</w:t>
      </w:r>
      <w:r w:rsidRPr="002A0A45">
        <w:t xml:space="preserve">ner </w:t>
      </w:r>
      <w:r w:rsidR="00B847E7" w:rsidRPr="002A0A45">
        <w:t xml:space="preserve">för redovisning </w:t>
      </w:r>
      <w:r w:rsidRPr="002A0A45">
        <w:t>som gäller för börsbolag. Vidare saknas vägledning för de åte</w:t>
      </w:r>
      <w:r w:rsidRPr="002A0A45">
        <w:t>r</w:t>
      </w:r>
      <w:r w:rsidRPr="002A0A45">
        <w:t>rapporteringskrav som inte har en motsvarighet i lagstiftning eller i redovi</w:t>
      </w:r>
      <w:r w:rsidRPr="002A0A45">
        <w:t>s</w:t>
      </w:r>
      <w:r w:rsidRPr="002A0A45">
        <w:t>ningsrekommend</w:t>
      </w:r>
      <w:r w:rsidRPr="002A0A45">
        <w:t>a</w:t>
      </w:r>
      <w:r w:rsidRPr="002A0A45">
        <w:t xml:space="preserve">tioner. </w:t>
      </w:r>
    </w:p>
    <w:p w:rsidR="00AF1F36" w:rsidRPr="002A0A45" w:rsidRDefault="00AF1F36" w:rsidP="00AF1F36">
      <w:pPr>
        <w:pStyle w:val="Normaltindrag"/>
      </w:pPr>
      <w:r w:rsidRPr="002A0A45">
        <w:t>Riksrevisionen pekar på att ett viktigt område som saknas i riktlinjerna är hur bolagen bör redovisa samordningen och prioriteringen mellan samhäll</w:t>
      </w:r>
      <w:r w:rsidRPr="002A0A45">
        <w:t>s</w:t>
      </w:r>
      <w:r w:rsidRPr="002A0A45">
        <w:t>uppdrag och övriga mål.</w:t>
      </w:r>
    </w:p>
    <w:p w:rsidR="00AF1F36" w:rsidRPr="002A0A45" w:rsidRDefault="00AF1F36" w:rsidP="00B847E7">
      <w:pPr>
        <w:pStyle w:val="Normaltindrag"/>
      </w:pPr>
      <w:r w:rsidRPr="002A0A45">
        <w:rPr>
          <w:i/>
        </w:rPr>
        <w:t>Riksrevisionens bedömning</w:t>
      </w:r>
      <w:r w:rsidRPr="002A0A45">
        <w:t xml:space="preserve"> är att regeringens riktlinjer inte är tillräckligt tydliga för att ge bolagen en god vägledning för rapporteringen i årsredovi</w:t>
      </w:r>
      <w:r w:rsidRPr="002A0A45">
        <w:t>s</w:t>
      </w:r>
      <w:r w:rsidRPr="002A0A45">
        <w:t>ningen. Utan en sådan vägledning ställs varje enskilt bolag inför uppgiften att på egen hand precisera vad som krävs för att informationen i årsredovisnin</w:t>
      </w:r>
      <w:r w:rsidRPr="002A0A45">
        <w:t>g</w:t>
      </w:r>
      <w:r w:rsidRPr="002A0A45">
        <w:t>en ska ge en korrekt och förståelig bild av hela verksamheten.</w:t>
      </w:r>
    </w:p>
    <w:p w:rsidR="00AF1F36" w:rsidRPr="002A0A45" w:rsidRDefault="00AF1F36" w:rsidP="00AF1F36">
      <w:pPr>
        <w:pStyle w:val="Rubrik2"/>
      </w:pPr>
      <w:bookmarkStart w:id="15" w:name="_Toc128465440"/>
      <w:r w:rsidRPr="002A0A45">
        <w:t>Rekommendationer</w:t>
      </w:r>
      <w:bookmarkEnd w:id="15"/>
    </w:p>
    <w:p w:rsidR="00090E0C" w:rsidRPr="002A0A45" w:rsidRDefault="00AF1F36" w:rsidP="00090E0C">
      <w:r w:rsidRPr="002A0A45">
        <w:t>Riksrevisionen rekommenderar att åtgärder vidtas för att utveckla den externa rapporteringen i de statliga bolagens årsredovisningar. Bolagens årsredovi</w:t>
      </w:r>
      <w:r w:rsidRPr="002A0A45">
        <w:t>s</w:t>
      </w:r>
      <w:r w:rsidRPr="002A0A45">
        <w:t>ningar bör motsvara högt ställda krav på öppenhet, tydlighet och överskådli</w:t>
      </w:r>
      <w:r w:rsidRPr="002A0A45">
        <w:t>g</w:t>
      </w:r>
      <w:r w:rsidRPr="002A0A45">
        <w:t xml:space="preserve">het. En läsare ska kunna få insyn i samhällsuppdrag, verksamhet och ekonomi samt ges förutsättningar att bilda sig en uppfattning om affärsmässighet och om hur angivna särskilda samhällsuppdrag utförts. Såväl demokratiska skäl som effektivitetsskäl talar enligt Riksrevisionen för fortsatta aktiva åtgärder från </w:t>
      </w:r>
      <w:r w:rsidR="00C908A9" w:rsidRPr="002A0A45">
        <w:t xml:space="preserve">de </w:t>
      </w:r>
      <w:r w:rsidRPr="002A0A45">
        <w:t xml:space="preserve">ansvariga. </w:t>
      </w:r>
    </w:p>
    <w:p w:rsidR="00090E0C" w:rsidRPr="002A0A45" w:rsidRDefault="00AF1F36" w:rsidP="00090E0C">
      <w:pPr>
        <w:pStyle w:val="Normaltindrag"/>
      </w:pPr>
      <w:r w:rsidRPr="002A0A45">
        <w:t>Rekommendationer lämnas</w:t>
      </w:r>
      <w:r w:rsidR="00B847E7" w:rsidRPr="002A0A45">
        <w:t xml:space="preserve"> till såväl regeringen som </w:t>
      </w:r>
      <w:r w:rsidRPr="002A0A45">
        <w:t>d</w:t>
      </w:r>
      <w:r w:rsidR="00C908A9" w:rsidRPr="002A0A45">
        <w:t>e granskade bol</w:t>
      </w:r>
      <w:r w:rsidR="00C908A9" w:rsidRPr="002A0A45">
        <w:t>a</w:t>
      </w:r>
      <w:r w:rsidR="00C908A9" w:rsidRPr="002A0A45">
        <w:t>gen</w:t>
      </w:r>
      <w:r w:rsidRPr="002A0A45">
        <w:t>.</w:t>
      </w:r>
      <w:r w:rsidR="00090E0C" w:rsidRPr="002A0A45">
        <w:t xml:space="preserve"> Nedan återges rekommendationerna till regeringen. När det gäller Rik</w:t>
      </w:r>
      <w:r w:rsidR="00090E0C" w:rsidRPr="002A0A45">
        <w:t>s</w:t>
      </w:r>
      <w:r w:rsidR="00090E0C" w:rsidRPr="002A0A45">
        <w:t>revisionens rekommendationer till de granskade bolagen hänvisas till grans</w:t>
      </w:r>
      <w:r w:rsidR="00090E0C" w:rsidRPr="002A0A45">
        <w:t>k</w:t>
      </w:r>
      <w:r w:rsidR="00090E0C" w:rsidRPr="002A0A45">
        <w:t>ningsrapporten</w:t>
      </w:r>
      <w:bookmarkStart w:id="16" w:name="_Toc128465441"/>
      <w:r w:rsidR="00090E0C" w:rsidRPr="002A0A45">
        <w:t xml:space="preserve">. </w:t>
      </w:r>
    </w:p>
    <w:p w:rsidR="00090E0C" w:rsidRPr="002A0A45" w:rsidRDefault="00090E0C" w:rsidP="00090E0C">
      <w:pPr>
        <w:rPr>
          <w:b/>
        </w:rPr>
      </w:pPr>
    </w:p>
    <w:p w:rsidR="00AF1F36" w:rsidRPr="002A0A45" w:rsidRDefault="00AF1F36" w:rsidP="00090E0C">
      <w:pPr>
        <w:rPr>
          <w:b/>
        </w:rPr>
      </w:pPr>
      <w:r w:rsidRPr="002A0A45">
        <w:rPr>
          <w:b/>
        </w:rPr>
        <w:t>Riksrevisionen rekommend</w:t>
      </w:r>
      <w:r w:rsidRPr="002A0A45">
        <w:rPr>
          <w:b/>
        </w:rPr>
        <w:t>e</w:t>
      </w:r>
      <w:r w:rsidRPr="002A0A45">
        <w:rPr>
          <w:b/>
        </w:rPr>
        <w:t>rar regeringen att överväga att</w:t>
      </w:r>
      <w:bookmarkEnd w:id="16"/>
    </w:p>
    <w:p w:rsidR="00660D1D" w:rsidRPr="002A0A45" w:rsidRDefault="00660D1D" w:rsidP="00660D1D"/>
    <w:p w:rsidR="00AF1F36" w:rsidRPr="002A0A45" w:rsidRDefault="00145683" w:rsidP="00AF1F36">
      <w:pPr>
        <w:numPr>
          <w:ilvl w:val="0"/>
          <w:numId w:val="5"/>
        </w:numPr>
        <w:spacing w:before="0" w:line="240" w:lineRule="auto"/>
        <w:jc w:val="left"/>
      </w:pPr>
      <w:r w:rsidRPr="002A0A45">
        <w:t>b</w:t>
      </w:r>
      <w:r w:rsidR="00AF1F36" w:rsidRPr="002A0A45">
        <w:t>egära att årsredovisningarna tydligt och med hög kvalitet ska red</w:t>
      </w:r>
      <w:r w:rsidR="00AF1F36" w:rsidRPr="002A0A45">
        <w:t>o</w:t>
      </w:r>
      <w:r w:rsidR="00AF1F36" w:rsidRPr="002A0A45">
        <w:t>göra för bolagens sam</w:t>
      </w:r>
      <w:r w:rsidRPr="002A0A45">
        <w:t>hällsuppdrag och hur de utförts,</w:t>
      </w:r>
    </w:p>
    <w:p w:rsidR="00660D1D" w:rsidRPr="002A0A45" w:rsidRDefault="00145683" w:rsidP="00AF1F36">
      <w:pPr>
        <w:numPr>
          <w:ilvl w:val="0"/>
          <w:numId w:val="5"/>
        </w:numPr>
        <w:spacing w:before="0" w:line="240" w:lineRule="auto"/>
        <w:jc w:val="left"/>
      </w:pPr>
      <w:r w:rsidRPr="002A0A45">
        <w:t>u</w:t>
      </w:r>
      <w:r w:rsidR="00AF1F36" w:rsidRPr="002A0A45">
        <w:t>tveckla dialogen med de statliga bolagen angående bolagens sa</w:t>
      </w:r>
      <w:r w:rsidR="00AF1F36" w:rsidRPr="002A0A45">
        <w:t>m</w:t>
      </w:r>
      <w:r w:rsidR="00AF1F36" w:rsidRPr="002A0A45">
        <w:t>hällsuppdrag, mål, stra</w:t>
      </w:r>
      <w:r w:rsidRPr="002A0A45">
        <w:t>tegier och förväntade resultat,</w:t>
      </w:r>
    </w:p>
    <w:p w:rsidR="00AF1F36" w:rsidRPr="002A0A45" w:rsidRDefault="00FF1BEB" w:rsidP="00AF1F36">
      <w:pPr>
        <w:numPr>
          <w:ilvl w:val="0"/>
          <w:numId w:val="5"/>
        </w:numPr>
        <w:spacing w:before="0" w:line="240" w:lineRule="auto"/>
        <w:jc w:val="left"/>
      </w:pPr>
      <w:r w:rsidRPr="002A0A45">
        <w:t>d</w:t>
      </w:r>
      <w:r w:rsidR="00AF1F36" w:rsidRPr="002A0A45">
        <w:t>okumentera åtföljande beslut av ägarförvaltaren och bolagsstyre</w:t>
      </w:r>
      <w:r w:rsidR="00AF1F36" w:rsidRPr="002A0A45">
        <w:t>l</w:t>
      </w:r>
      <w:r w:rsidR="00AF1F36" w:rsidRPr="002A0A45">
        <w:t>sen så att de blir tydliga och åtskilda</w:t>
      </w:r>
      <w:r w:rsidRPr="002A0A45">
        <w:t>,</w:t>
      </w:r>
    </w:p>
    <w:p w:rsidR="00AF1F36" w:rsidRPr="002A0A45" w:rsidRDefault="00FF1BEB" w:rsidP="00AF1F36">
      <w:pPr>
        <w:numPr>
          <w:ilvl w:val="0"/>
          <w:numId w:val="5"/>
        </w:numPr>
        <w:spacing w:before="0" w:line="240" w:lineRule="auto"/>
        <w:jc w:val="left"/>
      </w:pPr>
      <w:r w:rsidRPr="002A0A45">
        <w:t>k</w:t>
      </w:r>
      <w:r w:rsidR="00AF1F36" w:rsidRPr="002A0A45">
        <w:t>omplettera riktlinjerna med en vägledning på de punkter som inte sammanfaller med god redovisningssed eller andra rekommendati</w:t>
      </w:r>
      <w:r w:rsidR="00AF1F36" w:rsidRPr="002A0A45">
        <w:t>o</w:t>
      </w:r>
      <w:r w:rsidRPr="002A0A45">
        <w:t>ner, samt</w:t>
      </w:r>
    </w:p>
    <w:p w:rsidR="00AF1F36" w:rsidRPr="002A0A45" w:rsidRDefault="00FF1BEB" w:rsidP="00AF1F36">
      <w:pPr>
        <w:numPr>
          <w:ilvl w:val="0"/>
          <w:numId w:val="5"/>
        </w:numPr>
        <w:spacing w:before="0" w:line="240" w:lineRule="auto"/>
        <w:jc w:val="left"/>
      </w:pPr>
      <w:r w:rsidRPr="002A0A45">
        <w:t>f</w:t>
      </w:r>
      <w:r w:rsidR="00AF1F36" w:rsidRPr="002A0A45">
        <w:t xml:space="preserve">ölja upp tillämpningen av riktlinjerna och </w:t>
      </w:r>
      <w:r w:rsidR="00C908A9" w:rsidRPr="002A0A45">
        <w:t xml:space="preserve">se till </w:t>
      </w:r>
      <w:r w:rsidR="00AF1F36" w:rsidRPr="002A0A45">
        <w:t>att samtliga bolag med hög ambition lämnar den rapportering som begärts.</w:t>
      </w:r>
    </w:p>
    <w:p w:rsidR="00CE11A2" w:rsidRPr="002A0A45" w:rsidRDefault="00090E0C" w:rsidP="00CE11A2">
      <w:r w:rsidRPr="002A0A45">
        <w:t>.</w:t>
      </w:r>
    </w:p>
    <w:p w:rsidR="00CE11A2" w:rsidRPr="002A0A45" w:rsidRDefault="00CE11A2" w:rsidP="00CE11A2">
      <w:pPr>
        <w:pStyle w:val="Normaltindrag"/>
        <w:sectPr w:rsidR="00CE11A2" w:rsidRPr="002A0A4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E11A2" w:rsidRPr="002A0A45" w:rsidRDefault="00CE11A2" w:rsidP="00CE11A2">
      <w:pPr>
        <w:pStyle w:val="Rubrik1"/>
        <w:rPr>
          <w:noProof w:val="0"/>
        </w:rPr>
      </w:pPr>
      <w:bookmarkStart w:id="17" w:name="_Toc128465442"/>
      <w:r w:rsidRPr="002A0A45">
        <w:rPr>
          <w:noProof w:val="0"/>
        </w:rPr>
        <w:t>Styrelsens överväganden</w:t>
      </w:r>
      <w:bookmarkEnd w:id="17"/>
    </w:p>
    <w:p w:rsidR="00507BF5" w:rsidRPr="002A0A45" w:rsidRDefault="00507BF5" w:rsidP="00507BF5">
      <w:r w:rsidRPr="002A0A45">
        <w:t>Styrelsen överlämnar härmed en framställning till riksdagen med anledning av Riksrevisionens granskning av tolv statliga bolags årsredovisningar. St</w:t>
      </w:r>
      <w:r w:rsidRPr="002A0A45">
        <w:t>y</w:t>
      </w:r>
      <w:r w:rsidRPr="002A0A45">
        <w:t>relsen vill i anslutning därtill anföra följande.</w:t>
      </w:r>
    </w:p>
    <w:p w:rsidR="00507BF5" w:rsidRPr="002A0A45" w:rsidRDefault="00507BF5" w:rsidP="00507BF5">
      <w:pPr>
        <w:pStyle w:val="Rubrik2"/>
      </w:pPr>
      <w:r w:rsidRPr="002A0A45">
        <w:t xml:space="preserve">Förtydligande av statliga bolags </w:t>
      </w:r>
      <w:r w:rsidR="00254D05" w:rsidRPr="002A0A45">
        <w:t xml:space="preserve">särskilda </w:t>
      </w:r>
      <w:r w:rsidRPr="002A0A45">
        <w:t>samhällsuppdrag och förbättrad information till riksdagen om bolagens verksamhet</w:t>
      </w:r>
    </w:p>
    <w:p w:rsidR="00254D05" w:rsidRPr="002A0A45" w:rsidRDefault="00C15132" w:rsidP="00254D05">
      <w:r w:rsidRPr="002A0A45">
        <w:t xml:space="preserve">Staten är ägare till </w:t>
      </w:r>
      <w:r w:rsidR="00DD6FB6" w:rsidRPr="002A0A45">
        <w:t>ett sextio</w:t>
      </w:r>
      <w:r w:rsidRPr="002A0A45">
        <w:t xml:space="preserve">tal företag, varav flera är mycket stora. Totalt är ca 200 000 personer anställda i företag med statligt ägande. Staten är </w:t>
      </w:r>
      <w:r w:rsidR="00A94BB9" w:rsidRPr="002A0A45">
        <w:t>därmed landets största</w:t>
      </w:r>
      <w:r w:rsidR="00672914" w:rsidRPr="002A0A45">
        <w:t xml:space="preserve"> </w:t>
      </w:r>
      <w:r w:rsidRPr="002A0A45">
        <w:t xml:space="preserve">företagsägare och arbetsgivare. </w:t>
      </w:r>
      <w:r w:rsidR="00AB48F3" w:rsidRPr="002A0A45">
        <w:t>Av de statliga företagen finns såväl för</w:t>
      </w:r>
      <w:r w:rsidR="00AB48F3" w:rsidRPr="002A0A45">
        <w:t>e</w:t>
      </w:r>
      <w:r w:rsidR="00AB48F3" w:rsidRPr="002A0A45">
        <w:t>tag med särskilda samhällsintressen som företag som arbeta</w:t>
      </w:r>
      <w:r w:rsidR="00672914" w:rsidRPr="002A0A45">
        <w:t>r på</w:t>
      </w:r>
      <w:r w:rsidR="00AB48F3" w:rsidRPr="002A0A45">
        <w:t xml:space="preserve"> rent marknadsmässi</w:t>
      </w:r>
      <w:r w:rsidR="00672914" w:rsidRPr="002A0A45">
        <w:t>ga villkor</w:t>
      </w:r>
      <w:r w:rsidR="00AB48F3" w:rsidRPr="002A0A45">
        <w:t xml:space="preserve">. </w:t>
      </w:r>
      <w:r w:rsidR="00672914" w:rsidRPr="002A0A45">
        <w:t xml:space="preserve">Med samhällsintresse förstås att bolagen verkar under särskilda förbehåll och har speciella mål, utöver de ekonomiska. </w:t>
      </w:r>
      <w:r w:rsidR="00AB48F3" w:rsidRPr="002A0A45">
        <w:t>Rik</w:t>
      </w:r>
      <w:r w:rsidR="00AB48F3" w:rsidRPr="002A0A45">
        <w:t>s</w:t>
      </w:r>
      <w:r w:rsidR="00AB48F3" w:rsidRPr="002A0A45">
        <w:t xml:space="preserve">revisionens granskning gäller </w:t>
      </w:r>
      <w:r w:rsidR="00782F52" w:rsidRPr="002A0A45">
        <w:t xml:space="preserve">informationen i </w:t>
      </w:r>
      <w:r w:rsidR="00AB48F3" w:rsidRPr="002A0A45">
        <w:t>årsredovisningarna för tolv statliga bolag som har särskilda samhäll</w:t>
      </w:r>
      <w:r w:rsidR="00AB48F3" w:rsidRPr="002A0A45">
        <w:t>s</w:t>
      </w:r>
      <w:r w:rsidR="00AB48F3" w:rsidRPr="002A0A45">
        <w:t>uppdrag.</w:t>
      </w:r>
    </w:p>
    <w:p w:rsidR="00226925" w:rsidRPr="002A0A45" w:rsidRDefault="00747E92" w:rsidP="00782F52">
      <w:pPr>
        <w:pStyle w:val="Normaltindrag"/>
      </w:pPr>
      <w:r w:rsidRPr="002A0A45">
        <w:t>Riksrevisionens utgångspunkt har varit att bolagen öppet, tydligt och öve</w:t>
      </w:r>
      <w:r w:rsidRPr="002A0A45">
        <w:t>r</w:t>
      </w:r>
      <w:r w:rsidRPr="002A0A45">
        <w:t>skådligt bör redovisa ekonomin, verksamheten och samhällsuppdr</w:t>
      </w:r>
      <w:r w:rsidRPr="002A0A45">
        <w:t>a</w:t>
      </w:r>
      <w:r w:rsidRPr="002A0A45">
        <w:t xml:space="preserve">get. </w:t>
      </w:r>
      <w:r w:rsidR="004E3245" w:rsidRPr="002A0A45">
        <w:t>G</w:t>
      </w:r>
      <w:r w:rsidR="00DD6FB6" w:rsidRPr="002A0A45">
        <w:t>ranskning</w:t>
      </w:r>
      <w:r w:rsidR="004E3245" w:rsidRPr="002A0A45">
        <w:t>en</w:t>
      </w:r>
      <w:r w:rsidR="00DD6FB6" w:rsidRPr="002A0A45">
        <w:t xml:space="preserve"> visar att den finansiella redovisningen har en kvalitet väl i nivå med redovisningen i </w:t>
      </w:r>
      <w:r w:rsidR="004E3245" w:rsidRPr="002A0A45">
        <w:t xml:space="preserve">jämförbara </w:t>
      </w:r>
      <w:r w:rsidR="00DD6FB6" w:rsidRPr="002A0A45">
        <w:t xml:space="preserve">börsnoterade bolag. </w:t>
      </w:r>
      <w:r w:rsidR="004E3245" w:rsidRPr="002A0A45">
        <w:t>Däremot finns enligt rappo</w:t>
      </w:r>
      <w:r w:rsidR="004E3245" w:rsidRPr="002A0A45">
        <w:t>r</w:t>
      </w:r>
      <w:r w:rsidR="004E3245" w:rsidRPr="002A0A45">
        <w:t>ten brister i redovisningen av bolagens samhällsuppdrag och av deras verksamhet i övrigt</w:t>
      </w:r>
      <w:r w:rsidRPr="002A0A45">
        <w:t>. Årsredovisningarna ger därmed inte omvärlden en god information om verksamheten och ett til</w:t>
      </w:r>
      <w:r w:rsidRPr="002A0A45">
        <w:t>l</w:t>
      </w:r>
      <w:r w:rsidRPr="002A0A45">
        <w:t>räckligt underlag för att bedöma i vad mån bolagen utfört sina samhällsuppdrag samt hur detta påverkat deras resultat.</w:t>
      </w:r>
      <w:r w:rsidR="00226925" w:rsidRPr="002A0A45">
        <w:t xml:space="preserve"> Rapporteringen om samhällsuppdraget är </w:t>
      </w:r>
      <w:r w:rsidR="00E70393" w:rsidRPr="002A0A45">
        <w:t xml:space="preserve">allmänt sett </w:t>
      </w:r>
      <w:r w:rsidR="00226925" w:rsidRPr="002A0A45">
        <w:t xml:space="preserve">otillräcklig och i några fall obefintlig. </w:t>
      </w:r>
    </w:p>
    <w:p w:rsidR="00A058C3" w:rsidRPr="002A0A45" w:rsidRDefault="00226925" w:rsidP="00782F52">
      <w:pPr>
        <w:pStyle w:val="Normaltindrag"/>
      </w:pPr>
      <w:r w:rsidRPr="002A0A45">
        <w:t>Styrelsen konstaterar att stora krav bör ställas på hur statliga företag med samhällsuppdrag redovisar sin verksamhet inför riksdag, regering och al</w:t>
      </w:r>
      <w:r w:rsidRPr="002A0A45">
        <w:t>l</w:t>
      </w:r>
      <w:r w:rsidRPr="002A0A45">
        <w:t xml:space="preserve">mänhet. Det </w:t>
      </w:r>
      <w:r w:rsidR="00A058C3" w:rsidRPr="002A0A45">
        <w:t>är</w:t>
      </w:r>
      <w:r w:rsidR="00E70393" w:rsidRPr="002A0A45">
        <w:t xml:space="preserve"> </w:t>
      </w:r>
      <w:r w:rsidR="00FF1BEB" w:rsidRPr="002A0A45">
        <w:t xml:space="preserve">betydelsefullt </w:t>
      </w:r>
      <w:r w:rsidRPr="002A0A45">
        <w:t xml:space="preserve">såväl </w:t>
      </w:r>
      <w:r w:rsidR="00FF1BEB" w:rsidRPr="002A0A45">
        <w:t xml:space="preserve">av </w:t>
      </w:r>
      <w:r w:rsidRPr="002A0A45">
        <w:t xml:space="preserve">demokratiskäl som </w:t>
      </w:r>
      <w:r w:rsidR="00E70393" w:rsidRPr="002A0A45">
        <w:t>för bedömnin</w:t>
      </w:r>
      <w:r w:rsidR="00E70393" w:rsidRPr="002A0A45">
        <w:t>g</w:t>
      </w:r>
      <w:r w:rsidR="00E70393" w:rsidRPr="002A0A45">
        <w:t>en av</w:t>
      </w:r>
      <w:r w:rsidRPr="002A0A45">
        <w:t xml:space="preserve"> bolagens effektivitet i vid bemärkelse</w:t>
      </w:r>
      <w:r w:rsidR="00E70393" w:rsidRPr="002A0A45">
        <w:t xml:space="preserve"> att årsredovisningarna blir bättre. </w:t>
      </w:r>
      <w:r w:rsidR="00A058C3" w:rsidRPr="002A0A45">
        <w:t>Rik</w:t>
      </w:r>
      <w:r w:rsidR="00A058C3" w:rsidRPr="002A0A45">
        <w:t>s</w:t>
      </w:r>
      <w:r w:rsidR="00A058C3" w:rsidRPr="002A0A45">
        <w:t>dagen bör enligt styrelsen ställa krav på att alla bola</w:t>
      </w:r>
      <w:r w:rsidR="00C908A9" w:rsidRPr="002A0A45">
        <w:t xml:space="preserve">g med samhällsuppdrag öppet </w:t>
      </w:r>
      <w:r w:rsidR="00A058C3" w:rsidRPr="002A0A45">
        <w:t>red</w:t>
      </w:r>
      <w:r w:rsidR="00A058C3" w:rsidRPr="002A0A45">
        <w:t>o</w:t>
      </w:r>
      <w:r w:rsidR="00A058C3" w:rsidRPr="002A0A45">
        <w:t>visa</w:t>
      </w:r>
      <w:r w:rsidR="00C908A9" w:rsidRPr="002A0A45">
        <w:t>r</w:t>
      </w:r>
      <w:r w:rsidR="00A058C3" w:rsidRPr="002A0A45">
        <w:t xml:space="preserve"> dessa uppdrag och hur de utförs. </w:t>
      </w:r>
    </w:p>
    <w:p w:rsidR="00DD6FB6" w:rsidRPr="002A0A45" w:rsidRDefault="00E70393" w:rsidP="00782F52">
      <w:pPr>
        <w:pStyle w:val="Normaltindrag"/>
      </w:pPr>
      <w:r w:rsidRPr="002A0A45">
        <w:t>En viktig iakttagelse i sa</w:t>
      </w:r>
      <w:r w:rsidRPr="002A0A45">
        <w:t>m</w:t>
      </w:r>
      <w:r w:rsidRPr="002A0A45">
        <w:t xml:space="preserve">band med granskningen är att det finns </w:t>
      </w:r>
      <w:smartTag w:uri="urn:schemas-microsoft-com:office:smarttags" w:element="PersonName">
        <w:r w:rsidRPr="002A0A45">
          <w:t>br</w:t>
        </w:r>
      </w:smartTag>
      <w:r w:rsidRPr="002A0A45">
        <w:t xml:space="preserve">ister i tydlighet när riksdagen </w:t>
      </w:r>
      <w:r w:rsidR="00C908A9" w:rsidRPr="002A0A45">
        <w:t xml:space="preserve">och regeringen </w:t>
      </w:r>
      <w:r w:rsidRPr="002A0A45">
        <w:t>anger bola</w:t>
      </w:r>
      <w:r w:rsidR="00C908A9" w:rsidRPr="002A0A45">
        <w:t>gens samhällsuppdrag. D</w:t>
      </w:r>
      <w:r w:rsidRPr="002A0A45">
        <w:t>etta kan ha bidragit till att informationen i återrapporteringen från bol</w:t>
      </w:r>
      <w:r w:rsidRPr="002A0A45">
        <w:t>a</w:t>
      </w:r>
      <w:r w:rsidRPr="002A0A45">
        <w:t xml:space="preserve">gen är otillräcklig. </w:t>
      </w:r>
      <w:r w:rsidR="00226925" w:rsidRPr="002A0A45">
        <w:t xml:space="preserve"> </w:t>
      </w:r>
      <w:r w:rsidRPr="002A0A45">
        <w:t xml:space="preserve">Styrelsen vill mot denna bakgrund </w:t>
      </w:r>
      <w:r w:rsidR="00A94BB9" w:rsidRPr="002A0A45">
        <w:t xml:space="preserve">betona </w:t>
      </w:r>
      <w:r w:rsidR="00813005" w:rsidRPr="002A0A45">
        <w:t xml:space="preserve">vikten av </w:t>
      </w:r>
      <w:r w:rsidR="00A94BB9" w:rsidRPr="002A0A45">
        <w:t>ty</w:t>
      </w:r>
      <w:r w:rsidR="00A94BB9" w:rsidRPr="002A0A45">
        <w:t>d</w:t>
      </w:r>
      <w:r w:rsidR="00A94BB9" w:rsidRPr="002A0A45">
        <w:t>lighet i riksdagens ställningstaganden när det gäller bolag som ska tillvar</w:t>
      </w:r>
      <w:r w:rsidR="00A94BB9" w:rsidRPr="002A0A45">
        <w:t>a</w:t>
      </w:r>
      <w:r w:rsidR="00A94BB9" w:rsidRPr="002A0A45">
        <w:t xml:space="preserve">ta särskilda samhällsintressen. </w:t>
      </w:r>
      <w:r w:rsidR="00A94CF1" w:rsidRPr="002A0A45">
        <w:t>Beh</w:t>
      </w:r>
      <w:r w:rsidR="00A94CF1" w:rsidRPr="002A0A45">
        <w:t>o</w:t>
      </w:r>
      <w:r w:rsidR="00A94CF1" w:rsidRPr="002A0A45">
        <w:t>vet av tydlighet och konkretion belyses också av att Riksrevisionen och Regering</w:t>
      </w:r>
      <w:r w:rsidR="00A94CF1" w:rsidRPr="002A0A45">
        <w:t>s</w:t>
      </w:r>
      <w:r w:rsidR="00A94CF1" w:rsidRPr="002A0A45">
        <w:t>kansliet för några av de granskade bolagen har olika bedömningar om de samhällsuppdrag som</w:t>
      </w:r>
      <w:r w:rsidR="00C908A9" w:rsidRPr="002A0A45">
        <w:t xml:space="preserve"> bolagen har att utföra. </w:t>
      </w:r>
      <w:r w:rsidR="00A94CF1" w:rsidRPr="002A0A45">
        <w:t>Rege</w:t>
      </w:r>
      <w:r w:rsidR="00A94CF1" w:rsidRPr="002A0A45">
        <w:t>r</w:t>
      </w:r>
      <w:r w:rsidR="00A94CF1" w:rsidRPr="002A0A45">
        <w:t xml:space="preserve">ingskansliet har således </w:t>
      </w:r>
      <w:r w:rsidR="00C908A9" w:rsidRPr="002A0A45">
        <w:t xml:space="preserve">inte klassificerat </w:t>
      </w:r>
      <w:r w:rsidR="00A94CF1" w:rsidRPr="002A0A45">
        <w:t>Posten AB, Vattenfall AB och Te</w:t>
      </w:r>
      <w:r w:rsidR="00A94CF1" w:rsidRPr="002A0A45">
        <w:t>r</w:t>
      </w:r>
      <w:r w:rsidR="00A94CF1" w:rsidRPr="002A0A45">
        <w:t>racom AB</w:t>
      </w:r>
      <w:r w:rsidR="00C908A9" w:rsidRPr="002A0A45">
        <w:t xml:space="preserve"> som bolag med särskilda samhällsintressen</w:t>
      </w:r>
      <w:r w:rsidR="00A94CF1" w:rsidRPr="002A0A45">
        <w:t>.</w:t>
      </w:r>
      <w:r w:rsidR="00813005" w:rsidRPr="002A0A45">
        <w:t xml:space="preserve"> Detta är enligt styre</w:t>
      </w:r>
      <w:r w:rsidR="00813005" w:rsidRPr="002A0A45">
        <w:t>l</w:t>
      </w:r>
      <w:r w:rsidR="00813005" w:rsidRPr="002A0A45">
        <w:t>sen a</w:t>
      </w:r>
      <w:r w:rsidR="00813005" w:rsidRPr="002A0A45">
        <w:t>n</w:t>
      </w:r>
      <w:r w:rsidR="00813005" w:rsidRPr="002A0A45">
        <w:t>märkningsvärt.</w:t>
      </w:r>
    </w:p>
    <w:p w:rsidR="000215D0" w:rsidRPr="002A0A45" w:rsidRDefault="00A058C3" w:rsidP="00782F52">
      <w:pPr>
        <w:pStyle w:val="Normaltindrag"/>
      </w:pPr>
      <w:r w:rsidRPr="002A0A45">
        <w:t>Bolagens årsredovisningar utgör grunden för den redogörelse för de statl</w:t>
      </w:r>
      <w:r w:rsidRPr="002A0A45">
        <w:t>i</w:t>
      </w:r>
      <w:r w:rsidRPr="002A0A45">
        <w:t>ga företagen som regeringen överlämnar till riksdagen. Enligt styrelsens u</w:t>
      </w:r>
      <w:r w:rsidR="000215D0" w:rsidRPr="002A0A45">
        <w:t>ppfattning bör regeringens återrapportering</w:t>
      </w:r>
      <w:r w:rsidR="00645F05" w:rsidRPr="002A0A45">
        <w:t xml:space="preserve"> i den årliga redogörel</w:t>
      </w:r>
      <w:r w:rsidR="000215D0" w:rsidRPr="002A0A45">
        <w:t>sen på ett bättre sätt</w:t>
      </w:r>
      <w:r w:rsidR="00645F05" w:rsidRPr="002A0A45">
        <w:t xml:space="preserve"> ge en helhetsbild av de aktuella bol</w:t>
      </w:r>
      <w:r w:rsidR="00645F05" w:rsidRPr="002A0A45">
        <w:t>a</w:t>
      </w:r>
      <w:r w:rsidR="00645F05" w:rsidRPr="002A0A45">
        <w:t>gen och hur de</w:t>
      </w:r>
      <w:r w:rsidR="00145683" w:rsidRPr="002A0A45">
        <w:t xml:space="preserve"> utfört sina</w:t>
      </w:r>
      <w:r w:rsidR="00645F05" w:rsidRPr="002A0A45">
        <w:t xml:space="preserve"> uppdrag. Tydligare formulerade uppdrag från riksdagen och regeringen är en viktig förutsättning för att bolagens redovisning ska bli bät</w:t>
      </w:r>
      <w:r w:rsidR="00645F05" w:rsidRPr="002A0A45">
        <w:t>t</w:t>
      </w:r>
      <w:r w:rsidR="00645F05" w:rsidRPr="002A0A45">
        <w:t xml:space="preserve">re. Detta ger enligt styrelsens mening </w:t>
      </w:r>
      <w:r w:rsidR="008C534C" w:rsidRPr="002A0A45">
        <w:t>i sin tur</w:t>
      </w:r>
      <w:r w:rsidR="00645F05" w:rsidRPr="002A0A45">
        <w:t xml:space="preserve"> underlag för en</w:t>
      </w:r>
      <w:r w:rsidR="008C534C" w:rsidRPr="002A0A45">
        <w:t xml:space="preserve"> fördjupad information till riksd</w:t>
      </w:r>
      <w:r w:rsidR="008C534C" w:rsidRPr="002A0A45">
        <w:t>a</w:t>
      </w:r>
      <w:r w:rsidR="008C534C" w:rsidRPr="002A0A45">
        <w:t xml:space="preserve">gen och till allmänheten. </w:t>
      </w:r>
    </w:p>
    <w:p w:rsidR="00782F52" w:rsidRPr="002A0A45" w:rsidRDefault="008C534C" w:rsidP="00782F52">
      <w:pPr>
        <w:pStyle w:val="Normaltindrag"/>
      </w:pPr>
      <w:r w:rsidRPr="002A0A45">
        <w:t>Det är enligt styrel</w:t>
      </w:r>
      <w:r w:rsidR="00813005" w:rsidRPr="002A0A45">
        <w:t>sen i s</w:t>
      </w:r>
      <w:r w:rsidRPr="002A0A45">
        <w:t>a</w:t>
      </w:r>
      <w:r w:rsidRPr="002A0A45">
        <w:t>m</w:t>
      </w:r>
      <w:r w:rsidRPr="002A0A45">
        <w:t xml:space="preserve">manhanget </w:t>
      </w:r>
      <w:r w:rsidR="00813005" w:rsidRPr="002A0A45">
        <w:t xml:space="preserve">värt att </w:t>
      </w:r>
      <w:r w:rsidRPr="002A0A45">
        <w:t xml:space="preserve">understryka att det ytterst är medborgarna som </w:t>
      </w:r>
      <w:r w:rsidR="00813005" w:rsidRPr="002A0A45">
        <w:t xml:space="preserve">är </w:t>
      </w:r>
      <w:r w:rsidRPr="002A0A45">
        <w:t>de statlig</w:t>
      </w:r>
      <w:r w:rsidR="00145683" w:rsidRPr="002A0A45">
        <w:t>a</w:t>
      </w:r>
      <w:r w:rsidRPr="002A0A45">
        <w:t xml:space="preserve"> företagen</w:t>
      </w:r>
      <w:r w:rsidR="0004501B" w:rsidRPr="002A0A45">
        <w:t>s</w:t>
      </w:r>
      <w:r w:rsidRPr="002A0A45">
        <w:t xml:space="preserve"> ägare och deras uppdragsgivare. Det är ett </w:t>
      </w:r>
      <w:r w:rsidR="00813005" w:rsidRPr="002A0A45">
        <w:t xml:space="preserve">viktigt </w:t>
      </w:r>
      <w:r w:rsidRPr="002A0A45">
        <w:t>medborgarintresse att få en öppen och rättvisande inform</w:t>
      </w:r>
      <w:r w:rsidRPr="002A0A45">
        <w:t>a</w:t>
      </w:r>
      <w:r w:rsidRPr="002A0A45">
        <w:t>tion om de statliga bolagens verksamhet.</w:t>
      </w:r>
      <w:r w:rsidR="000215D0" w:rsidRPr="002A0A45">
        <w:t xml:space="preserve"> Styrelsen föreslår därför att riksd</w:t>
      </w:r>
      <w:r w:rsidR="000215D0" w:rsidRPr="002A0A45">
        <w:t>a</w:t>
      </w:r>
      <w:r w:rsidR="000215D0" w:rsidRPr="002A0A45">
        <w:t>gen begär förbättringar såväl i formuleringarna av de statliga bolagens sa</w:t>
      </w:r>
      <w:r w:rsidR="000215D0" w:rsidRPr="002A0A45">
        <w:t>m</w:t>
      </w:r>
      <w:r w:rsidR="000215D0" w:rsidRPr="002A0A45">
        <w:t>hällsuppdrag som i regeringens rapportering till riksdagen om verksamheten i de statliga bolagen.</w:t>
      </w:r>
    </w:p>
    <w:p w:rsidR="00AB48F3" w:rsidRPr="002A0A45" w:rsidRDefault="008C534C" w:rsidP="008C534C">
      <w:pPr>
        <w:pStyle w:val="Rubrik2"/>
      </w:pPr>
      <w:r w:rsidRPr="002A0A45">
        <w:t>Styrelsens förslag</w:t>
      </w:r>
    </w:p>
    <w:p w:rsidR="008C534C" w:rsidRPr="002A0A45" w:rsidRDefault="008C534C" w:rsidP="008C534C">
      <w:r w:rsidRPr="002A0A45">
        <w:t>Mot bakgrund av ovanstående överväganden föreslår styrelsen att riksdagen begär att regeringen</w:t>
      </w:r>
      <w:r w:rsidR="004B1C2C" w:rsidRPr="002A0A45">
        <w:t xml:space="preserve"> förtydligar de statliga bolagens samhällsuppdrag samt förbättrar återrapporteringen till riksdagen om de statliga bolagens verksa</w:t>
      </w:r>
      <w:r w:rsidR="004B1C2C" w:rsidRPr="002A0A45">
        <w:t>m</w:t>
      </w:r>
      <w:r w:rsidR="004B1C2C" w:rsidRPr="002A0A45">
        <w:t>het.</w:t>
      </w:r>
    </w:p>
    <w:p w:rsidR="00507BF5" w:rsidRPr="002A0A45" w:rsidRDefault="00507BF5" w:rsidP="00507BF5"/>
    <w:p w:rsidR="00CE11A2" w:rsidRPr="002A0A45" w:rsidRDefault="00CE11A2" w:rsidP="00CE11A2"/>
    <w:p w:rsidR="00CE11A2" w:rsidRPr="002A0A45" w:rsidRDefault="00CE11A2" w:rsidP="00CE11A2">
      <w:pPr>
        <w:pStyle w:val="Normaltindrag"/>
      </w:pPr>
    </w:p>
    <w:p w:rsidR="00CE11A2" w:rsidRPr="002A0A45" w:rsidRDefault="00CE11A2" w:rsidP="00CE11A2">
      <w:pPr>
        <w:pStyle w:val="Normaltindrag"/>
      </w:pPr>
    </w:p>
    <w:p w:rsidR="00167BD8" w:rsidRPr="002A0A45" w:rsidRDefault="00167BD8" w:rsidP="00CE11A2">
      <w:pPr>
        <w:pStyle w:val="Normaltindrag"/>
      </w:pPr>
    </w:p>
    <w:p w:rsidR="00167BD8" w:rsidRPr="002A0A45" w:rsidRDefault="00167BD8" w:rsidP="00167BD8">
      <w:pPr>
        <w:pStyle w:val="Tryckort"/>
        <w:framePr w:wrap="around"/>
        <w:jc w:val="right"/>
      </w:pPr>
      <w:r w:rsidRPr="002A0A45">
        <w:t>Elanders Gotab, Stockholm  2006</w:t>
      </w:r>
    </w:p>
    <w:p w:rsidR="000C6E9C" w:rsidRPr="002A0A45" w:rsidRDefault="000C6E9C" w:rsidP="00CE11A2">
      <w:pPr>
        <w:pStyle w:val="Normaltindrag"/>
      </w:pPr>
    </w:p>
    <w:sectPr w:rsidR="000C6E9C" w:rsidRPr="002A0A4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70F" w:rsidRPr="002A0A45" w:rsidRDefault="0033270F">
      <w:r w:rsidRPr="002A0A45">
        <w:separator/>
      </w:r>
    </w:p>
  </w:endnote>
  <w:endnote w:type="continuationSeparator" w:id="0">
    <w:p w:rsidR="0033270F" w:rsidRPr="002A0A45" w:rsidRDefault="0033270F">
      <w:r w:rsidRPr="002A0A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fotV"/>
      <w:framePr w:w="8732" w:h="284" w:hRule="exact" w:hSpace="0" w:vSpace="0" w:wrap="around" w:xAlign="inside" w:y="13042" w:anchorLock="0"/>
    </w:pP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Pr="002A0A45">
      <w:t>1</w:t>
    </w:r>
    <w:r w:rsidRPr="002A0A45">
      <w:fldChar w:fldCharType="end"/>
    </w:r>
  </w:p>
  <w:p w:rsidR="00FB4C6F" w:rsidRPr="002A0A45" w:rsidRDefault="00FB4C6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fotV"/>
      <w:framePr w:w="8732" w:h="284" w:hRule="exact" w:hSpace="0" w:vSpace="0" w:wrap="around" w:xAlign="inside" w:y="13042" w:anchorLock="0"/>
    </w:pP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00B626B8" w:rsidRPr="002A0A45">
      <w:t>6</w:t>
    </w:r>
    <w:r w:rsidRPr="002A0A45">
      <w:fldChar w:fldCharType="end"/>
    </w:r>
  </w:p>
  <w:p w:rsidR="00FB4C6F" w:rsidRPr="002A0A45" w:rsidRDefault="00FB4C6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fotH"/>
      <w:framePr w:w="8732" w:h="284" w:hRule="exact" w:hSpace="0" w:vSpace="0" w:wrap="around" w:xAlign="inside" w:y="13042" w:anchorLock="0"/>
    </w:pP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00B626B8" w:rsidRPr="002A0A45">
      <w:t>5</w:t>
    </w:r>
    <w:r w:rsidRPr="002A0A45">
      <w:fldChar w:fldCharType="end"/>
    </w:r>
  </w:p>
  <w:p w:rsidR="00FB4C6F" w:rsidRPr="002A0A45" w:rsidRDefault="00FB4C6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fotV"/>
      <w:framePr w:w="8732" w:h="284" w:hRule="exact" w:hSpace="0" w:vSpace="0" w:wrap="around" w:xAlign="inside" w:y="13042" w:anchorLock="0"/>
    </w:pPr>
    <w:r w:rsidRPr="002A0A45">
      <w:fldChar w:fldCharType="begin" w:fldLock="1"/>
    </w:r>
    <w:r w:rsidRPr="002A0A45">
      <w:instrText xml:space="preserve"> if </w:instrText>
    </w:r>
    <w:r w:rsidRPr="002A0A45">
      <w:fldChar w:fldCharType="begin" w:fldLock="1"/>
    </w:r>
    <w:r w:rsidRPr="002A0A45">
      <w:instrText xml:space="preserve"> = </w:instrText>
    </w:r>
    <w:r w:rsidRPr="002A0A45">
      <w:fldChar w:fldCharType="begin" w:fldLock="1"/>
    </w:r>
    <w:r w:rsidRPr="002A0A45">
      <w:instrText xml:space="preserve"> = </w:instrText>
    </w:r>
    <w:r w:rsidRPr="002A0A45">
      <w:fldChar w:fldCharType="begin" w:fldLock="1"/>
    </w:r>
    <w:r w:rsidRPr="002A0A45">
      <w:instrText xml:space="preserve"> page</w:instrText>
    </w:r>
    <w:r w:rsidRPr="002A0A45">
      <w:fldChar w:fldCharType="separate"/>
    </w:r>
    <w:r w:rsidR="00B626B8" w:rsidRPr="002A0A45">
      <w:instrText>4</w:instrText>
    </w:r>
    <w:r w:rsidRPr="002A0A45">
      <w:fldChar w:fldCharType="end"/>
    </w:r>
    <w:r w:rsidRPr="002A0A45">
      <w:instrText xml:space="preserve">/2 </w:instrText>
    </w:r>
    <w:r w:rsidRPr="002A0A45">
      <w:fldChar w:fldCharType="separate"/>
    </w:r>
    <w:r w:rsidR="00B626B8" w:rsidRPr="002A0A45">
      <w:instrText>2</w:instrText>
    </w:r>
    <w:r w:rsidRPr="002A0A45">
      <w:fldChar w:fldCharType="end"/>
    </w:r>
    <w:r w:rsidRPr="002A0A45">
      <w:instrText xml:space="preserve"> - </w:instrText>
    </w:r>
    <w:r w:rsidRPr="002A0A45">
      <w:fldChar w:fldCharType="begin" w:fldLock="1"/>
    </w:r>
    <w:r w:rsidRPr="002A0A45">
      <w:instrText xml:space="preserve"> = int(</w:instrText>
    </w:r>
    <w:r w:rsidRPr="002A0A45">
      <w:fldChar w:fldCharType="begin" w:fldLock="1"/>
    </w:r>
    <w:r w:rsidRPr="002A0A45">
      <w:instrText xml:space="preserve"> page</w:instrText>
    </w:r>
    <w:r w:rsidRPr="002A0A45">
      <w:fldChar w:fldCharType="separate"/>
    </w:r>
    <w:r w:rsidR="00B626B8" w:rsidRPr="002A0A45">
      <w:instrText>4</w:instrText>
    </w:r>
    <w:r w:rsidRPr="002A0A45">
      <w:fldChar w:fldCharType="end"/>
    </w:r>
    <w:r w:rsidRPr="002A0A45">
      <w:instrText xml:space="preserve">/2) </w:instrText>
    </w:r>
    <w:r w:rsidRPr="002A0A45">
      <w:fldChar w:fldCharType="separate"/>
    </w:r>
    <w:r w:rsidR="00B626B8" w:rsidRPr="002A0A45">
      <w:instrText>2</w:instrText>
    </w:r>
    <w:r w:rsidRPr="002A0A45">
      <w:fldChar w:fldCharType="end"/>
    </w:r>
    <w:r w:rsidRPr="002A0A45">
      <w:fldChar w:fldCharType="separate"/>
    </w:r>
    <w:r w:rsidR="00B626B8" w:rsidRPr="002A0A45">
      <w:instrText>0</w:instrText>
    </w:r>
    <w:r w:rsidRPr="002A0A45">
      <w:fldChar w:fldCharType="end"/>
    </w:r>
    <w:r w:rsidRPr="002A0A45">
      <w:instrText xml:space="preserve"> = 0 "</w:instrText>
    </w: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00B626B8" w:rsidRPr="002A0A45">
      <w:instrText>4</w:instrText>
    </w:r>
    <w:r w:rsidRPr="002A0A45">
      <w:fldChar w:fldCharType="end"/>
    </w:r>
  </w:p>
  <w:p w:rsidR="00B626B8" w:rsidRPr="002A0A45" w:rsidRDefault="00FB4C6F">
    <w:pPr>
      <w:pStyle w:val="SidfotV"/>
      <w:framePr w:w="8732" w:h="284" w:hRule="exact" w:hSpace="0" w:vSpace="0" w:wrap="around" w:xAlign="inside" w:y="13042" w:anchorLock="0"/>
    </w:pPr>
    <w:r w:rsidRPr="002A0A45">
      <w:instrText>""</w:instrText>
    </w: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Pr="002A0A45">
      <w:instrText>1</w:instrText>
    </w:r>
    <w:r w:rsidRPr="002A0A45">
      <w:fldChar w:fldCharType="end"/>
    </w:r>
    <w:r w:rsidRPr="002A0A45">
      <w:instrText>"</w:instrText>
    </w:r>
    <w:r w:rsidRPr="002A0A45">
      <w:fldChar w:fldCharType="separate"/>
    </w:r>
    <w:r w:rsidR="00B626B8" w:rsidRPr="002A0A45">
      <w:t>4</w:t>
    </w:r>
  </w:p>
  <w:p w:rsidR="00FB4C6F" w:rsidRPr="002A0A45" w:rsidRDefault="00FB4C6F">
    <w:pPr>
      <w:pStyle w:val="SidfotH"/>
      <w:framePr w:w="8732" w:h="284" w:hRule="exact" w:hSpace="0" w:vSpace="0" w:wrap="around" w:xAlign="inside" w:y="13042" w:anchorLock="0"/>
    </w:pPr>
    <w:r w:rsidRPr="002A0A45">
      <w:fldChar w:fldCharType="end"/>
    </w:r>
  </w:p>
  <w:p w:rsidR="00FB4C6F" w:rsidRPr="002A0A45" w:rsidRDefault="00FB4C6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fotV"/>
      <w:framePr w:w="8732" w:h="284" w:hRule="exact" w:hSpace="0" w:vSpace="0" w:wrap="around" w:xAlign="inside" w:y="13042" w:anchorLock="0"/>
    </w:pP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00B626B8" w:rsidRPr="002A0A45">
      <w:t>8</w:t>
    </w:r>
    <w:r w:rsidRPr="002A0A45">
      <w:fldChar w:fldCharType="end"/>
    </w:r>
  </w:p>
  <w:p w:rsidR="00FB4C6F" w:rsidRPr="002A0A45" w:rsidRDefault="00FB4C6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fotH"/>
      <w:framePr w:w="8732" w:h="284" w:hRule="exact" w:hSpace="0" w:vSpace="0" w:wrap="around" w:xAlign="inside" w:y="13042" w:anchorLock="0"/>
    </w:pP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Pr="002A0A45">
      <w:t>1</w:t>
    </w:r>
    <w:r w:rsidRPr="002A0A45">
      <w:fldChar w:fldCharType="end"/>
    </w:r>
  </w:p>
  <w:p w:rsidR="00FB4C6F" w:rsidRPr="002A0A45" w:rsidRDefault="00FB4C6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fotV"/>
      <w:framePr w:w="8732" w:h="284" w:hRule="exact" w:hSpace="0" w:vSpace="0" w:wrap="around" w:xAlign="inside" w:y="13042" w:anchorLock="0"/>
    </w:pPr>
    <w:r w:rsidRPr="002A0A45">
      <w:fldChar w:fldCharType="begin" w:fldLock="1"/>
    </w:r>
    <w:r w:rsidRPr="002A0A45">
      <w:instrText xml:space="preserve"> if </w:instrText>
    </w:r>
    <w:r w:rsidRPr="002A0A45">
      <w:fldChar w:fldCharType="begin" w:fldLock="1"/>
    </w:r>
    <w:r w:rsidRPr="002A0A45">
      <w:instrText xml:space="preserve"> = </w:instrText>
    </w:r>
    <w:r w:rsidRPr="002A0A45">
      <w:fldChar w:fldCharType="begin" w:fldLock="1"/>
    </w:r>
    <w:r w:rsidRPr="002A0A45">
      <w:instrText xml:space="preserve"> = </w:instrText>
    </w:r>
    <w:r w:rsidRPr="002A0A45">
      <w:fldChar w:fldCharType="begin" w:fldLock="1"/>
    </w:r>
    <w:r w:rsidRPr="002A0A45">
      <w:instrText xml:space="preserve"> page</w:instrText>
    </w:r>
    <w:r w:rsidRPr="002A0A45">
      <w:fldChar w:fldCharType="separate"/>
    </w:r>
    <w:r w:rsidR="00B626B8" w:rsidRPr="002A0A45">
      <w:instrText>7</w:instrText>
    </w:r>
    <w:r w:rsidRPr="002A0A45">
      <w:fldChar w:fldCharType="end"/>
    </w:r>
    <w:r w:rsidRPr="002A0A45">
      <w:instrText xml:space="preserve">/2 </w:instrText>
    </w:r>
    <w:r w:rsidRPr="002A0A45">
      <w:fldChar w:fldCharType="separate"/>
    </w:r>
    <w:r w:rsidR="00B626B8" w:rsidRPr="002A0A45">
      <w:instrText>3,5</w:instrText>
    </w:r>
    <w:r w:rsidRPr="002A0A45">
      <w:fldChar w:fldCharType="end"/>
    </w:r>
    <w:r w:rsidRPr="002A0A45">
      <w:instrText xml:space="preserve"> - </w:instrText>
    </w:r>
    <w:r w:rsidRPr="002A0A45">
      <w:fldChar w:fldCharType="begin" w:fldLock="1"/>
    </w:r>
    <w:r w:rsidRPr="002A0A45">
      <w:instrText xml:space="preserve"> = int(</w:instrText>
    </w:r>
    <w:r w:rsidRPr="002A0A45">
      <w:fldChar w:fldCharType="begin" w:fldLock="1"/>
    </w:r>
    <w:r w:rsidRPr="002A0A45">
      <w:instrText xml:space="preserve"> page</w:instrText>
    </w:r>
    <w:r w:rsidRPr="002A0A45">
      <w:fldChar w:fldCharType="separate"/>
    </w:r>
    <w:r w:rsidR="00B626B8" w:rsidRPr="002A0A45">
      <w:instrText>7</w:instrText>
    </w:r>
    <w:r w:rsidRPr="002A0A45">
      <w:fldChar w:fldCharType="end"/>
    </w:r>
    <w:r w:rsidRPr="002A0A45">
      <w:instrText xml:space="preserve">/2) </w:instrText>
    </w:r>
    <w:r w:rsidRPr="002A0A45">
      <w:fldChar w:fldCharType="separate"/>
    </w:r>
    <w:r w:rsidR="00B626B8" w:rsidRPr="002A0A45">
      <w:instrText>3</w:instrText>
    </w:r>
    <w:r w:rsidRPr="002A0A45">
      <w:fldChar w:fldCharType="end"/>
    </w:r>
    <w:r w:rsidRPr="002A0A45">
      <w:fldChar w:fldCharType="separate"/>
    </w:r>
    <w:r w:rsidR="00B626B8" w:rsidRPr="002A0A45">
      <w:instrText>0,5</w:instrText>
    </w:r>
    <w:r w:rsidRPr="002A0A45">
      <w:fldChar w:fldCharType="end"/>
    </w:r>
    <w:r w:rsidRPr="002A0A45">
      <w:instrText xml:space="preserve"> = 0 "</w:instrText>
    </w: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Pr="002A0A45">
      <w:instrText>8</w:instrText>
    </w:r>
    <w:r w:rsidRPr="002A0A45">
      <w:fldChar w:fldCharType="end"/>
    </w:r>
  </w:p>
  <w:p w:rsidR="00FB4C6F" w:rsidRPr="002A0A45" w:rsidRDefault="00FB4C6F">
    <w:pPr>
      <w:pStyle w:val="SidfotH"/>
      <w:framePr w:w="8732" w:h="284" w:hRule="exact" w:hSpace="0" w:vSpace="0" w:wrap="around" w:xAlign="inside" w:y="13042" w:anchorLock="0"/>
    </w:pPr>
    <w:r w:rsidRPr="002A0A45">
      <w:instrText>""</w:instrText>
    </w: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00B626B8" w:rsidRPr="002A0A45">
      <w:instrText>7</w:instrText>
    </w:r>
    <w:r w:rsidRPr="002A0A45">
      <w:fldChar w:fldCharType="end"/>
    </w:r>
    <w:r w:rsidRPr="002A0A45">
      <w:instrText>"</w:instrText>
    </w:r>
    <w:r w:rsidRPr="002A0A45">
      <w:fldChar w:fldCharType="separate"/>
    </w:r>
    <w:r w:rsidR="00B626B8" w:rsidRPr="002A0A45">
      <w:t>7</w:t>
    </w:r>
    <w:r w:rsidRPr="002A0A45">
      <w:fldChar w:fldCharType="end"/>
    </w:r>
  </w:p>
  <w:p w:rsidR="00FB4C6F" w:rsidRPr="002A0A45" w:rsidRDefault="00FB4C6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fotH"/>
      <w:framePr w:w="8732" w:h="284" w:hRule="exact" w:hSpace="0" w:vSpace="0" w:wrap="around" w:xAlign="inside" w:y="13042" w:anchorLock="0"/>
    </w:pP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Pr="002A0A45">
      <w:t>1</w:t>
    </w:r>
    <w:r w:rsidRPr="002A0A45">
      <w:fldChar w:fldCharType="end"/>
    </w:r>
  </w:p>
  <w:p w:rsidR="00FB4C6F" w:rsidRPr="002A0A45" w:rsidRDefault="00FB4C6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fotV"/>
      <w:framePr w:w="8732" w:h="284" w:hRule="exact" w:hSpace="0" w:vSpace="0" w:wrap="around" w:xAlign="inside" w:y="13042" w:anchorLock="0"/>
    </w:pPr>
    <w:r w:rsidRPr="002A0A45">
      <w:fldChar w:fldCharType="begin" w:fldLock="1"/>
    </w:r>
    <w:r w:rsidRPr="002A0A45">
      <w:instrText xml:space="preserve"> if </w:instrText>
    </w:r>
    <w:r w:rsidRPr="002A0A45">
      <w:fldChar w:fldCharType="begin" w:fldLock="1"/>
    </w:r>
    <w:r w:rsidRPr="002A0A45">
      <w:instrText xml:space="preserve"> = </w:instrText>
    </w:r>
    <w:r w:rsidRPr="002A0A45">
      <w:fldChar w:fldCharType="begin" w:fldLock="1"/>
    </w:r>
    <w:r w:rsidRPr="002A0A45">
      <w:instrText xml:space="preserve"> = </w:instrText>
    </w:r>
    <w:r w:rsidRPr="002A0A45">
      <w:fldChar w:fldCharType="begin" w:fldLock="1"/>
    </w:r>
    <w:r w:rsidRPr="002A0A45">
      <w:instrText xml:space="preserve"> page</w:instrText>
    </w:r>
    <w:r w:rsidRPr="002A0A45">
      <w:fldChar w:fldCharType="separate"/>
    </w:r>
    <w:r w:rsidR="002A0A45">
      <w:rPr>
        <w:noProof/>
      </w:rPr>
      <w:instrText>1</w:instrText>
    </w:r>
    <w:r w:rsidRPr="002A0A45">
      <w:fldChar w:fldCharType="end"/>
    </w:r>
    <w:r w:rsidRPr="002A0A45">
      <w:instrText xml:space="preserve">/2 </w:instrText>
    </w:r>
    <w:r w:rsidRPr="002A0A45">
      <w:fldChar w:fldCharType="separate"/>
    </w:r>
    <w:r w:rsidR="002A0A45">
      <w:rPr>
        <w:noProof/>
      </w:rPr>
      <w:instrText>0,5</w:instrText>
    </w:r>
    <w:r w:rsidRPr="002A0A45">
      <w:fldChar w:fldCharType="end"/>
    </w:r>
    <w:r w:rsidRPr="002A0A45">
      <w:instrText xml:space="preserve"> - </w:instrText>
    </w:r>
    <w:r w:rsidRPr="002A0A45">
      <w:fldChar w:fldCharType="begin" w:fldLock="1"/>
    </w:r>
    <w:r w:rsidRPr="002A0A45">
      <w:instrText xml:space="preserve"> = int(</w:instrText>
    </w:r>
    <w:r w:rsidRPr="002A0A45">
      <w:fldChar w:fldCharType="begin" w:fldLock="1"/>
    </w:r>
    <w:r w:rsidRPr="002A0A45">
      <w:instrText xml:space="preserve"> page</w:instrText>
    </w:r>
    <w:r w:rsidRPr="002A0A45">
      <w:fldChar w:fldCharType="separate"/>
    </w:r>
    <w:r w:rsidR="002A0A45">
      <w:rPr>
        <w:noProof/>
      </w:rPr>
      <w:instrText>1</w:instrText>
    </w:r>
    <w:r w:rsidRPr="002A0A45">
      <w:fldChar w:fldCharType="end"/>
    </w:r>
    <w:r w:rsidRPr="002A0A45">
      <w:instrText xml:space="preserve">/2) </w:instrText>
    </w:r>
    <w:r w:rsidRPr="002A0A45">
      <w:fldChar w:fldCharType="separate"/>
    </w:r>
    <w:r w:rsidR="002A0A45">
      <w:rPr>
        <w:noProof/>
      </w:rPr>
      <w:instrText>0</w:instrText>
    </w:r>
    <w:r w:rsidRPr="002A0A45">
      <w:fldChar w:fldCharType="end"/>
    </w:r>
    <w:r w:rsidRPr="002A0A45">
      <w:fldChar w:fldCharType="separate"/>
    </w:r>
    <w:r w:rsidR="002A0A45">
      <w:rPr>
        <w:noProof/>
      </w:rPr>
      <w:instrText>0,5</w:instrText>
    </w:r>
    <w:r w:rsidRPr="002A0A45">
      <w:fldChar w:fldCharType="end"/>
    </w:r>
    <w:r w:rsidRPr="002A0A45">
      <w:instrText xml:space="preserve"> = 0 "</w:instrText>
    </w: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Pr="002A0A45">
      <w:instrText>14</w:instrText>
    </w:r>
    <w:r w:rsidRPr="002A0A45">
      <w:fldChar w:fldCharType="end"/>
    </w:r>
  </w:p>
  <w:p w:rsidR="00FB4C6F" w:rsidRPr="002A0A45" w:rsidRDefault="00FB4C6F">
    <w:pPr>
      <w:pStyle w:val="SidfotH"/>
      <w:framePr w:w="8732" w:h="284" w:hRule="exact" w:hSpace="0" w:vSpace="0" w:wrap="around" w:xAlign="inside" w:y="13042" w:anchorLock="0"/>
    </w:pPr>
    <w:r w:rsidRPr="002A0A45">
      <w:instrText>""</w:instrText>
    </w: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002A0A45">
      <w:rPr>
        <w:noProof/>
      </w:rPr>
      <w:instrText>1</w:instrText>
    </w:r>
    <w:r w:rsidRPr="002A0A45">
      <w:fldChar w:fldCharType="end"/>
    </w:r>
    <w:r w:rsidRPr="002A0A45">
      <w:instrText>"</w:instrText>
    </w:r>
    <w:r w:rsidRPr="002A0A45">
      <w:fldChar w:fldCharType="separate"/>
    </w:r>
    <w:r w:rsidR="002A0A45">
      <w:rPr>
        <w:noProof/>
      </w:rPr>
      <w:t>1</w:t>
    </w:r>
    <w:r w:rsidRPr="002A0A45">
      <w:fldChar w:fldCharType="end"/>
    </w:r>
  </w:p>
  <w:p w:rsidR="00FB4C6F" w:rsidRPr="002A0A45" w:rsidRDefault="00FB4C6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fotV"/>
      <w:framePr w:w="8732" w:h="284" w:hRule="exact" w:hSpace="0" w:vSpace="0" w:wrap="around" w:xAlign="inside" w:y="13042" w:anchorLock="0"/>
    </w:pP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Pr="002A0A45">
      <w:t>1</w:t>
    </w:r>
    <w:r w:rsidRPr="002A0A45">
      <w:fldChar w:fldCharType="end"/>
    </w:r>
  </w:p>
  <w:p w:rsidR="00FB4C6F" w:rsidRPr="002A0A45" w:rsidRDefault="00FB4C6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fotH"/>
      <w:framePr w:w="8732" w:h="284" w:hRule="exact" w:hSpace="0" w:vSpace="0" w:wrap="around" w:xAlign="inside" w:y="13042" w:anchorLock="0"/>
    </w:pP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Pr="002A0A45">
      <w:t>1</w:t>
    </w:r>
    <w:r w:rsidRPr="002A0A45">
      <w:fldChar w:fldCharType="end"/>
    </w:r>
  </w:p>
  <w:p w:rsidR="00FB4C6F" w:rsidRPr="002A0A45" w:rsidRDefault="00FB4C6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fotV"/>
      <w:framePr w:w="8732" w:h="284" w:hRule="exact" w:hSpace="0" w:vSpace="0" w:wrap="around" w:xAlign="inside" w:y="13042" w:anchorLock="0"/>
    </w:pPr>
    <w:r w:rsidRPr="002A0A45">
      <w:fldChar w:fldCharType="begin" w:fldLock="1"/>
    </w:r>
    <w:r w:rsidRPr="002A0A45">
      <w:instrText xml:space="preserve"> if </w:instrText>
    </w:r>
    <w:r w:rsidRPr="002A0A45">
      <w:fldChar w:fldCharType="begin" w:fldLock="1"/>
    </w:r>
    <w:r w:rsidRPr="002A0A45">
      <w:instrText xml:space="preserve"> = </w:instrText>
    </w:r>
    <w:r w:rsidRPr="002A0A45">
      <w:fldChar w:fldCharType="begin" w:fldLock="1"/>
    </w:r>
    <w:r w:rsidRPr="002A0A45">
      <w:instrText xml:space="preserve"> = </w:instrText>
    </w:r>
    <w:r w:rsidRPr="002A0A45">
      <w:fldChar w:fldCharType="begin" w:fldLock="1"/>
    </w:r>
    <w:r w:rsidRPr="002A0A45">
      <w:instrText xml:space="preserve"> page</w:instrText>
    </w:r>
    <w:r w:rsidRPr="002A0A45">
      <w:fldChar w:fldCharType="separate"/>
    </w:r>
    <w:r w:rsidR="00B626B8" w:rsidRPr="002A0A45">
      <w:instrText>2</w:instrText>
    </w:r>
    <w:r w:rsidRPr="002A0A45">
      <w:fldChar w:fldCharType="end"/>
    </w:r>
    <w:r w:rsidRPr="002A0A45">
      <w:instrText xml:space="preserve">/2 </w:instrText>
    </w:r>
    <w:r w:rsidRPr="002A0A45">
      <w:fldChar w:fldCharType="separate"/>
    </w:r>
    <w:r w:rsidR="00B626B8" w:rsidRPr="002A0A45">
      <w:instrText>1</w:instrText>
    </w:r>
    <w:r w:rsidRPr="002A0A45">
      <w:fldChar w:fldCharType="end"/>
    </w:r>
    <w:r w:rsidRPr="002A0A45">
      <w:instrText xml:space="preserve"> - </w:instrText>
    </w:r>
    <w:r w:rsidRPr="002A0A45">
      <w:fldChar w:fldCharType="begin" w:fldLock="1"/>
    </w:r>
    <w:r w:rsidRPr="002A0A45">
      <w:instrText xml:space="preserve"> = int(</w:instrText>
    </w:r>
    <w:r w:rsidRPr="002A0A45">
      <w:fldChar w:fldCharType="begin" w:fldLock="1"/>
    </w:r>
    <w:r w:rsidRPr="002A0A45">
      <w:instrText xml:space="preserve"> page</w:instrText>
    </w:r>
    <w:r w:rsidRPr="002A0A45">
      <w:fldChar w:fldCharType="separate"/>
    </w:r>
    <w:r w:rsidR="00B626B8" w:rsidRPr="002A0A45">
      <w:instrText>2</w:instrText>
    </w:r>
    <w:r w:rsidRPr="002A0A45">
      <w:fldChar w:fldCharType="end"/>
    </w:r>
    <w:r w:rsidRPr="002A0A45">
      <w:instrText xml:space="preserve">/2) </w:instrText>
    </w:r>
    <w:r w:rsidRPr="002A0A45">
      <w:fldChar w:fldCharType="separate"/>
    </w:r>
    <w:r w:rsidR="00B626B8" w:rsidRPr="002A0A45">
      <w:instrText>1</w:instrText>
    </w:r>
    <w:r w:rsidRPr="002A0A45">
      <w:fldChar w:fldCharType="end"/>
    </w:r>
    <w:r w:rsidRPr="002A0A45">
      <w:fldChar w:fldCharType="separate"/>
    </w:r>
    <w:r w:rsidR="00B626B8" w:rsidRPr="002A0A45">
      <w:instrText>0</w:instrText>
    </w:r>
    <w:r w:rsidRPr="002A0A45">
      <w:fldChar w:fldCharType="end"/>
    </w:r>
    <w:r w:rsidRPr="002A0A45">
      <w:instrText xml:space="preserve"> = 0 "</w:instrText>
    </w: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00B626B8" w:rsidRPr="002A0A45">
      <w:instrText>2</w:instrText>
    </w:r>
    <w:r w:rsidRPr="002A0A45">
      <w:fldChar w:fldCharType="end"/>
    </w:r>
  </w:p>
  <w:p w:rsidR="00B626B8" w:rsidRPr="002A0A45" w:rsidRDefault="00FB4C6F">
    <w:pPr>
      <w:pStyle w:val="SidfotV"/>
      <w:framePr w:w="8732" w:h="284" w:hRule="exact" w:hSpace="0" w:vSpace="0" w:wrap="around" w:xAlign="inside" w:y="13042" w:anchorLock="0"/>
    </w:pPr>
    <w:r w:rsidRPr="002A0A45">
      <w:instrText>""</w:instrText>
    </w: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Pr="002A0A45">
      <w:instrText>1</w:instrText>
    </w:r>
    <w:r w:rsidRPr="002A0A45">
      <w:fldChar w:fldCharType="end"/>
    </w:r>
    <w:r w:rsidRPr="002A0A45">
      <w:instrText>"</w:instrText>
    </w:r>
    <w:r w:rsidRPr="002A0A45">
      <w:fldChar w:fldCharType="separate"/>
    </w:r>
    <w:r w:rsidR="00B626B8" w:rsidRPr="002A0A45">
      <w:t>2</w:t>
    </w:r>
  </w:p>
  <w:p w:rsidR="00FB4C6F" w:rsidRPr="002A0A45" w:rsidRDefault="00FB4C6F">
    <w:pPr>
      <w:pStyle w:val="SidfotH"/>
      <w:framePr w:w="8732" w:h="284" w:hRule="exact" w:hSpace="0" w:vSpace="0" w:wrap="around" w:xAlign="inside" w:y="13042" w:anchorLock="0"/>
    </w:pPr>
    <w:r w:rsidRPr="002A0A45">
      <w:fldChar w:fldCharType="end"/>
    </w:r>
  </w:p>
  <w:p w:rsidR="00FB4C6F" w:rsidRPr="002A0A45" w:rsidRDefault="00FB4C6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fotV"/>
      <w:framePr w:w="8732" w:h="284" w:hRule="exact" w:hSpace="0" w:vSpace="0" w:wrap="around" w:xAlign="inside" w:y="13042" w:anchorLock="0"/>
    </w:pP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Pr="002A0A45">
      <w:t>1</w:t>
    </w:r>
    <w:r w:rsidRPr="002A0A45">
      <w:fldChar w:fldCharType="end"/>
    </w:r>
  </w:p>
  <w:p w:rsidR="00FB4C6F" w:rsidRPr="002A0A45" w:rsidRDefault="00FB4C6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fotH"/>
      <w:framePr w:w="8732" w:h="284" w:hRule="exact" w:hSpace="0" w:vSpace="0" w:wrap="around" w:xAlign="inside" w:y="13042" w:anchorLock="0"/>
    </w:pP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Pr="002A0A45">
      <w:t>1</w:t>
    </w:r>
    <w:r w:rsidRPr="002A0A45">
      <w:fldChar w:fldCharType="end"/>
    </w:r>
  </w:p>
  <w:p w:rsidR="00FB4C6F" w:rsidRPr="002A0A45" w:rsidRDefault="00FB4C6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fotV"/>
      <w:framePr w:w="8732" w:h="284" w:hRule="exact" w:hSpace="0" w:vSpace="0" w:wrap="around" w:xAlign="inside" w:y="13042" w:anchorLock="0"/>
    </w:pPr>
    <w:r w:rsidRPr="002A0A45">
      <w:fldChar w:fldCharType="begin" w:fldLock="1"/>
    </w:r>
    <w:r w:rsidRPr="002A0A45">
      <w:instrText xml:space="preserve"> if </w:instrText>
    </w:r>
    <w:r w:rsidRPr="002A0A45">
      <w:fldChar w:fldCharType="begin" w:fldLock="1"/>
    </w:r>
    <w:r w:rsidRPr="002A0A45">
      <w:instrText xml:space="preserve"> = </w:instrText>
    </w:r>
    <w:r w:rsidRPr="002A0A45">
      <w:fldChar w:fldCharType="begin" w:fldLock="1"/>
    </w:r>
    <w:r w:rsidRPr="002A0A45">
      <w:instrText xml:space="preserve"> = </w:instrText>
    </w:r>
    <w:r w:rsidRPr="002A0A45">
      <w:fldChar w:fldCharType="begin" w:fldLock="1"/>
    </w:r>
    <w:r w:rsidRPr="002A0A45">
      <w:instrText xml:space="preserve"> page</w:instrText>
    </w:r>
    <w:r w:rsidRPr="002A0A45">
      <w:fldChar w:fldCharType="separate"/>
    </w:r>
    <w:r w:rsidR="00B626B8" w:rsidRPr="002A0A45">
      <w:instrText>3</w:instrText>
    </w:r>
    <w:r w:rsidRPr="002A0A45">
      <w:fldChar w:fldCharType="end"/>
    </w:r>
    <w:r w:rsidRPr="002A0A45">
      <w:instrText xml:space="preserve">/2 </w:instrText>
    </w:r>
    <w:r w:rsidRPr="002A0A45">
      <w:fldChar w:fldCharType="separate"/>
    </w:r>
    <w:r w:rsidR="00B626B8" w:rsidRPr="002A0A45">
      <w:instrText>1,5</w:instrText>
    </w:r>
    <w:r w:rsidRPr="002A0A45">
      <w:fldChar w:fldCharType="end"/>
    </w:r>
    <w:r w:rsidRPr="002A0A45">
      <w:instrText xml:space="preserve"> - </w:instrText>
    </w:r>
    <w:r w:rsidRPr="002A0A45">
      <w:fldChar w:fldCharType="begin" w:fldLock="1"/>
    </w:r>
    <w:r w:rsidRPr="002A0A45">
      <w:instrText xml:space="preserve"> = int(</w:instrText>
    </w:r>
    <w:r w:rsidRPr="002A0A45">
      <w:fldChar w:fldCharType="begin" w:fldLock="1"/>
    </w:r>
    <w:r w:rsidRPr="002A0A45">
      <w:instrText xml:space="preserve"> page</w:instrText>
    </w:r>
    <w:r w:rsidRPr="002A0A45">
      <w:fldChar w:fldCharType="separate"/>
    </w:r>
    <w:r w:rsidR="00B626B8" w:rsidRPr="002A0A45">
      <w:instrText>3</w:instrText>
    </w:r>
    <w:r w:rsidRPr="002A0A45">
      <w:fldChar w:fldCharType="end"/>
    </w:r>
    <w:r w:rsidRPr="002A0A45">
      <w:instrText xml:space="preserve">/2) </w:instrText>
    </w:r>
    <w:r w:rsidRPr="002A0A45">
      <w:fldChar w:fldCharType="separate"/>
    </w:r>
    <w:r w:rsidR="00B626B8" w:rsidRPr="002A0A45">
      <w:instrText>1</w:instrText>
    </w:r>
    <w:r w:rsidRPr="002A0A45">
      <w:fldChar w:fldCharType="end"/>
    </w:r>
    <w:r w:rsidRPr="002A0A45">
      <w:fldChar w:fldCharType="separate"/>
    </w:r>
    <w:r w:rsidR="00B626B8" w:rsidRPr="002A0A45">
      <w:instrText>0,5</w:instrText>
    </w:r>
    <w:r w:rsidRPr="002A0A45">
      <w:fldChar w:fldCharType="end"/>
    </w:r>
    <w:r w:rsidRPr="002A0A45">
      <w:instrText xml:space="preserve"> = 0 "</w:instrText>
    </w: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Pr="002A0A45">
      <w:instrText>2</w:instrText>
    </w:r>
    <w:r w:rsidRPr="002A0A45">
      <w:fldChar w:fldCharType="end"/>
    </w:r>
  </w:p>
  <w:p w:rsidR="00FB4C6F" w:rsidRPr="002A0A45" w:rsidRDefault="00FB4C6F">
    <w:pPr>
      <w:pStyle w:val="SidfotH"/>
      <w:framePr w:w="8732" w:h="284" w:hRule="exact" w:hSpace="0" w:vSpace="0" w:wrap="around" w:xAlign="inside" w:y="13042" w:anchorLock="0"/>
    </w:pPr>
    <w:r w:rsidRPr="002A0A45">
      <w:instrText>""</w:instrText>
    </w:r>
    <w:r w:rsidRPr="002A0A45">
      <w:fldChar w:fldCharType="begin" w:fldLock="1"/>
    </w:r>
    <w:r w:rsidRPr="002A0A45">
      <w:instrText xml:space="preserve"> P</w:instrText>
    </w:r>
    <w:r w:rsidRPr="002A0A45">
      <w:instrText>A</w:instrText>
    </w:r>
    <w:r w:rsidRPr="002A0A45">
      <w:instrText xml:space="preserve">GE </w:instrText>
    </w:r>
    <w:r w:rsidRPr="002A0A45">
      <w:fldChar w:fldCharType="separate"/>
    </w:r>
    <w:r w:rsidR="00B626B8" w:rsidRPr="002A0A45">
      <w:instrText>3</w:instrText>
    </w:r>
    <w:r w:rsidRPr="002A0A45">
      <w:fldChar w:fldCharType="end"/>
    </w:r>
    <w:r w:rsidRPr="002A0A45">
      <w:instrText>"</w:instrText>
    </w:r>
    <w:r w:rsidRPr="002A0A45">
      <w:fldChar w:fldCharType="separate"/>
    </w:r>
    <w:r w:rsidR="00B626B8" w:rsidRPr="002A0A45">
      <w:t>3</w:t>
    </w:r>
    <w:r w:rsidRPr="002A0A45">
      <w:fldChar w:fldCharType="end"/>
    </w:r>
  </w:p>
  <w:p w:rsidR="00FB4C6F" w:rsidRPr="002A0A45" w:rsidRDefault="00FB4C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70F" w:rsidRPr="002A0A45" w:rsidRDefault="0033270F">
      <w:pPr>
        <w:pStyle w:val="Sidfot"/>
      </w:pPr>
    </w:p>
  </w:footnote>
  <w:footnote w:type="continuationSeparator" w:id="0">
    <w:p w:rsidR="0033270F" w:rsidRPr="002A0A45" w:rsidRDefault="0033270F">
      <w:r w:rsidRPr="002A0A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huvudKantJmn"/>
      <w:framePr w:w="8732" w:h="567" w:hRule="exact" w:vSpace="0" w:wrap="around" w:vAnchor="page" w:y="341" w:anchorLock="0"/>
    </w:pPr>
    <w:r w:rsidRPr="002A0A45">
      <w:rPr>
        <w:rStyle w:val="SidhuvudUtskott"/>
      </w:rPr>
      <w:fldChar w:fldCharType="begin" w:fldLock="1"/>
    </w:r>
    <w:r w:rsidRPr="002A0A45">
      <w:rPr>
        <w:rStyle w:val="SidhuvudUtskott"/>
      </w:rPr>
      <w:instrText xml:space="preserve"> DOCPROPERTY BetänkandeÅr</w:instrText>
    </w:r>
    <w:r w:rsidRPr="002A0A45">
      <w:rPr>
        <w:rStyle w:val="SidhuvudUtskott"/>
      </w:rPr>
      <w:fldChar w:fldCharType="separate"/>
    </w:r>
    <w:r w:rsidRPr="002A0A45">
      <w:rPr>
        <w:rStyle w:val="SidhuvudUtskott"/>
      </w:rPr>
      <w:t>2005/06</w:t>
    </w:r>
    <w:r w:rsidRPr="002A0A45">
      <w:rPr>
        <w:rStyle w:val="SidhuvudUtskott"/>
      </w:rPr>
      <w:fldChar w:fldCharType="end"/>
    </w:r>
    <w:r w:rsidRPr="002A0A45">
      <w:rPr>
        <w:rStyle w:val="SidhuvudUtskott"/>
      </w:rPr>
      <w:t>:</w:t>
    </w:r>
    <w:r w:rsidRPr="002A0A45">
      <w:rPr>
        <w:rStyle w:val="SidhuvudUtskott"/>
      </w:rPr>
      <w:fldChar w:fldCharType="begin" w:fldLock="1"/>
    </w:r>
    <w:r w:rsidRPr="002A0A45">
      <w:rPr>
        <w:rStyle w:val="SidhuvudUtskott"/>
      </w:rPr>
      <w:instrText xml:space="preserve"> DOCPROPERTY Utskott</w:instrText>
    </w:r>
    <w:r w:rsidRPr="002A0A45">
      <w:rPr>
        <w:rStyle w:val="SidhuvudUtskott"/>
      </w:rPr>
      <w:fldChar w:fldCharType="separate"/>
    </w:r>
    <w:r w:rsidRPr="002A0A45">
      <w:rPr>
        <w:rStyle w:val="SidhuvudUtskott"/>
      </w:rPr>
      <w:t>RRS</w:t>
    </w:r>
    <w:r w:rsidRPr="002A0A45">
      <w:rPr>
        <w:rStyle w:val="SidhuvudUtskott"/>
      </w:rPr>
      <w:fldChar w:fldCharType="end"/>
    </w:r>
    <w:r w:rsidRPr="002A0A45">
      <w:rPr>
        <w:rStyle w:val="SidhuvudUtskott"/>
      </w:rPr>
      <w:fldChar w:fldCharType="begin" w:fldLock="1"/>
    </w:r>
    <w:r w:rsidRPr="002A0A45">
      <w:rPr>
        <w:rStyle w:val="SidhuvudUtskott"/>
      </w:rPr>
      <w:instrText xml:space="preserve"> DOCPROPERTY BetänkandeNr</w:instrText>
    </w:r>
    <w:r w:rsidRPr="002A0A45">
      <w:rPr>
        <w:rStyle w:val="SidhuvudUtskott"/>
      </w:rPr>
      <w:fldChar w:fldCharType="separate"/>
    </w:r>
    <w:r w:rsidRPr="002A0A45">
      <w:rPr>
        <w:rStyle w:val="SidhuvudUtskott"/>
      </w:rPr>
      <w:t>19</w:t>
    </w:r>
    <w:r w:rsidRPr="002A0A45">
      <w:rPr>
        <w:rStyle w:val="SidhuvudUtskott"/>
      </w:rPr>
      <w:fldChar w:fldCharType="end"/>
    </w:r>
    <w:r w:rsidRPr="002A0A45">
      <w:t xml:space="preserve">     </w:t>
    </w:r>
    <w:r w:rsidRPr="002A0A45">
      <w:rPr>
        <w:rStyle w:val="SidhuvudBilaga"/>
      </w:rPr>
      <w:t xml:space="preserve"> </w:t>
    </w:r>
    <w:r w:rsidRPr="002A0A45">
      <w:rPr>
        <w:rStyle w:val="SidhuvudRubrikReferens"/>
      </w:rPr>
      <w:fldChar w:fldCharType="begin" w:fldLock="1"/>
    </w:r>
    <w:r w:rsidRPr="002A0A45">
      <w:rPr>
        <w:rStyle w:val="SidhuvudRubrikReferens"/>
      </w:rPr>
      <w:instrText xml:space="preserve"> StyleREF "Rubrik 1" </w:instrText>
    </w:r>
    <w:r w:rsidRPr="002A0A45">
      <w:rPr>
        <w:rStyle w:val="SidhuvudRubrikReferens"/>
      </w:rPr>
      <w:fldChar w:fldCharType="separate"/>
    </w:r>
    <w:r w:rsidRPr="002A0A45">
      <w:rPr>
        <w:rStyle w:val="SidhuvudRubrikReferens"/>
      </w:rPr>
      <w:t>Sammanfattning</w:t>
    </w:r>
    <w:r w:rsidRPr="002A0A45">
      <w:rPr>
        <w:rStyle w:val="SidhuvudRubrikReferens"/>
      </w:rPr>
      <w:fldChar w:fldCharType="end"/>
    </w:r>
  </w:p>
  <w:p w:rsidR="00FB4C6F" w:rsidRPr="002A0A45" w:rsidRDefault="00FB4C6F">
    <w:pPr>
      <w:pStyle w:val="SidhuvudKantJmn"/>
      <w:framePr w:w="8732" w:h="567" w:hRule="exact" w:vSpace="0" w:wrap="around" w:vAnchor="page" w:y="341" w:anchorLock="0"/>
    </w:pPr>
    <w:r w:rsidRPr="002A0A45">
      <w:rPr>
        <w:rStyle w:val="SidhuvudUtskott"/>
      </w:rPr>
      <w:fldChar w:fldCharType="begin" w:fldLock="1"/>
    </w:r>
    <w:r w:rsidRPr="002A0A45">
      <w:rPr>
        <w:rStyle w:val="SidhuvudUtskott"/>
      </w:rPr>
      <w:instrText xml:space="preserve"> DOCPROPERTY Status</w:instrText>
    </w:r>
    <w:r w:rsidRPr="002A0A45">
      <w:rPr>
        <w:rStyle w:val="SidhuvudUtskott"/>
      </w:rPr>
      <w:fldChar w:fldCharType="end"/>
    </w:r>
    <w:r w:rsidRPr="002A0A45">
      <w:rPr>
        <w:rStyle w:val="SidhuvudUtskott"/>
      </w:rPr>
      <w:fldChar w:fldCharType="begin" w:fldLock="1"/>
    </w:r>
    <w:r w:rsidRPr="002A0A45">
      <w:rPr>
        <w:rStyle w:val="SidhuvudUtskott"/>
      </w:rPr>
      <w:instrText xml:space="preserve"> if </w:instrText>
    </w:r>
    <w:r w:rsidRPr="002A0A45">
      <w:rPr>
        <w:rStyle w:val="SidhuvudUtskott"/>
      </w:rPr>
      <w:fldChar w:fldCharType="begin" w:fldLock="1"/>
    </w:r>
    <w:r w:rsidRPr="002A0A45">
      <w:rPr>
        <w:rStyle w:val="SidhuvudUtskott"/>
      </w:rPr>
      <w:instrText xml:space="preserve"> DOCPROPERTY "UtkastDatum"</w:instrText>
    </w:r>
    <w:r w:rsidRPr="002A0A45">
      <w:rPr>
        <w:rStyle w:val="SidhuvudUtskott"/>
      </w:rPr>
      <w:fldChar w:fldCharType="separate"/>
    </w:r>
    <w:r w:rsidRPr="002A0A45">
      <w:rPr>
        <w:rStyle w:val="SidhuvudUtskott"/>
      </w:rPr>
      <w:instrText>Nej</w:instrText>
    </w:r>
    <w:r w:rsidRPr="002A0A45">
      <w:rPr>
        <w:rStyle w:val="SidhuvudUtskott"/>
      </w:rPr>
      <w:fldChar w:fldCharType="end"/>
    </w:r>
    <w:r w:rsidRPr="002A0A45">
      <w:rPr>
        <w:rStyle w:val="SidhuvudUtskott"/>
      </w:rPr>
      <w:instrText xml:space="preserve"> = "Ja" "    </w:instrText>
    </w:r>
    <w:r w:rsidRPr="002A0A45">
      <w:rPr>
        <w:rStyle w:val="SidhuvudUtskott"/>
      </w:rPr>
      <w:fldChar w:fldCharType="begin" w:fldLock="1"/>
    </w:r>
    <w:r w:rsidRPr="002A0A45">
      <w:rPr>
        <w:rStyle w:val="SidhuvudUtskott"/>
      </w:rPr>
      <w:instrText xml:space="preserve"> PRINTDATE \@ "yyyy-MM-dd HH.mm" </w:instrText>
    </w:r>
    <w:r w:rsidRPr="002A0A45">
      <w:rPr>
        <w:rStyle w:val="SidhuvudUtskott"/>
      </w:rPr>
      <w:fldChar w:fldCharType="separate"/>
    </w:r>
    <w:r w:rsidRPr="002A0A45">
      <w:rPr>
        <w:rStyle w:val="SidhuvudUtskott"/>
      </w:rPr>
      <w:instrText>2000-08-11 16.42</w:instrText>
    </w:r>
    <w:r w:rsidRPr="002A0A45">
      <w:rPr>
        <w:rStyle w:val="SidhuvudUtskott"/>
      </w:rPr>
      <w:fldChar w:fldCharType="end"/>
    </w:r>
    <w:r w:rsidRPr="002A0A45">
      <w:rPr>
        <w:rStyle w:val="SidhuvudUtskott"/>
      </w:rPr>
      <w:instrText xml:space="preserve">" </w:instrText>
    </w:r>
    <w:r w:rsidRPr="002A0A45">
      <w:rPr>
        <w:rStyle w:val="SidhuvudUtskott"/>
      </w:rPr>
      <w:fldChar w:fldCharType="end"/>
    </w:r>
  </w:p>
  <w:p w:rsidR="00FB4C6F" w:rsidRPr="002A0A45" w:rsidRDefault="00FB4C6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huvudKantJmn"/>
      <w:framePr w:w="8732" w:h="567" w:hRule="exact" w:vSpace="0" w:wrap="around" w:vAnchor="page" w:y="341" w:anchorLock="0"/>
    </w:pPr>
    <w:r w:rsidRPr="002A0A45">
      <w:rPr>
        <w:rStyle w:val="SidhuvudUtskott"/>
      </w:rPr>
      <w:t>2005/06:RRS19</w:t>
    </w:r>
    <w:r w:rsidRPr="002A0A45">
      <w:t xml:space="preserve">     </w:t>
    </w:r>
    <w:r w:rsidRPr="002A0A45">
      <w:rPr>
        <w:rStyle w:val="SidhuvudBilaga"/>
      </w:rPr>
      <w:t xml:space="preserve"> </w:t>
    </w:r>
    <w:r w:rsidR="00B626B8" w:rsidRPr="002A0A45">
      <w:rPr>
        <w:rStyle w:val="SidhuvudRubrikReferens"/>
      </w:rPr>
      <w:t>Riksrevisionens granskning</w:t>
    </w:r>
  </w:p>
  <w:p w:rsidR="00FB4C6F" w:rsidRPr="002A0A45" w:rsidRDefault="00FB4C6F">
    <w:pPr>
      <w:pStyle w:val="SidhuvudKantJmn"/>
      <w:framePr w:w="8732" w:h="567" w:hRule="exact" w:vSpace="0" w:wrap="around" w:vAnchor="page" w:y="341" w:anchorLock="0"/>
    </w:pPr>
  </w:p>
  <w:p w:rsidR="00FB4C6F" w:rsidRPr="002A0A45" w:rsidRDefault="00FB4C6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B626B8">
    <w:pPr>
      <w:pStyle w:val="SidhuvudKantUdda"/>
      <w:framePr w:w="8732" w:h="567" w:hRule="exact" w:vSpace="0" w:wrap="around" w:vAnchor="page" w:y="341" w:anchorLock="0"/>
    </w:pPr>
    <w:r w:rsidRPr="002A0A45">
      <w:rPr>
        <w:rStyle w:val="SidhuvudRubrikReferens"/>
      </w:rPr>
      <w:t>Riksrevisionens granskning</w:t>
    </w:r>
    <w:r w:rsidR="00FB4C6F" w:rsidRPr="002A0A45">
      <w:rPr>
        <w:rStyle w:val="SidhuvudBilaga"/>
      </w:rPr>
      <w:t xml:space="preserve"> </w:t>
    </w:r>
    <w:r w:rsidR="00FB4C6F" w:rsidRPr="002A0A45">
      <w:t xml:space="preserve">     </w:t>
    </w:r>
    <w:r w:rsidR="00FB4C6F" w:rsidRPr="002A0A45">
      <w:rPr>
        <w:rStyle w:val="SidhuvudUtskott"/>
      </w:rPr>
      <w:t>2005/06:RRS19</w:t>
    </w:r>
  </w:p>
  <w:p w:rsidR="00FB4C6F" w:rsidRPr="002A0A45" w:rsidRDefault="00FB4C6F">
    <w:pPr>
      <w:pStyle w:val="SidhuvudKantUdda"/>
      <w:framePr w:w="8732" w:h="567" w:hRule="exact" w:vSpace="0" w:wrap="around" w:vAnchor="page" w:y="341" w:anchorLock="0"/>
    </w:pPr>
  </w:p>
  <w:p w:rsidR="00FB4C6F" w:rsidRPr="002A0A45" w:rsidRDefault="00FB4C6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6B8" w:rsidRPr="002A0A45" w:rsidRDefault="00B626B8">
    <w:pPr>
      <w:pStyle w:val="SidhuvudKantJmn"/>
      <w:framePr w:w="8732" w:h="567" w:hRule="exact" w:vSpace="0" w:wrap="around" w:vAnchor="page" w:y="341" w:anchorLock="0"/>
    </w:pPr>
    <w:r w:rsidRPr="002A0A45">
      <w:rPr>
        <w:rStyle w:val="SidhuvudUtskott"/>
      </w:rPr>
      <w:t>2005/06:RRS19</w:t>
    </w:r>
    <w:r w:rsidRPr="002A0A45">
      <w:t xml:space="preserve">    </w:t>
    </w:r>
  </w:p>
  <w:p w:rsidR="00B626B8" w:rsidRPr="002A0A45" w:rsidRDefault="00B626B8">
    <w:pPr>
      <w:pStyle w:val="SidhuvudKantJmn"/>
      <w:framePr w:w="8732" w:h="567" w:hRule="exact" w:vSpace="0" w:wrap="around" w:vAnchor="page" w:y="341" w:anchorLock="0"/>
    </w:pPr>
  </w:p>
  <w:p w:rsidR="00FB4C6F" w:rsidRPr="002A0A45" w:rsidRDefault="00B626B8">
    <w:pPr>
      <w:pStyle w:val="SidhuvudKantUdda"/>
      <w:framePr w:w="8732" w:h="567" w:hRule="exact" w:vSpace="0" w:wrap="around" w:vAnchor="page" w:y="341" w:anchorLock="0"/>
    </w:pPr>
    <w:r w:rsidRPr="002A0A45">
      <w:rPr>
        <w:rStyle w:val="SidhuvudRubrikReferens"/>
        <w:smallCaps w:val="0"/>
        <w:spacing w:val="0"/>
        <w:sz w:val="19"/>
      </w:rPr>
      <w:t xml:space="preserve"> </w:t>
    </w:r>
  </w:p>
  <w:p w:rsidR="00FB4C6F" w:rsidRPr="002A0A45" w:rsidRDefault="00FB4C6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huvudKantJmn"/>
      <w:framePr w:w="8732" w:h="567" w:hRule="exact" w:vSpace="0" w:wrap="around" w:vAnchor="page" w:y="341" w:anchorLock="0"/>
    </w:pPr>
    <w:r w:rsidRPr="002A0A45">
      <w:rPr>
        <w:rStyle w:val="SidhuvudUtskott"/>
      </w:rPr>
      <w:t>2005/06:RRS19</w:t>
    </w:r>
    <w:r w:rsidRPr="002A0A45">
      <w:t xml:space="preserve">     </w:t>
    </w:r>
    <w:r w:rsidRPr="002A0A45">
      <w:rPr>
        <w:rStyle w:val="SidhuvudBilaga"/>
      </w:rPr>
      <w:t xml:space="preserve"> </w:t>
    </w:r>
    <w:r w:rsidR="00B626B8" w:rsidRPr="002A0A45">
      <w:rPr>
        <w:rStyle w:val="SidhuvudRubrikReferens"/>
      </w:rPr>
      <w:t>Styrelsens överväganden</w:t>
    </w:r>
  </w:p>
  <w:p w:rsidR="00FB4C6F" w:rsidRPr="002A0A45" w:rsidRDefault="00FB4C6F">
    <w:pPr>
      <w:pStyle w:val="SidhuvudKantJmn"/>
      <w:framePr w:w="8732" w:h="567" w:hRule="exact" w:vSpace="0" w:wrap="around" w:vAnchor="page" w:y="341" w:anchorLock="0"/>
    </w:pPr>
  </w:p>
  <w:p w:rsidR="00FB4C6F" w:rsidRPr="002A0A45" w:rsidRDefault="00FB4C6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huvudKantUdda"/>
      <w:framePr w:w="8732" w:h="567" w:hRule="exact" w:vSpace="0" w:wrap="around" w:vAnchor="page" w:y="341" w:anchorLock="0"/>
    </w:pPr>
    <w:r w:rsidRPr="002A0A45">
      <w:rPr>
        <w:rStyle w:val="SidhuvudRubrikReferens"/>
      </w:rPr>
      <w:fldChar w:fldCharType="begin" w:fldLock="1"/>
    </w:r>
    <w:r w:rsidRPr="002A0A45">
      <w:rPr>
        <w:rStyle w:val="SidhuvudRubrikReferens"/>
      </w:rPr>
      <w:instrText xml:space="preserve"> StyleREF "Rubrik 1" </w:instrText>
    </w:r>
    <w:r w:rsidRPr="002A0A45">
      <w:rPr>
        <w:rStyle w:val="SidhuvudRubrikReferens"/>
      </w:rPr>
      <w:fldChar w:fldCharType="separate"/>
    </w:r>
    <w:r w:rsidRPr="002A0A45">
      <w:rPr>
        <w:rStyle w:val="SidhuvudRubrikReferens"/>
      </w:rPr>
      <w:t>Riksrevisionens granskning</w:t>
    </w:r>
    <w:r w:rsidRPr="002A0A45">
      <w:rPr>
        <w:rStyle w:val="SidhuvudRubrikReferens"/>
      </w:rPr>
      <w:fldChar w:fldCharType="end"/>
    </w:r>
    <w:r w:rsidRPr="002A0A45">
      <w:rPr>
        <w:rStyle w:val="SidhuvudBilaga"/>
      </w:rPr>
      <w:t xml:space="preserve"> </w:t>
    </w:r>
    <w:r w:rsidRPr="002A0A45">
      <w:t xml:space="preserve">     </w:t>
    </w:r>
    <w:r w:rsidRPr="002A0A45">
      <w:rPr>
        <w:rStyle w:val="SidhuvudUtskott"/>
      </w:rPr>
      <w:fldChar w:fldCharType="begin" w:fldLock="1"/>
    </w:r>
    <w:r w:rsidRPr="002A0A45">
      <w:rPr>
        <w:rStyle w:val="SidhuvudUtskott"/>
      </w:rPr>
      <w:instrText xml:space="preserve"> DOCPROPERTY BetänkandeÅr</w:instrText>
    </w:r>
    <w:r w:rsidRPr="002A0A45">
      <w:rPr>
        <w:rStyle w:val="SidhuvudUtskott"/>
      </w:rPr>
      <w:fldChar w:fldCharType="separate"/>
    </w:r>
    <w:r w:rsidRPr="002A0A45">
      <w:rPr>
        <w:rStyle w:val="SidhuvudUtskott"/>
      </w:rPr>
      <w:t>2005/06</w:t>
    </w:r>
    <w:r w:rsidRPr="002A0A45">
      <w:rPr>
        <w:rStyle w:val="SidhuvudUtskott"/>
      </w:rPr>
      <w:fldChar w:fldCharType="end"/>
    </w:r>
    <w:r w:rsidRPr="002A0A45">
      <w:rPr>
        <w:rStyle w:val="SidhuvudUtskott"/>
      </w:rPr>
      <w:t>:</w:t>
    </w:r>
    <w:r w:rsidRPr="002A0A45">
      <w:rPr>
        <w:rStyle w:val="SidhuvudUtskott"/>
      </w:rPr>
      <w:fldChar w:fldCharType="begin" w:fldLock="1"/>
    </w:r>
    <w:r w:rsidRPr="002A0A45">
      <w:rPr>
        <w:rStyle w:val="SidhuvudUtskott"/>
      </w:rPr>
      <w:instrText xml:space="preserve"> DOCPROPERTY</w:instrText>
    </w:r>
    <w:r w:rsidRPr="002A0A45">
      <w:instrText xml:space="preserve"> </w:instrText>
    </w:r>
    <w:r w:rsidRPr="002A0A45">
      <w:rPr>
        <w:rStyle w:val="SidhuvudUtskott"/>
      </w:rPr>
      <w:instrText>Utskott</w:instrText>
    </w:r>
    <w:r w:rsidRPr="002A0A45">
      <w:rPr>
        <w:rStyle w:val="SidhuvudUtskott"/>
      </w:rPr>
      <w:fldChar w:fldCharType="separate"/>
    </w:r>
    <w:r w:rsidRPr="002A0A45">
      <w:rPr>
        <w:rStyle w:val="SidhuvudUtskott"/>
      </w:rPr>
      <w:t>RRS</w:t>
    </w:r>
    <w:r w:rsidRPr="002A0A45">
      <w:rPr>
        <w:rStyle w:val="SidhuvudUtskott"/>
      </w:rPr>
      <w:fldChar w:fldCharType="end"/>
    </w:r>
    <w:r w:rsidRPr="002A0A45">
      <w:rPr>
        <w:rStyle w:val="SidhuvudUtskott"/>
      </w:rPr>
      <w:fldChar w:fldCharType="begin" w:fldLock="1"/>
    </w:r>
    <w:r w:rsidRPr="002A0A45">
      <w:rPr>
        <w:rStyle w:val="SidhuvudUtskott"/>
      </w:rPr>
      <w:instrText xml:space="preserve"> DOCPROPERTY Betä</w:instrText>
    </w:r>
    <w:r w:rsidRPr="002A0A45">
      <w:rPr>
        <w:rStyle w:val="SidhuvudUtskott"/>
      </w:rPr>
      <w:instrText>n</w:instrText>
    </w:r>
    <w:r w:rsidRPr="002A0A45">
      <w:rPr>
        <w:rStyle w:val="SidhuvudUtskott"/>
      </w:rPr>
      <w:instrText>kandeNr</w:instrText>
    </w:r>
    <w:r w:rsidRPr="002A0A45">
      <w:rPr>
        <w:rStyle w:val="SidhuvudUtskott"/>
      </w:rPr>
      <w:fldChar w:fldCharType="separate"/>
    </w:r>
    <w:r w:rsidRPr="002A0A45">
      <w:rPr>
        <w:rStyle w:val="SidhuvudUtskott"/>
      </w:rPr>
      <w:t>19</w:t>
    </w:r>
    <w:r w:rsidRPr="002A0A45">
      <w:rPr>
        <w:rStyle w:val="SidhuvudUtskott"/>
      </w:rPr>
      <w:fldChar w:fldCharType="end"/>
    </w:r>
  </w:p>
  <w:p w:rsidR="00FB4C6F" w:rsidRPr="002A0A45" w:rsidRDefault="00FB4C6F">
    <w:pPr>
      <w:pStyle w:val="SidhuvudKantUdda"/>
      <w:framePr w:w="8732" w:h="567" w:hRule="exact" w:vSpace="0" w:wrap="around" w:vAnchor="page" w:y="341" w:anchorLock="0"/>
    </w:pPr>
    <w:r w:rsidRPr="002A0A45">
      <w:rPr>
        <w:rStyle w:val="SidhuvudUtskott"/>
      </w:rPr>
      <w:fldChar w:fldCharType="begin" w:fldLock="1"/>
    </w:r>
    <w:r w:rsidRPr="002A0A45">
      <w:rPr>
        <w:rStyle w:val="SidhuvudUtskott"/>
      </w:rPr>
      <w:instrText xml:space="preserve"> if </w:instrText>
    </w:r>
    <w:r w:rsidRPr="002A0A45">
      <w:rPr>
        <w:rStyle w:val="SidhuvudUtskott"/>
      </w:rPr>
      <w:fldChar w:fldCharType="begin" w:fldLock="1"/>
    </w:r>
    <w:r w:rsidRPr="002A0A45">
      <w:rPr>
        <w:rStyle w:val="SidhuvudUtskott"/>
      </w:rPr>
      <w:instrText xml:space="preserve"> DOCPROPERTY "UtkastDatum"</w:instrText>
    </w:r>
    <w:r w:rsidRPr="002A0A45">
      <w:rPr>
        <w:rStyle w:val="SidhuvudUtskott"/>
      </w:rPr>
      <w:fldChar w:fldCharType="separate"/>
    </w:r>
    <w:r w:rsidRPr="002A0A45">
      <w:rPr>
        <w:rStyle w:val="SidhuvudUtskott"/>
      </w:rPr>
      <w:instrText>Nej</w:instrText>
    </w:r>
    <w:r w:rsidRPr="002A0A45">
      <w:rPr>
        <w:rStyle w:val="SidhuvudUtskott"/>
      </w:rPr>
      <w:fldChar w:fldCharType="end"/>
    </w:r>
    <w:r w:rsidRPr="002A0A45">
      <w:rPr>
        <w:rStyle w:val="SidhuvudUtskott"/>
      </w:rPr>
      <w:instrText xml:space="preserve"> = "Ja" "</w:instrText>
    </w:r>
    <w:r w:rsidRPr="002A0A45">
      <w:rPr>
        <w:rStyle w:val="SidhuvudUtskott"/>
      </w:rPr>
      <w:fldChar w:fldCharType="begin" w:fldLock="1"/>
    </w:r>
    <w:r w:rsidRPr="002A0A45">
      <w:rPr>
        <w:rStyle w:val="SidhuvudUtskott"/>
      </w:rPr>
      <w:instrText xml:space="preserve"> PRINTDATE \@ "yyyy-MM-dd HH.mm    " </w:instrText>
    </w:r>
    <w:r w:rsidRPr="002A0A45">
      <w:rPr>
        <w:rStyle w:val="SidhuvudUtskott"/>
      </w:rPr>
      <w:fldChar w:fldCharType="separate"/>
    </w:r>
    <w:r w:rsidRPr="002A0A45">
      <w:rPr>
        <w:rStyle w:val="SidhuvudUtskott"/>
      </w:rPr>
      <w:instrText>2000-08-11 16.42</w:instrText>
    </w:r>
    <w:r w:rsidRPr="002A0A45">
      <w:rPr>
        <w:rStyle w:val="SidhuvudUtskott"/>
      </w:rPr>
      <w:fldChar w:fldCharType="end"/>
    </w:r>
    <w:r w:rsidRPr="002A0A45">
      <w:rPr>
        <w:rStyle w:val="SidhuvudUtskott"/>
      </w:rPr>
      <w:instrText xml:space="preserve">" </w:instrText>
    </w:r>
    <w:r w:rsidRPr="002A0A45">
      <w:rPr>
        <w:rStyle w:val="SidhuvudUtskott"/>
      </w:rPr>
      <w:fldChar w:fldCharType="end"/>
    </w:r>
    <w:r w:rsidRPr="002A0A45">
      <w:rPr>
        <w:rStyle w:val="SidhuvudUtskott"/>
      </w:rPr>
      <w:fldChar w:fldCharType="begin" w:fldLock="1"/>
    </w:r>
    <w:r w:rsidRPr="002A0A45">
      <w:rPr>
        <w:rStyle w:val="SidhuvudUtskott"/>
      </w:rPr>
      <w:instrText xml:space="preserve"> DOCPR</w:instrText>
    </w:r>
    <w:r w:rsidRPr="002A0A45">
      <w:rPr>
        <w:rStyle w:val="SidhuvudUtskott"/>
      </w:rPr>
      <w:instrText>O</w:instrText>
    </w:r>
    <w:r w:rsidRPr="002A0A45">
      <w:rPr>
        <w:rStyle w:val="SidhuvudUtskott"/>
      </w:rPr>
      <w:instrText>PERTY Status</w:instrText>
    </w:r>
    <w:r w:rsidRPr="002A0A45">
      <w:rPr>
        <w:rStyle w:val="SidhuvudUtskott"/>
      </w:rPr>
      <w:fldChar w:fldCharType="end"/>
    </w:r>
  </w:p>
  <w:p w:rsidR="00FB4C6F" w:rsidRPr="002A0A45" w:rsidRDefault="00FB4C6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6B8" w:rsidRPr="002A0A45" w:rsidRDefault="00B626B8">
    <w:pPr>
      <w:pStyle w:val="SidhuvudKantUdda"/>
      <w:framePr w:w="8732" w:h="567" w:hRule="exact" w:vSpace="0" w:wrap="around" w:vAnchor="page" w:y="341" w:anchorLock="0"/>
    </w:pPr>
    <w:r w:rsidRPr="002A0A45">
      <w:t xml:space="preserve">  </w:t>
    </w:r>
    <w:r w:rsidRPr="002A0A45">
      <w:rPr>
        <w:rStyle w:val="SidhuvudUtskott"/>
      </w:rPr>
      <w:t>2005/06:RRS19</w:t>
    </w:r>
  </w:p>
  <w:p w:rsidR="00FB4C6F" w:rsidRPr="002A0A45" w:rsidRDefault="00FB4C6F">
    <w:pPr>
      <w:pStyle w:val="SidhuvudKantUdda"/>
      <w:framePr w:w="8732" w:h="567" w:hRule="exact" w:vSpace="0" w:wrap="around" w:vAnchor="page" w:y="341" w:anchorLock="0"/>
    </w:pPr>
  </w:p>
  <w:p w:rsidR="00FB4C6F" w:rsidRPr="002A0A45" w:rsidRDefault="00FB4C6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huvudKantUdda"/>
      <w:framePr w:w="8732" w:h="567" w:hRule="exact" w:vSpace="0" w:wrap="around" w:vAnchor="page" w:y="341" w:anchorLock="0"/>
    </w:pPr>
    <w:r w:rsidRPr="002A0A45">
      <w:rPr>
        <w:rStyle w:val="SidhuvudRubrikReferens"/>
      </w:rPr>
      <w:fldChar w:fldCharType="begin" w:fldLock="1"/>
    </w:r>
    <w:r w:rsidRPr="002A0A45">
      <w:rPr>
        <w:rStyle w:val="SidhuvudRubrikReferens"/>
      </w:rPr>
      <w:instrText xml:space="preserve"> StyleREF "Rubrik 1" </w:instrText>
    </w:r>
    <w:r w:rsidRPr="002A0A45">
      <w:rPr>
        <w:rStyle w:val="SidhuvudRubrikReferens"/>
      </w:rPr>
      <w:fldChar w:fldCharType="separate"/>
    </w:r>
    <w:r w:rsidRPr="002A0A45">
      <w:rPr>
        <w:rStyle w:val="SidhuvudRubrikReferens"/>
      </w:rPr>
      <w:t>Sammanfattning</w:t>
    </w:r>
    <w:r w:rsidRPr="002A0A45">
      <w:rPr>
        <w:rStyle w:val="SidhuvudRubrikReferens"/>
      </w:rPr>
      <w:fldChar w:fldCharType="end"/>
    </w:r>
    <w:r w:rsidRPr="002A0A45">
      <w:rPr>
        <w:rStyle w:val="SidhuvudBilaga"/>
      </w:rPr>
      <w:t xml:space="preserve"> </w:t>
    </w:r>
    <w:r w:rsidRPr="002A0A45">
      <w:t xml:space="preserve">     </w:t>
    </w:r>
    <w:r w:rsidRPr="002A0A45">
      <w:rPr>
        <w:rStyle w:val="SidhuvudUtskott"/>
      </w:rPr>
      <w:fldChar w:fldCharType="begin" w:fldLock="1"/>
    </w:r>
    <w:r w:rsidRPr="002A0A45">
      <w:rPr>
        <w:rStyle w:val="SidhuvudUtskott"/>
      </w:rPr>
      <w:instrText xml:space="preserve"> DOCPROPERTY BetänkandeÅr</w:instrText>
    </w:r>
    <w:r w:rsidRPr="002A0A45">
      <w:rPr>
        <w:rStyle w:val="SidhuvudUtskott"/>
      </w:rPr>
      <w:fldChar w:fldCharType="separate"/>
    </w:r>
    <w:r w:rsidRPr="002A0A45">
      <w:rPr>
        <w:rStyle w:val="SidhuvudUtskott"/>
      </w:rPr>
      <w:t>2005/06</w:t>
    </w:r>
    <w:r w:rsidRPr="002A0A45">
      <w:rPr>
        <w:rStyle w:val="SidhuvudUtskott"/>
      </w:rPr>
      <w:fldChar w:fldCharType="end"/>
    </w:r>
    <w:r w:rsidRPr="002A0A45">
      <w:rPr>
        <w:rStyle w:val="SidhuvudUtskott"/>
      </w:rPr>
      <w:t>:</w:t>
    </w:r>
    <w:r w:rsidRPr="002A0A45">
      <w:rPr>
        <w:rStyle w:val="SidhuvudUtskott"/>
      </w:rPr>
      <w:fldChar w:fldCharType="begin" w:fldLock="1"/>
    </w:r>
    <w:r w:rsidRPr="002A0A45">
      <w:rPr>
        <w:rStyle w:val="SidhuvudUtskott"/>
      </w:rPr>
      <w:instrText xml:space="preserve"> DOCPROPERTY</w:instrText>
    </w:r>
    <w:r w:rsidRPr="002A0A45">
      <w:instrText xml:space="preserve"> </w:instrText>
    </w:r>
    <w:r w:rsidRPr="002A0A45">
      <w:rPr>
        <w:rStyle w:val="SidhuvudUtskott"/>
      </w:rPr>
      <w:instrText>Utskott</w:instrText>
    </w:r>
    <w:r w:rsidRPr="002A0A45">
      <w:rPr>
        <w:rStyle w:val="SidhuvudUtskott"/>
      </w:rPr>
      <w:fldChar w:fldCharType="separate"/>
    </w:r>
    <w:r w:rsidRPr="002A0A45">
      <w:rPr>
        <w:rStyle w:val="SidhuvudUtskott"/>
      </w:rPr>
      <w:t>RRS</w:t>
    </w:r>
    <w:r w:rsidRPr="002A0A45">
      <w:rPr>
        <w:rStyle w:val="SidhuvudUtskott"/>
      </w:rPr>
      <w:fldChar w:fldCharType="end"/>
    </w:r>
    <w:r w:rsidRPr="002A0A45">
      <w:rPr>
        <w:rStyle w:val="SidhuvudUtskott"/>
      </w:rPr>
      <w:fldChar w:fldCharType="begin" w:fldLock="1"/>
    </w:r>
    <w:r w:rsidRPr="002A0A45">
      <w:rPr>
        <w:rStyle w:val="SidhuvudUtskott"/>
      </w:rPr>
      <w:instrText xml:space="preserve"> DOCPROPERTY Betä</w:instrText>
    </w:r>
    <w:r w:rsidRPr="002A0A45">
      <w:rPr>
        <w:rStyle w:val="SidhuvudUtskott"/>
      </w:rPr>
      <w:instrText>n</w:instrText>
    </w:r>
    <w:r w:rsidRPr="002A0A45">
      <w:rPr>
        <w:rStyle w:val="SidhuvudUtskott"/>
      </w:rPr>
      <w:instrText>kandeNr</w:instrText>
    </w:r>
    <w:r w:rsidRPr="002A0A45">
      <w:rPr>
        <w:rStyle w:val="SidhuvudUtskott"/>
      </w:rPr>
      <w:fldChar w:fldCharType="separate"/>
    </w:r>
    <w:r w:rsidRPr="002A0A45">
      <w:rPr>
        <w:rStyle w:val="SidhuvudUtskott"/>
      </w:rPr>
      <w:t>19</w:t>
    </w:r>
    <w:r w:rsidRPr="002A0A45">
      <w:rPr>
        <w:rStyle w:val="SidhuvudUtskott"/>
      </w:rPr>
      <w:fldChar w:fldCharType="end"/>
    </w:r>
  </w:p>
  <w:p w:rsidR="00FB4C6F" w:rsidRPr="002A0A45" w:rsidRDefault="00FB4C6F">
    <w:pPr>
      <w:pStyle w:val="SidhuvudKantUdda"/>
      <w:framePr w:w="8732" w:h="567" w:hRule="exact" w:vSpace="0" w:wrap="around" w:vAnchor="page" w:y="341" w:anchorLock="0"/>
    </w:pPr>
    <w:r w:rsidRPr="002A0A45">
      <w:rPr>
        <w:rStyle w:val="SidhuvudUtskott"/>
      </w:rPr>
      <w:fldChar w:fldCharType="begin" w:fldLock="1"/>
    </w:r>
    <w:r w:rsidRPr="002A0A45">
      <w:rPr>
        <w:rStyle w:val="SidhuvudUtskott"/>
      </w:rPr>
      <w:instrText xml:space="preserve"> if </w:instrText>
    </w:r>
    <w:r w:rsidRPr="002A0A45">
      <w:rPr>
        <w:rStyle w:val="SidhuvudUtskott"/>
      </w:rPr>
      <w:fldChar w:fldCharType="begin" w:fldLock="1"/>
    </w:r>
    <w:r w:rsidRPr="002A0A45">
      <w:rPr>
        <w:rStyle w:val="SidhuvudUtskott"/>
      </w:rPr>
      <w:instrText xml:space="preserve"> DOCPROPERTY "UtkastDatum"</w:instrText>
    </w:r>
    <w:r w:rsidRPr="002A0A45">
      <w:rPr>
        <w:rStyle w:val="SidhuvudUtskott"/>
      </w:rPr>
      <w:fldChar w:fldCharType="separate"/>
    </w:r>
    <w:r w:rsidRPr="002A0A45">
      <w:rPr>
        <w:rStyle w:val="SidhuvudUtskott"/>
      </w:rPr>
      <w:instrText>Nej</w:instrText>
    </w:r>
    <w:r w:rsidRPr="002A0A45">
      <w:rPr>
        <w:rStyle w:val="SidhuvudUtskott"/>
      </w:rPr>
      <w:fldChar w:fldCharType="end"/>
    </w:r>
    <w:r w:rsidRPr="002A0A45">
      <w:rPr>
        <w:rStyle w:val="SidhuvudUtskott"/>
      </w:rPr>
      <w:instrText xml:space="preserve"> = "Ja" "</w:instrText>
    </w:r>
    <w:r w:rsidRPr="002A0A45">
      <w:rPr>
        <w:rStyle w:val="SidhuvudUtskott"/>
      </w:rPr>
      <w:fldChar w:fldCharType="begin" w:fldLock="1"/>
    </w:r>
    <w:r w:rsidRPr="002A0A45">
      <w:rPr>
        <w:rStyle w:val="SidhuvudUtskott"/>
      </w:rPr>
      <w:instrText xml:space="preserve"> PRINTDATE \@ "yyyy-MM-dd HH.mm    " </w:instrText>
    </w:r>
    <w:r w:rsidRPr="002A0A45">
      <w:rPr>
        <w:rStyle w:val="SidhuvudUtskott"/>
      </w:rPr>
      <w:fldChar w:fldCharType="separate"/>
    </w:r>
    <w:r w:rsidRPr="002A0A45">
      <w:rPr>
        <w:rStyle w:val="SidhuvudUtskott"/>
      </w:rPr>
      <w:instrText>2000-08-11 16.42</w:instrText>
    </w:r>
    <w:r w:rsidRPr="002A0A45">
      <w:rPr>
        <w:rStyle w:val="SidhuvudUtskott"/>
      </w:rPr>
      <w:fldChar w:fldCharType="end"/>
    </w:r>
    <w:r w:rsidRPr="002A0A45">
      <w:rPr>
        <w:rStyle w:val="SidhuvudUtskott"/>
      </w:rPr>
      <w:instrText xml:space="preserve">" </w:instrText>
    </w:r>
    <w:r w:rsidRPr="002A0A45">
      <w:rPr>
        <w:rStyle w:val="SidhuvudUtskott"/>
      </w:rPr>
      <w:fldChar w:fldCharType="end"/>
    </w:r>
    <w:r w:rsidRPr="002A0A45">
      <w:rPr>
        <w:rStyle w:val="SidhuvudUtskott"/>
      </w:rPr>
      <w:fldChar w:fldCharType="begin" w:fldLock="1"/>
    </w:r>
    <w:r w:rsidRPr="002A0A45">
      <w:rPr>
        <w:rStyle w:val="SidhuvudUtskott"/>
      </w:rPr>
      <w:instrText xml:space="preserve"> DOCPR</w:instrText>
    </w:r>
    <w:r w:rsidRPr="002A0A45">
      <w:rPr>
        <w:rStyle w:val="SidhuvudUtskott"/>
      </w:rPr>
      <w:instrText>O</w:instrText>
    </w:r>
    <w:r w:rsidRPr="002A0A45">
      <w:rPr>
        <w:rStyle w:val="SidhuvudUtskott"/>
      </w:rPr>
      <w:instrText>PERTY Status</w:instrText>
    </w:r>
    <w:r w:rsidRPr="002A0A45">
      <w:rPr>
        <w:rStyle w:val="SidhuvudUtskott"/>
      </w:rPr>
      <w:fldChar w:fldCharType="end"/>
    </w:r>
  </w:p>
  <w:p w:rsidR="00FB4C6F" w:rsidRPr="002A0A45" w:rsidRDefault="00FB4C6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B626B8">
    <w:pPr>
      <w:pStyle w:val="SidhuvudKantUdda"/>
      <w:framePr w:w="8732" w:h="567" w:hRule="exact" w:vSpace="0" w:wrap="around" w:vAnchor="page" w:y="341" w:anchorLock="0"/>
    </w:pPr>
    <w:r w:rsidRPr="002A0A45">
      <w:t xml:space="preserve"> </w:t>
    </w:r>
  </w:p>
  <w:p w:rsidR="00FB4C6F" w:rsidRPr="002A0A45" w:rsidRDefault="00FB4C6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huvudKantJmn"/>
      <w:framePr w:w="8732" w:h="567" w:hRule="exact" w:vSpace="0" w:wrap="around" w:vAnchor="page" w:y="341" w:anchorLock="0"/>
    </w:pPr>
    <w:r w:rsidRPr="002A0A45">
      <w:rPr>
        <w:rStyle w:val="SidhuvudUtskott"/>
      </w:rPr>
      <w:fldChar w:fldCharType="begin" w:fldLock="1"/>
    </w:r>
    <w:r w:rsidRPr="002A0A45">
      <w:rPr>
        <w:rStyle w:val="SidhuvudUtskott"/>
      </w:rPr>
      <w:instrText xml:space="preserve"> DOCPROPERTY BetänkandeÅr</w:instrText>
    </w:r>
    <w:r w:rsidRPr="002A0A45">
      <w:rPr>
        <w:rStyle w:val="SidhuvudUtskott"/>
      </w:rPr>
      <w:fldChar w:fldCharType="separate"/>
    </w:r>
    <w:r w:rsidRPr="002A0A45">
      <w:rPr>
        <w:rStyle w:val="SidhuvudUtskott"/>
      </w:rPr>
      <w:t>2005/06</w:t>
    </w:r>
    <w:r w:rsidRPr="002A0A45">
      <w:rPr>
        <w:rStyle w:val="SidhuvudUtskott"/>
      </w:rPr>
      <w:fldChar w:fldCharType="end"/>
    </w:r>
    <w:r w:rsidRPr="002A0A45">
      <w:rPr>
        <w:rStyle w:val="SidhuvudUtskott"/>
      </w:rPr>
      <w:t>:</w:t>
    </w:r>
    <w:r w:rsidRPr="002A0A45">
      <w:rPr>
        <w:rStyle w:val="SidhuvudUtskott"/>
      </w:rPr>
      <w:fldChar w:fldCharType="begin" w:fldLock="1"/>
    </w:r>
    <w:r w:rsidRPr="002A0A45">
      <w:rPr>
        <w:rStyle w:val="SidhuvudUtskott"/>
      </w:rPr>
      <w:instrText xml:space="preserve"> DOCPROPERTY Utskott</w:instrText>
    </w:r>
    <w:r w:rsidRPr="002A0A45">
      <w:rPr>
        <w:rStyle w:val="SidhuvudUtskott"/>
      </w:rPr>
      <w:fldChar w:fldCharType="separate"/>
    </w:r>
    <w:r w:rsidRPr="002A0A45">
      <w:rPr>
        <w:rStyle w:val="SidhuvudUtskott"/>
      </w:rPr>
      <w:t>RRS</w:t>
    </w:r>
    <w:r w:rsidRPr="002A0A45">
      <w:rPr>
        <w:rStyle w:val="SidhuvudUtskott"/>
      </w:rPr>
      <w:fldChar w:fldCharType="end"/>
    </w:r>
    <w:r w:rsidRPr="002A0A45">
      <w:rPr>
        <w:rStyle w:val="SidhuvudUtskott"/>
      </w:rPr>
      <w:fldChar w:fldCharType="begin" w:fldLock="1"/>
    </w:r>
    <w:r w:rsidRPr="002A0A45">
      <w:rPr>
        <w:rStyle w:val="SidhuvudUtskott"/>
      </w:rPr>
      <w:instrText xml:space="preserve"> DOCPROPERTY BetänkandeNr</w:instrText>
    </w:r>
    <w:r w:rsidRPr="002A0A45">
      <w:rPr>
        <w:rStyle w:val="SidhuvudUtskott"/>
      </w:rPr>
      <w:fldChar w:fldCharType="separate"/>
    </w:r>
    <w:r w:rsidRPr="002A0A45">
      <w:rPr>
        <w:rStyle w:val="SidhuvudUtskott"/>
      </w:rPr>
      <w:t>19</w:t>
    </w:r>
    <w:r w:rsidRPr="002A0A45">
      <w:rPr>
        <w:rStyle w:val="SidhuvudUtskott"/>
      </w:rPr>
      <w:fldChar w:fldCharType="end"/>
    </w:r>
    <w:r w:rsidRPr="002A0A45">
      <w:t xml:space="preserve">     </w:t>
    </w:r>
    <w:r w:rsidRPr="002A0A45">
      <w:rPr>
        <w:rStyle w:val="SidhuvudBilaga"/>
      </w:rPr>
      <w:t xml:space="preserve"> </w:t>
    </w:r>
    <w:r w:rsidRPr="002A0A45">
      <w:rPr>
        <w:rStyle w:val="SidhuvudRubrikReferens"/>
      </w:rPr>
      <w:fldChar w:fldCharType="begin" w:fldLock="1"/>
    </w:r>
    <w:r w:rsidRPr="002A0A45">
      <w:rPr>
        <w:rStyle w:val="SidhuvudRubrikReferens"/>
      </w:rPr>
      <w:instrText xml:space="preserve"> StyleREF "Rubrik 1" </w:instrText>
    </w:r>
    <w:r w:rsidRPr="002A0A45">
      <w:rPr>
        <w:rStyle w:val="SidhuvudRubrikReferens"/>
      </w:rPr>
      <w:fldChar w:fldCharType="separate"/>
    </w:r>
    <w:r w:rsidRPr="002A0A45">
      <w:rPr>
        <w:rStyle w:val="SidhuvudRubrikReferens"/>
      </w:rPr>
      <w:t>Sammanfattning</w:t>
    </w:r>
    <w:r w:rsidRPr="002A0A45">
      <w:rPr>
        <w:rStyle w:val="SidhuvudRubrikReferens"/>
      </w:rPr>
      <w:fldChar w:fldCharType="end"/>
    </w:r>
  </w:p>
  <w:p w:rsidR="00FB4C6F" w:rsidRPr="002A0A45" w:rsidRDefault="00FB4C6F">
    <w:pPr>
      <w:pStyle w:val="SidhuvudKantJmn"/>
      <w:framePr w:w="8732" w:h="567" w:hRule="exact" w:vSpace="0" w:wrap="around" w:vAnchor="page" w:y="341" w:anchorLock="0"/>
    </w:pPr>
    <w:r w:rsidRPr="002A0A45">
      <w:rPr>
        <w:rStyle w:val="SidhuvudUtskott"/>
      </w:rPr>
      <w:fldChar w:fldCharType="begin" w:fldLock="1"/>
    </w:r>
    <w:r w:rsidRPr="002A0A45">
      <w:rPr>
        <w:rStyle w:val="SidhuvudUtskott"/>
      </w:rPr>
      <w:instrText xml:space="preserve"> DOCPROPERTY Status</w:instrText>
    </w:r>
    <w:r w:rsidRPr="002A0A45">
      <w:rPr>
        <w:rStyle w:val="SidhuvudUtskott"/>
      </w:rPr>
      <w:fldChar w:fldCharType="end"/>
    </w:r>
    <w:r w:rsidRPr="002A0A45">
      <w:rPr>
        <w:rStyle w:val="SidhuvudUtskott"/>
      </w:rPr>
      <w:fldChar w:fldCharType="begin" w:fldLock="1"/>
    </w:r>
    <w:r w:rsidRPr="002A0A45">
      <w:rPr>
        <w:rStyle w:val="SidhuvudUtskott"/>
      </w:rPr>
      <w:instrText xml:space="preserve"> if </w:instrText>
    </w:r>
    <w:r w:rsidRPr="002A0A45">
      <w:rPr>
        <w:rStyle w:val="SidhuvudUtskott"/>
      </w:rPr>
      <w:fldChar w:fldCharType="begin" w:fldLock="1"/>
    </w:r>
    <w:r w:rsidRPr="002A0A45">
      <w:rPr>
        <w:rStyle w:val="SidhuvudUtskott"/>
      </w:rPr>
      <w:instrText xml:space="preserve"> DOCPROPERTY "UtkastDatum"</w:instrText>
    </w:r>
    <w:r w:rsidRPr="002A0A45">
      <w:rPr>
        <w:rStyle w:val="SidhuvudUtskott"/>
      </w:rPr>
      <w:fldChar w:fldCharType="separate"/>
    </w:r>
    <w:r w:rsidRPr="002A0A45">
      <w:rPr>
        <w:rStyle w:val="SidhuvudUtskott"/>
      </w:rPr>
      <w:instrText>Nej</w:instrText>
    </w:r>
    <w:r w:rsidRPr="002A0A45">
      <w:rPr>
        <w:rStyle w:val="SidhuvudUtskott"/>
      </w:rPr>
      <w:fldChar w:fldCharType="end"/>
    </w:r>
    <w:r w:rsidRPr="002A0A45">
      <w:rPr>
        <w:rStyle w:val="SidhuvudUtskott"/>
      </w:rPr>
      <w:instrText xml:space="preserve"> = "Ja" "    </w:instrText>
    </w:r>
    <w:r w:rsidRPr="002A0A45">
      <w:rPr>
        <w:rStyle w:val="SidhuvudUtskott"/>
      </w:rPr>
      <w:fldChar w:fldCharType="begin" w:fldLock="1"/>
    </w:r>
    <w:r w:rsidRPr="002A0A45">
      <w:rPr>
        <w:rStyle w:val="SidhuvudUtskott"/>
      </w:rPr>
      <w:instrText xml:space="preserve"> PRINTDATE \@ "yyyy-MM-dd HH.mm" </w:instrText>
    </w:r>
    <w:r w:rsidRPr="002A0A45">
      <w:rPr>
        <w:rStyle w:val="SidhuvudUtskott"/>
      </w:rPr>
      <w:fldChar w:fldCharType="separate"/>
    </w:r>
    <w:r w:rsidRPr="002A0A45">
      <w:rPr>
        <w:rStyle w:val="SidhuvudUtskott"/>
      </w:rPr>
      <w:instrText>2000-08-11 16.42</w:instrText>
    </w:r>
    <w:r w:rsidRPr="002A0A45">
      <w:rPr>
        <w:rStyle w:val="SidhuvudUtskott"/>
      </w:rPr>
      <w:fldChar w:fldCharType="end"/>
    </w:r>
    <w:r w:rsidRPr="002A0A45">
      <w:rPr>
        <w:rStyle w:val="SidhuvudUtskott"/>
      </w:rPr>
      <w:instrText xml:space="preserve">" </w:instrText>
    </w:r>
    <w:r w:rsidRPr="002A0A45">
      <w:rPr>
        <w:rStyle w:val="SidhuvudUtskott"/>
      </w:rPr>
      <w:fldChar w:fldCharType="end"/>
    </w:r>
  </w:p>
  <w:p w:rsidR="00FB4C6F" w:rsidRPr="002A0A45" w:rsidRDefault="00FB4C6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huvudKantUdda"/>
      <w:framePr w:w="8732" w:h="567" w:hRule="exact" w:vSpace="0" w:wrap="around" w:vAnchor="page" w:y="341" w:anchorLock="0"/>
    </w:pPr>
    <w:r w:rsidRPr="002A0A45">
      <w:rPr>
        <w:rStyle w:val="SidhuvudRubrikReferens"/>
      </w:rPr>
      <w:fldChar w:fldCharType="begin" w:fldLock="1"/>
    </w:r>
    <w:r w:rsidRPr="002A0A45">
      <w:rPr>
        <w:rStyle w:val="SidhuvudRubrikReferens"/>
      </w:rPr>
      <w:instrText xml:space="preserve"> StyleREF "Rubrik 1" </w:instrText>
    </w:r>
    <w:r w:rsidRPr="002A0A45">
      <w:rPr>
        <w:rStyle w:val="SidhuvudRubrikReferens"/>
      </w:rPr>
      <w:fldChar w:fldCharType="separate"/>
    </w:r>
    <w:r w:rsidRPr="002A0A45">
      <w:rPr>
        <w:rStyle w:val="SidhuvudRubrikReferens"/>
      </w:rPr>
      <w:t>Sammanfattning</w:t>
    </w:r>
    <w:r w:rsidRPr="002A0A45">
      <w:rPr>
        <w:rStyle w:val="SidhuvudRubrikReferens"/>
      </w:rPr>
      <w:fldChar w:fldCharType="end"/>
    </w:r>
    <w:r w:rsidRPr="002A0A45">
      <w:rPr>
        <w:rStyle w:val="SidhuvudBilaga"/>
      </w:rPr>
      <w:t xml:space="preserve"> </w:t>
    </w:r>
    <w:r w:rsidRPr="002A0A45">
      <w:t xml:space="preserve">     </w:t>
    </w:r>
    <w:r w:rsidRPr="002A0A45">
      <w:rPr>
        <w:rStyle w:val="SidhuvudUtskott"/>
      </w:rPr>
      <w:fldChar w:fldCharType="begin" w:fldLock="1"/>
    </w:r>
    <w:r w:rsidRPr="002A0A45">
      <w:rPr>
        <w:rStyle w:val="SidhuvudUtskott"/>
      </w:rPr>
      <w:instrText xml:space="preserve"> DOCPROPERTY BetänkandeÅr</w:instrText>
    </w:r>
    <w:r w:rsidRPr="002A0A45">
      <w:rPr>
        <w:rStyle w:val="SidhuvudUtskott"/>
      </w:rPr>
      <w:fldChar w:fldCharType="separate"/>
    </w:r>
    <w:r w:rsidRPr="002A0A45">
      <w:rPr>
        <w:rStyle w:val="SidhuvudUtskott"/>
      </w:rPr>
      <w:t>2005/06</w:t>
    </w:r>
    <w:r w:rsidRPr="002A0A45">
      <w:rPr>
        <w:rStyle w:val="SidhuvudUtskott"/>
      </w:rPr>
      <w:fldChar w:fldCharType="end"/>
    </w:r>
    <w:r w:rsidRPr="002A0A45">
      <w:rPr>
        <w:rStyle w:val="SidhuvudUtskott"/>
      </w:rPr>
      <w:t>:</w:t>
    </w:r>
    <w:r w:rsidRPr="002A0A45">
      <w:rPr>
        <w:rStyle w:val="SidhuvudUtskott"/>
      </w:rPr>
      <w:fldChar w:fldCharType="begin" w:fldLock="1"/>
    </w:r>
    <w:r w:rsidRPr="002A0A45">
      <w:rPr>
        <w:rStyle w:val="SidhuvudUtskott"/>
      </w:rPr>
      <w:instrText xml:space="preserve"> DOCPROPERTY</w:instrText>
    </w:r>
    <w:r w:rsidRPr="002A0A45">
      <w:instrText xml:space="preserve"> </w:instrText>
    </w:r>
    <w:r w:rsidRPr="002A0A45">
      <w:rPr>
        <w:rStyle w:val="SidhuvudUtskott"/>
      </w:rPr>
      <w:instrText>Utskott</w:instrText>
    </w:r>
    <w:r w:rsidRPr="002A0A45">
      <w:rPr>
        <w:rStyle w:val="SidhuvudUtskott"/>
      </w:rPr>
      <w:fldChar w:fldCharType="separate"/>
    </w:r>
    <w:r w:rsidRPr="002A0A45">
      <w:rPr>
        <w:rStyle w:val="SidhuvudUtskott"/>
      </w:rPr>
      <w:t>RRS</w:t>
    </w:r>
    <w:r w:rsidRPr="002A0A45">
      <w:rPr>
        <w:rStyle w:val="SidhuvudUtskott"/>
      </w:rPr>
      <w:fldChar w:fldCharType="end"/>
    </w:r>
    <w:r w:rsidRPr="002A0A45">
      <w:rPr>
        <w:rStyle w:val="SidhuvudUtskott"/>
      </w:rPr>
      <w:fldChar w:fldCharType="begin" w:fldLock="1"/>
    </w:r>
    <w:r w:rsidRPr="002A0A45">
      <w:rPr>
        <w:rStyle w:val="SidhuvudUtskott"/>
      </w:rPr>
      <w:instrText xml:space="preserve"> DOCPROPERTY Betä</w:instrText>
    </w:r>
    <w:r w:rsidRPr="002A0A45">
      <w:rPr>
        <w:rStyle w:val="SidhuvudUtskott"/>
      </w:rPr>
      <w:instrText>n</w:instrText>
    </w:r>
    <w:r w:rsidRPr="002A0A45">
      <w:rPr>
        <w:rStyle w:val="SidhuvudUtskott"/>
      </w:rPr>
      <w:instrText>kandeNr</w:instrText>
    </w:r>
    <w:r w:rsidRPr="002A0A45">
      <w:rPr>
        <w:rStyle w:val="SidhuvudUtskott"/>
      </w:rPr>
      <w:fldChar w:fldCharType="separate"/>
    </w:r>
    <w:r w:rsidRPr="002A0A45">
      <w:rPr>
        <w:rStyle w:val="SidhuvudUtskott"/>
      </w:rPr>
      <w:t>19</w:t>
    </w:r>
    <w:r w:rsidRPr="002A0A45">
      <w:rPr>
        <w:rStyle w:val="SidhuvudUtskott"/>
      </w:rPr>
      <w:fldChar w:fldCharType="end"/>
    </w:r>
  </w:p>
  <w:p w:rsidR="00FB4C6F" w:rsidRPr="002A0A45" w:rsidRDefault="00FB4C6F">
    <w:pPr>
      <w:pStyle w:val="SidhuvudKantUdda"/>
      <w:framePr w:w="8732" w:h="567" w:hRule="exact" w:vSpace="0" w:wrap="around" w:vAnchor="page" w:y="341" w:anchorLock="0"/>
    </w:pPr>
    <w:r w:rsidRPr="002A0A45">
      <w:rPr>
        <w:rStyle w:val="SidhuvudUtskott"/>
      </w:rPr>
      <w:fldChar w:fldCharType="begin" w:fldLock="1"/>
    </w:r>
    <w:r w:rsidRPr="002A0A45">
      <w:rPr>
        <w:rStyle w:val="SidhuvudUtskott"/>
      </w:rPr>
      <w:instrText xml:space="preserve"> if </w:instrText>
    </w:r>
    <w:r w:rsidRPr="002A0A45">
      <w:rPr>
        <w:rStyle w:val="SidhuvudUtskott"/>
      </w:rPr>
      <w:fldChar w:fldCharType="begin" w:fldLock="1"/>
    </w:r>
    <w:r w:rsidRPr="002A0A45">
      <w:rPr>
        <w:rStyle w:val="SidhuvudUtskott"/>
      </w:rPr>
      <w:instrText xml:space="preserve"> DOCPROPERTY "UtkastDatum"</w:instrText>
    </w:r>
    <w:r w:rsidRPr="002A0A45">
      <w:rPr>
        <w:rStyle w:val="SidhuvudUtskott"/>
      </w:rPr>
      <w:fldChar w:fldCharType="separate"/>
    </w:r>
    <w:r w:rsidRPr="002A0A45">
      <w:rPr>
        <w:rStyle w:val="SidhuvudUtskott"/>
      </w:rPr>
      <w:instrText>Nej</w:instrText>
    </w:r>
    <w:r w:rsidRPr="002A0A45">
      <w:rPr>
        <w:rStyle w:val="SidhuvudUtskott"/>
      </w:rPr>
      <w:fldChar w:fldCharType="end"/>
    </w:r>
    <w:r w:rsidRPr="002A0A45">
      <w:rPr>
        <w:rStyle w:val="SidhuvudUtskott"/>
      </w:rPr>
      <w:instrText xml:space="preserve"> = "Ja" "</w:instrText>
    </w:r>
    <w:r w:rsidRPr="002A0A45">
      <w:rPr>
        <w:rStyle w:val="SidhuvudUtskott"/>
      </w:rPr>
      <w:fldChar w:fldCharType="begin" w:fldLock="1"/>
    </w:r>
    <w:r w:rsidRPr="002A0A45">
      <w:rPr>
        <w:rStyle w:val="SidhuvudUtskott"/>
      </w:rPr>
      <w:instrText xml:space="preserve"> PRINTDATE \@ "yyyy-MM-dd HH.mm    " </w:instrText>
    </w:r>
    <w:r w:rsidRPr="002A0A45">
      <w:rPr>
        <w:rStyle w:val="SidhuvudUtskott"/>
      </w:rPr>
      <w:fldChar w:fldCharType="separate"/>
    </w:r>
    <w:r w:rsidRPr="002A0A45">
      <w:rPr>
        <w:rStyle w:val="SidhuvudUtskott"/>
      </w:rPr>
      <w:instrText>2000-08-11 16.42</w:instrText>
    </w:r>
    <w:r w:rsidRPr="002A0A45">
      <w:rPr>
        <w:rStyle w:val="SidhuvudUtskott"/>
      </w:rPr>
      <w:fldChar w:fldCharType="end"/>
    </w:r>
    <w:r w:rsidRPr="002A0A45">
      <w:rPr>
        <w:rStyle w:val="SidhuvudUtskott"/>
      </w:rPr>
      <w:instrText xml:space="preserve">" </w:instrText>
    </w:r>
    <w:r w:rsidRPr="002A0A45">
      <w:rPr>
        <w:rStyle w:val="SidhuvudUtskott"/>
      </w:rPr>
      <w:fldChar w:fldCharType="end"/>
    </w:r>
    <w:r w:rsidRPr="002A0A45">
      <w:rPr>
        <w:rStyle w:val="SidhuvudUtskott"/>
      </w:rPr>
      <w:fldChar w:fldCharType="begin" w:fldLock="1"/>
    </w:r>
    <w:r w:rsidRPr="002A0A45">
      <w:rPr>
        <w:rStyle w:val="SidhuvudUtskott"/>
      </w:rPr>
      <w:instrText xml:space="preserve"> DOCPR</w:instrText>
    </w:r>
    <w:r w:rsidRPr="002A0A45">
      <w:rPr>
        <w:rStyle w:val="SidhuvudUtskott"/>
      </w:rPr>
      <w:instrText>O</w:instrText>
    </w:r>
    <w:r w:rsidRPr="002A0A45">
      <w:rPr>
        <w:rStyle w:val="SidhuvudUtskott"/>
      </w:rPr>
      <w:instrText>PERTY Status</w:instrText>
    </w:r>
    <w:r w:rsidRPr="002A0A45">
      <w:rPr>
        <w:rStyle w:val="SidhuvudUtskott"/>
      </w:rPr>
      <w:fldChar w:fldCharType="end"/>
    </w:r>
  </w:p>
  <w:p w:rsidR="00FB4C6F" w:rsidRPr="002A0A45" w:rsidRDefault="00FB4C6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6B8" w:rsidRPr="002A0A45" w:rsidRDefault="00B626B8">
    <w:pPr>
      <w:pStyle w:val="SidhuvudKantJmn"/>
      <w:framePr w:w="8732" w:h="567" w:hRule="exact" w:vSpace="0" w:wrap="around" w:vAnchor="page" w:y="341" w:anchorLock="0"/>
    </w:pPr>
    <w:r w:rsidRPr="002A0A45">
      <w:rPr>
        <w:rStyle w:val="SidhuvudUtskott"/>
      </w:rPr>
      <w:t>2005/06:RRS19</w:t>
    </w:r>
    <w:r w:rsidRPr="002A0A45">
      <w:t xml:space="preserve">    </w:t>
    </w:r>
  </w:p>
  <w:p w:rsidR="00B626B8" w:rsidRPr="002A0A45" w:rsidRDefault="00B626B8">
    <w:pPr>
      <w:pStyle w:val="SidhuvudKantJmn"/>
      <w:framePr w:w="8732" w:h="567" w:hRule="exact" w:vSpace="0" w:wrap="around" w:vAnchor="page" w:y="341" w:anchorLock="0"/>
    </w:pPr>
  </w:p>
  <w:p w:rsidR="00FB4C6F" w:rsidRPr="002A0A45" w:rsidRDefault="00B626B8">
    <w:pPr>
      <w:pStyle w:val="SidhuvudKantUdda"/>
      <w:framePr w:w="8732" w:h="567" w:hRule="exact" w:vSpace="0" w:wrap="around" w:vAnchor="page" w:y="341" w:anchorLock="0"/>
    </w:pPr>
    <w:r w:rsidRPr="002A0A45">
      <w:rPr>
        <w:rStyle w:val="SidhuvudRubrikReferens"/>
        <w:smallCaps w:val="0"/>
        <w:spacing w:val="0"/>
        <w:sz w:val="19"/>
      </w:rPr>
      <w:t xml:space="preserve"> </w:t>
    </w:r>
  </w:p>
  <w:p w:rsidR="00FB4C6F" w:rsidRPr="002A0A45" w:rsidRDefault="00FB4C6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huvudKantJmn"/>
      <w:framePr w:w="8732" w:h="567" w:hRule="exact" w:vSpace="0" w:wrap="around" w:vAnchor="page" w:y="341" w:anchorLock="0"/>
    </w:pPr>
    <w:r w:rsidRPr="002A0A45">
      <w:rPr>
        <w:rStyle w:val="SidhuvudUtskott"/>
      </w:rPr>
      <w:fldChar w:fldCharType="begin" w:fldLock="1"/>
    </w:r>
    <w:r w:rsidRPr="002A0A45">
      <w:rPr>
        <w:rStyle w:val="SidhuvudUtskott"/>
      </w:rPr>
      <w:instrText xml:space="preserve"> DOCPROPERTY BetänkandeÅr</w:instrText>
    </w:r>
    <w:r w:rsidRPr="002A0A45">
      <w:rPr>
        <w:rStyle w:val="SidhuvudUtskott"/>
      </w:rPr>
      <w:fldChar w:fldCharType="separate"/>
    </w:r>
    <w:r w:rsidRPr="002A0A45">
      <w:rPr>
        <w:rStyle w:val="SidhuvudUtskott"/>
      </w:rPr>
      <w:t>2005/06</w:t>
    </w:r>
    <w:r w:rsidRPr="002A0A45">
      <w:rPr>
        <w:rStyle w:val="SidhuvudUtskott"/>
      </w:rPr>
      <w:fldChar w:fldCharType="end"/>
    </w:r>
    <w:r w:rsidRPr="002A0A45">
      <w:rPr>
        <w:rStyle w:val="SidhuvudUtskott"/>
      </w:rPr>
      <w:t>:</w:t>
    </w:r>
    <w:r w:rsidRPr="002A0A45">
      <w:rPr>
        <w:rStyle w:val="SidhuvudUtskott"/>
      </w:rPr>
      <w:fldChar w:fldCharType="begin" w:fldLock="1"/>
    </w:r>
    <w:r w:rsidRPr="002A0A45">
      <w:rPr>
        <w:rStyle w:val="SidhuvudUtskott"/>
      </w:rPr>
      <w:instrText xml:space="preserve"> DOCPROPERTY Utskott</w:instrText>
    </w:r>
    <w:r w:rsidRPr="002A0A45">
      <w:rPr>
        <w:rStyle w:val="SidhuvudUtskott"/>
      </w:rPr>
      <w:fldChar w:fldCharType="separate"/>
    </w:r>
    <w:r w:rsidRPr="002A0A45">
      <w:rPr>
        <w:rStyle w:val="SidhuvudUtskott"/>
      </w:rPr>
      <w:t>RRS</w:t>
    </w:r>
    <w:r w:rsidRPr="002A0A45">
      <w:rPr>
        <w:rStyle w:val="SidhuvudUtskott"/>
      </w:rPr>
      <w:fldChar w:fldCharType="end"/>
    </w:r>
    <w:r w:rsidRPr="002A0A45">
      <w:rPr>
        <w:rStyle w:val="SidhuvudUtskott"/>
      </w:rPr>
      <w:fldChar w:fldCharType="begin" w:fldLock="1"/>
    </w:r>
    <w:r w:rsidRPr="002A0A45">
      <w:rPr>
        <w:rStyle w:val="SidhuvudUtskott"/>
      </w:rPr>
      <w:instrText xml:space="preserve"> DOCPROPERTY BetänkandeNr</w:instrText>
    </w:r>
    <w:r w:rsidRPr="002A0A45">
      <w:rPr>
        <w:rStyle w:val="SidhuvudUtskott"/>
      </w:rPr>
      <w:fldChar w:fldCharType="separate"/>
    </w:r>
    <w:r w:rsidRPr="002A0A45">
      <w:rPr>
        <w:rStyle w:val="SidhuvudUtskott"/>
      </w:rPr>
      <w:t>19</w:t>
    </w:r>
    <w:r w:rsidRPr="002A0A45">
      <w:rPr>
        <w:rStyle w:val="SidhuvudUtskott"/>
      </w:rPr>
      <w:fldChar w:fldCharType="end"/>
    </w:r>
    <w:r w:rsidRPr="002A0A45">
      <w:t xml:space="preserve">     </w:t>
    </w:r>
    <w:r w:rsidRPr="002A0A45">
      <w:rPr>
        <w:rStyle w:val="SidhuvudBilaga"/>
      </w:rPr>
      <w:t xml:space="preserve"> </w:t>
    </w:r>
    <w:r w:rsidRPr="002A0A45">
      <w:rPr>
        <w:rStyle w:val="SidhuvudRubrikReferens"/>
      </w:rPr>
      <w:fldChar w:fldCharType="begin" w:fldLock="1"/>
    </w:r>
    <w:r w:rsidRPr="002A0A45">
      <w:rPr>
        <w:rStyle w:val="SidhuvudRubrikReferens"/>
      </w:rPr>
      <w:instrText xml:space="preserve"> StyleREF "Rubrik 1" </w:instrText>
    </w:r>
    <w:r w:rsidRPr="002A0A45">
      <w:rPr>
        <w:rStyle w:val="SidhuvudRubrikReferens"/>
      </w:rPr>
      <w:fldChar w:fldCharType="separate"/>
    </w:r>
    <w:r w:rsidRPr="002A0A45">
      <w:rPr>
        <w:rStyle w:val="SidhuvudRubrikReferens"/>
      </w:rPr>
      <w:t>Innehållsförteckning</w:t>
    </w:r>
    <w:r w:rsidRPr="002A0A45">
      <w:rPr>
        <w:rStyle w:val="SidhuvudRubrikReferens"/>
      </w:rPr>
      <w:fldChar w:fldCharType="end"/>
    </w:r>
  </w:p>
  <w:p w:rsidR="00FB4C6F" w:rsidRPr="002A0A45" w:rsidRDefault="00FB4C6F">
    <w:pPr>
      <w:pStyle w:val="SidhuvudKantJmn"/>
      <w:framePr w:w="8732" w:h="567" w:hRule="exact" w:vSpace="0" w:wrap="around" w:vAnchor="page" w:y="341" w:anchorLock="0"/>
    </w:pPr>
    <w:r w:rsidRPr="002A0A45">
      <w:rPr>
        <w:rStyle w:val="SidhuvudUtskott"/>
      </w:rPr>
      <w:fldChar w:fldCharType="begin" w:fldLock="1"/>
    </w:r>
    <w:r w:rsidRPr="002A0A45">
      <w:rPr>
        <w:rStyle w:val="SidhuvudUtskott"/>
      </w:rPr>
      <w:instrText xml:space="preserve"> DOCPROPERTY Status</w:instrText>
    </w:r>
    <w:r w:rsidRPr="002A0A45">
      <w:rPr>
        <w:rStyle w:val="SidhuvudUtskott"/>
      </w:rPr>
      <w:fldChar w:fldCharType="end"/>
    </w:r>
    <w:r w:rsidRPr="002A0A45">
      <w:rPr>
        <w:rStyle w:val="SidhuvudUtskott"/>
      </w:rPr>
      <w:fldChar w:fldCharType="begin" w:fldLock="1"/>
    </w:r>
    <w:r w:rsidRPr="002A0A45">
      <w:rPr>
        <w:rStyle w:val="SidhuvudUtskott"/>
      </w:rPr>
      <w:instrText xml:space="preserve"> if </w:instrText>
    </w:r>
    <w:r w:rsidRPr="002A0A45">
      <w:rPr>
        <w:rStyle w:val="SidhuvudUtskott"/>
      </w:rPr>
      <w:fldChar w:fldCharType="begin" w:fldLock="1"/>
    </w:r>
    <w:r w:rsidRPr="002A0A45">
      <w:rPr>
        <w:rStyle w:val="SidhuvudUtskott"/>
      </w:rPr>
      <w:instrText xml:space="preserve"> DOCPROPERTY "UtkastDatum"</w:instrText>
    </w:r>
    <w:r w:rsidRPr="002A0A45">
      <w:rPr>
        <w:rStyle w:val="SidhuvudUtskott"/>
      </w:rPr>
      <w:fldChar w:fldCharType="separate"/>
    </w:r>
    <w:r w:rsidRPr="002A0A45">
      <w:rPr>
        <w:rStyle w:val="SidhuvudUtskott"/>
      </w:rPr>
      <w:instrText>Nej</w:instrText>
    </w:r>
    <w:r w:rsidRPr="002A0A45">
      <w:rPr>
        <w:rStyle w:val="SidhuvudUtskott"/>
      </w:rPr>
      <w:fldChar w:fldCharType="end"/>
    </w:r>
    <w:r w:rsidRPr="002A0A45">
      <w:rPr>
        <w:rStyle w:val="SidhuvudUtskott"/>
      </w:rPr>
      <w:instrText xml:space="preserve"> = "Ja" "    </w:instrText>
    </w:r>
    <w:r w:rsidRPr="002A0A45">
      <w:rPr>
        <w:rStyle w:val="SidhuvudUtskott"/>
      </w:rPr>
      <w:fldChar w:fldCharType="begin" w:fldLock="1"/>
    </w:r>
    <w:r w:rsidRPr="002A0A45">
      <w:rPr>
        <w:rStyle w:val="SidhuvudUtskott"/>
      </w:rPr>
      <w:instrText xml:space="preserve"> PRINTDATE \@ "yyyy-MM-dd HH.mm" </w:instrText>
    </w:r>
    <w:r w:rsidRPr="002A0A45">
      <w:rPr>
        <w:rStyle w:val="SidhuvudUtskott"/>
      </w:rPr>
      <w:fldChar w:fldCharType="separate"/>
    </w:r>
    <w:r w:rsidRPr="002A0A45">
      <w:rPr>
        <w:rStyle w:val="SidhuvudUtskott"/>
      </w:rPr>
      <w:instrText>2000-08-11 16.42</w:instrText>
    </w:r>
    <w:r w:rsidRPr="002A0A45">
      <w:rPr>
        <w:rStyle w:val="SidhuvudUtskott"/>
      </w:rPr>
      <w:fldChar w:fldCharType="end"/>
    </w:r>
    <w:r w:rsidRPr="002A0A45">
      <w:rPr>
        <w:rStyle w:val="SidhuvudUtskott"/>
      </w:rPr>
      <w:instrText xml:space="preserve">" </w:instrText>
    </w:r>
    <w:r w:rsidRPr="002A0A45">
      <w:rPr>
        <w:rStyle w:val="SidhuvudUtskott"/>
      </w:rPr>
      <w:fldChar w:fldCharType="end"/>
    </w:r>
  </w:p>
  <w:p w:rsidR="00FB4C6F" w:rsidRPr="002A0A45" w:rsidRDefault="00FB4C6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C6F" w:rsidRPr="002A0A45" w:rsidRDefault="00FB4C6F">
    <w:pPr>
      <w:pStyle w:val="SidhuvudKantUdda"/>
      <w:framePr w:w="8732" w:h="567" w:hRule="exact" w:vSpace="0" w:wrap="around" w:vAnchor="page" w:y="341" w:anchorLock="0"/>
    </w:pPr>
    <w:r w:rsidRPr="002A0A45">
      <w:rPr>
        <w:rStyle w:val="SidhuvudRubrikReferens"/>
      </w:rPr>
      <w:fldChar w:fldCharType="begin" w:fldLock="1"/>
    </w:r>
    <w:r w:rsidRPr="002A0A45">
      <w:rPr>
        <w:rStyle w:val="SidhuvudRubrikReferens"/>
      </w:rPr>
      <w:instrText xml:space="preserve"> StyleREF "Rubrik 1" </w:instrText>
    </w:r>
    <w:r w:rsidRPr="002A0A45">
      <w:rPr>
        <w:rStyle w:val="SidhuvudRubrikReferens"/>
      </w:rPr>
      <w:fldChar w:fldCharType="separate"/>
    </w:r>
    <w:r w:rsidRPr="002A0A45">
      <w:rPr>
        <w:rStyle w:val="SidhuvudRubrikReferens"/>
      </w:rPr>
      <w:t>Innehållsförteckning</w:t>
    </w:r>
    <w:r w:rsidRPr="002A0A45">
      <w:rPr>
        <w:rStyle w:val="SidhuvudRubrikReferens"/>
      </w:rPr>
      <w:fldChar w:fldCharType="end"/>
    </w:r>
    <w:r w:rsidRPr="002A0A45">
      <w:rPr>
        <w:rStyle w:val="SidhuvudBilaga"/>
      </w:rPr>
      <w:t xml:space="preserve"> </w:t>
    </w:r>
    <w:r w:rsidRPr="002A0A45">
      <w:t xml:space="preserve">     </w:t>
    </w:r>
    <w:r w:rsidRPr="002A0A45">
      <w:rPr>
        <w:rStyle w:val="SidhuvudUtskott"/>
      </w:rPr>
      <w:fldChar w:fldCharType="begin" w:fldLock="1"/>
    </w:r>
    <w:r w:rsidRPr="002A0A45">
      <w:rPr>
        <w:rStyle w:val="SidhuvudUtskott"/>
      </w:rPr>
      <w:instrText xml:space="preserve"> DOCPROPERTY BetänkandeÅr</w:instrText>
    </w:r>
    <w:r w:rsidRPr="002A0A45">
      <w:rPr>
        <w:rStyle w:val="SidhuvudUtskott"/>
      </w:rPr>
      <w:fldChar w:fldCharType="separate"/>
    </w:r>
    <w:r w:rsidRPr="002A0A45">
      <w:rPr>
        <w:rStyle w:val="SidhuvudUtskott"/>
      </w:rPr>
      <w:t>2005/06</w:t>
    </w:r>
    <w:r w:rsidRPr="002A0A45">
      <w:rPr>
        <w:rStyle w:val="SidhuvudUtskott"/>
      </w:rPr>
      <w:fldChar w:fldCharType="end"/>
    </w:r>
    <w:r w:rsidRPr="002A0A45">
      <w:rPr>
        <w:rStyle w:val="SidhuvudUtskott"/>
      </w:rPr>
      <w:t>:</w:t>
    </w:r>
    <w:r w:rsidRPr="002A0A45">
      <w:rPr>
        <w:rStyle w:val="SidhuvudUtskott"/>
      </w:rPr>
      <w:fldChar w:fldCharType="begin" w:fldLock="1"/>
    </w:r>
    <w:r w:rsidRPr="002A0A45">
      <w:rPr>
        <w:rStyle w:val="SidhuvudUtskott"/>
      </w:rPr>
      <w:instrText xml:space="preserve"> DOCPROPERTY</w:instrText>
    </w:r>
    <w:r w:rsidRPr="002A0A45">
      <w:instrText xml:space="preserve"> </w:instrText>
    </w:r>
    <w:r w:rsidRPr="002A0A45">
      <w:rPr>
        <w:rStyle w:val="SidhuvudUtskott"/>
      </w:rPr>
      <w:instrText>Utskott</w:instrText>
    </w:r>
    <w:r w:rsidRPr="002A0A45">
      <w:rPr>
        <w:rStyle w:val="SidhuvudUtskott"/>
      </w:rPr>
      <w:fldChar w:fldCharType="separate"/>
    </w:r>
    <w:r w:rsidRPr="002A0A45">
      <w:rPr>
        <w:rStyle w:val="SidhuvudUtskott"/>
      </w:rPr>
      <w:t>RRS</w:t>
    </w:r>
    <w:r w:rsidRPr="002A0A45">
      <w:rPr>
        <w:rStyle w:val="SidhuvudUtskott"/>
      </w:rPr>
      <w:fldChar w:fldCharType="end"/>
    </w:r>
    <w:r w:rsidRPr="002A0A45">
      <w:rPr>
        <w:rStyle w:val="SidhuvudUtskott"/>
      </w:rPr>
      <w:fldChar w:fldCharType="begin" w:fldLock="1"/>
    </w:r>
    <w:r w:rsidRPr="002A0A45">
      <w:rPr>
        <w:rStyle w:val="SidhuvudUtskott"/>
      </w:rPr>
      <w:instrText xml:space="preserve"> DOCPROPERTY Betä</w:instrText>
    </w:r>
    <w:r w:rsidRPr="002A0A45">
      <w:rPr>
        <w:rStyle w:val="SidhuvudUtskott"/>
      </w:rPr>
      <w:instrText>n</w:instrText>
    </w:r>
    <w:r w:rsidRPr="002A0A45">
      <w:rPr>
        <w:rStyle w:val="SidhuvudUtskott"/>
      </w:rPr>
      <w:instrText>kandeNr</w:instrText>
    </w:r>
    <w:r w:rsidRPr="002A0A45">
      <w:rPr>
        <w:rStyle w:val="SidhuvudUtskott"/>
      </w:rPr>
      <w:fldChar w:fldCharType="separate"/>
    </w:r>
    <w:r w:rsidRPr="002A0A45">
      <w:rPr>
        <w:rStyle w:val="SidhuvudUtskott"/>
      </w:rPr>
      <w:t>19</w:t>
    </w:r>
    <w:r w:rsidRPr="002A0A45">
      <w:rPr>
        <w:rStyle w:val="SidhuvudUtskott"/>
      </w:rPr>
      <w:fldChar w:fldCharType="end"/>
    </w:r>
  </w:p>
  <w:p w:rsidR="00FB4C6F" w:rsidRPr="002A0A45" w:rsidRDefault="00FB4C6F">
    <w:pPr>
      <w:pStyle w:val="SidhuvudKantUdda"/>
      <w:framePr w:w="8732" w:h="567" w:hRule="exact" w:vSpace="0" w:wrap="around" w:vAnchor="page" w:y="341" w:anchorLock="0"/>
    </w:pPr>
    <w:r w:rsidRPr="002A0A45">
      <w:rPr>
        <w:rStyle w:val="SidhuvudUtskott"/>
      </w:rPr>
      <w:fldChar w:fldCharType="begin" w:fldLock="1"/>
    </w:r>
    <w:r w:rsidRPr="002A0A45">
      <w:rPr>
        <w:rStyle w:val="SidhuvudUtskott"/>
      </w:rPr>
      <w:instrText xml:space="preserve"> if </w:instrText>
    </w:r>
    <w:r w:rsidRPr="002A0A45">
      <w:rPr>
        <w:rStyle w:val="SidhuvudUtskott"/>
      </w:rPr>
      <w:fldChar w:fldCharType="begin" w:fldLock="1"/>
    </w:r>
    <w:r w:rsidRPr="002A0A45">
      <w:rPr>
        <w:rStyle w:val="SidhuvudUtskott"/>
      </w:rPr>
      <w:instrText xml:space="preserve"> DOCPROPERTY "UtkastDatum"</w:instrText>
    </w:r>
    <w:r w:rsidRPr="002A0A45">
      <w:rPr>
        <w:rStyle w:val="SidhuvudUtskott"/>
      </w:rPr>
      <w:fldChar w:fldCharType="separate"/>
    </w:r>
    <w:r w:rsidRPr="002A0A45">
      <w:rPr>
        <w:rStyle w:val="SidhuvudUtskott"/>
      </w:rPr>
      <w:instrText>Nej</w:instrText>
    </w:r>
    <w:r w:rsidRPr="002A0A45">
      <w:rPr>
        <w:rStyle w:val="SidhuvudUtskott"/>
      </w:rPr>
      <w:fldChar w:fldCharType="end"/>
    </w:r>
    <w:r w:rsidRPr="002A0A45">
      <w:rPr>
        <w:rStyle w:val="SidhuvudUtskott"/>
      </w:rPr>
      <w:instrText xml:space="preserve"> = "Ja" "</w:instrText>
    </w:r>
    <w:r w:rsidRPr="002A0A45">
      <w:rPr>
        <w:rStyle w:val="SidhuvudUtskott"/>
      </w:rPr>
      <w:fldChar w:fldCharType="begin" w:fldLock="1"/>
    </w:r>
    <w:r w:rsidRPr="002A0A45">
      <w:rPr>
        <w:rStyle w:val="SidhuvudUtskott"/>
      </w:rPr>
      <w:instrText xml:space="preserve"> PRINTDATE \@ "yyyy-MM-dd HH.mm    " </w:instrText>
    </w:r>
    <w:r w:rsidRPr="002A0A45">
      <w:rPr>
        <w:rStyle w:val="SidhuvudUtskott"/>
      </w:rPr>
      <w:fldChar w:fldCharType="separate"/>
    </w:r>
    <w:r w:rsidRPr="002A0A45">
      <w:rPr>
        <w:rStyle w:val="SidhuvudUtskott"/>
      </w:rPr>
      <w:instrText>2000-08-11 16.42</w:instrText>
    </w:r>
    <w:r w:rsidRPr="002A0A45">
      <w:rPr>
        <w:rStyle w:val="SidhuvudUtskott"/>
      </w:rPr>
      <w:fldChar w:fldCharType="end"/>
    </w:r>
    <w:r w:rsidRPr="002A0A45">
      <w:rPr>
        <w:rStyle w:val="SidhuvudUtskott"/>
      </w:rPr>
      <w:instrText xml:space="preserve">" </w:instrText>
    </w:r>
    <w:r w:rsidRPr="002A0A45">
      <w:rPr>
        <w:rStyle w:val="SidhuvudUtskott"/>
      </w:rPr>
      <w:fldChar w:fldCharType="end"/>
    </w:r>
    <w:r w:rsidRPr="002A0A45">
      <w:rPr>
        <w:rStyle w:val="SidhuvudUtskott"/>
      </w:rPr>
      <w:fldChar w:fldCharType="begin" w:fldLock="1"/>
    </w:r>
    <w:r w:rsidRPr="002A0A45">
      <w:rPr>
        <w:rStyle w:val="SidhuvudUtskott"/>
      </w:rPr>
      <w:instrText xml:space="preserve"> DOCPR</w:instrText>
    </w:r>
    <w:r w:rsidRPr="002A0A45">
      <w:rPr>
        <w:rStyle w:val="SidhuvudUtskott"/>
      </w:rPr>
      <w:instrText>O</w:instrText>
    </w:r>
    <w:r w:rsidRPr="002A0A45">
      <w:rPr>
        <w:rStyle w:val="SidhuvudUtskott"/>
      </w:rPr>
      <w:instrText>PERTY Status</w:instrText>
    </w:r>
    <w:r w:rsidRPr="002A0A45">
      <w:rPr>
        <w:rStyle w:val="SidhuvudUtskott"/>
      </w:rPr>
      <w:fldChar w:fldCharType="end"/>
    </w:r>
  </w:p>
  <w:p w:rsidR="00FB4C6F" w:rsidRPr="002A0A45" w:rsidRDefault="00FB4C6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6B8" w:rsidRPr="002A0A45" w:rsidRDefault="00B626B8">
    <w:pPr>
      <w:pStyle w:val="SidhuvudKantUdda"/>
      <w:framePr w:w="8732" w:h="567" w:hRule="exact" w:vSpace="0" w:wrap="around" w:vAnchor="page" w:y="341" w:anchorLock="0"/>
    </w:pPr>
    <w:r w:rsidRPr="002A0A45">
      <w:t xml:space="preserve">  </w:t>
    </w:r>
    <w:r w:rsidRPr="002A0A45">
      <w:rPr>
        <w:rStyle w:val="SidhuvudUtskott"/>
      </w:rPr>
      <w:t>2005/06:RRS19</w:t>
    </w:r>
  </w:p>
  <w:p w:rsidR="00FB4C6F" w:rsidRPr="002A0A45" w:rsidRDefault="00FB4C6F">
    <w:pPr>
      <w:pStyle w:val="SidhuvudKantUdda"/>
      <w:framePr w:w="8732" w:h="567" w:hRule="exact" w:vSpace="0" w:wrap="around" w:vAnchor="page" w:y="341" w:anchorLock="0"/>
    </w:pPr>
  </w:p>
  <w:p w:rsidR="00FB4C6F" w:rsidRPr="002A0A45" w:rsidRDefault="00FB4C6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DCD5E22"/>
    <w:multiLevelType w:val="hybridMultilevel"/>
    <w:tmpl w:val="0F6602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02491945">
    <w:abstractNumId w:val="1"/>
  </w:num>
  <w:num w:numId="2" w16cid:durableId="1286809733">
    <w:abstractNumId w:val="3"/>
  </w:num>
  <w:num w:numId="3" w16cid:durableId="625964860">
    <w:abstractNumId w:val="0"/>
  </w:num>
  <w:num w:numId="4" w16cid:durableId="295380830">
    <w:abstractNumId w:val="4"/>
  </w:num>
  <w:num w:numId="5" w16cid:durableId="2085368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AF1F36"/>
    <w:rsid w:val="0000600B"/>
    <w:rsid w:val="00007428"/>
    <w:rsid w:val="000215D0"/>
    <w:rsid w:val="00037057"/>
    <w:rsid w:val="0004501B"/>
    <w:rsid w:val="00064B25"/>
    <w:rsid w:val="00074909"/>
    <w:rsid w:val="000827F1"/>
    <w:rsid w:val="00090E0C"/>
    <w:rsid w:val="000957ED"/>
    <w:rsid w:val="000C6E9C"/>
    <w:rsid w:val="001348B2"/>
    <w:rsid w:val="00145683"/>
    <w:rsid w:val="00167BD8"/>
    <w:rsid w:val="001B0CA6"/>
    <w:rsid w:val="001E264E"/>
    <w:rsid w:val="0020634B"/>
    <w:rsid w:val="00226925"/>
    <w:rsid w:val="002418EF"/>
    <w:rsid w:val="00250D7B"/>
    <w:rsid w:val="00254D05"/>
    <w:rsid w:val="002A0A45"/>
    <w:rsid w:val="002A1381"/>
    <w:rsid w:val="002D1494"/>
    <w:rsid w:val="002F0A87"/>
    <w:rsid w:val="002F4D5B"/>
    <w:rsid w:val="003278A8"/>
    <w:rsid w:val="0033270F"/>
    <w:rsid w:val="003A5C6B"/>
    <w:rsid w:val="003A799F"/>
    <w:rsid w:val="003B4CCD"/>
    <w:rsid w:val="003D79D8"/>
    <w:rsid w:val="004276FE"/>
    <w:rsid w:val="0043617E"/>
    <w:rsid w:val="0043658A"/>
    <w:rsid w:val="00471647"/>
    <w:rsid w:val="00480BA3"/>
    <w:rsid w:val="004B09C6"/>
    <w:rsid w:val="004B1C2C"/>
    <w:rsid w:val="004E3245"/>
    <w:rsid w:val="00502961"/>
    <w:rsid w:val="00507BF5"/>
    <w:rsid w:val="005A2C00"/>
    <w:rsid w:val="005E2860"/>
    <w:rsid w:val="005F2FD5"/>
    <w:rsid w:val="005F4B96"/>
    <w:rsid w:val="00606830"/>
    <w:rsid w:val="00607C54"/>
    <w:rsid w:val="00640FD6"/>
    <w:rsid w:val="00645F05"/>
    <w:rsid w:val="00647003"/>
    <w:rsid w:val="00660D1D"/>
    <w:rsid w:val="00672914"/>
    <w:rsid w:val="006826BB"/>
    <w:rsid w:val="006D0187"/>
    <w:rsid w:val="00747E92"/>
    <w:rsid w:val="00782F52"/>
    <w:rsid w:val="007A624F"/>
    <w:rsid w:val="007F1AAF"/>
    <w:rsid w:val="00813005"/>
    <w:rsid w:val="00826B13"/>
    <w:rsid w:val="0083721E"/>
    <w:rsid w:val="00853C16"/>
    <w:rsid w:val="008603A2"/>
    <w:rsid w:val="0087428A"/>
    <w:rsid w:val="008C534C"/>
    <w:rsid w:val="009020EC"/>
    <w:rsid w:val="00931551"/>
    <w:rsid w:val="009318F4"/>
    <w:rsid w:val="00943E8D"/>
    <w:rsid w:val="0097556F"/>
    <w:rsid w:val="00985CC9"/>
    <w:rsid w:val="00A058C3"/>
    <w:rsid w:val="00A062F9"/>
    <w:rsid w:val="00A44154"/>
    <w:rsid w:val="00A44926"/>
    <w:rsid w:val="00A478F8"/>
    <w:rsid w:val="00A660C7"/>
    <w:rsid w:val="00A94BB9"/>
    <w:rsid w:val="00A94CF1"/>
    <w:rsid w:val="00AB48F3"/>
    <w:rsid w:val="00AF1F36"/>
    <w:rsid w:val="00B11FC6"/>
    <w:rsid w:val="00B421DE"/>
    <w:rsid w:val="00B55C9F"/>
    <w:rsid w:val="00B626B8"/>
    <w:rsid w:val="00B709AB"/>
    <w:rsid w:val="00B847E7"/>
    <w:rsid w:val="00BE4B5C"/>
    <w:rsid w:val="00BF26A9"/>
    <w:rsid w:val="00BF4551"/>
    <w:rsid w:val="00C02D37"/>
    <w:rsid w:val="00C1366D"/>
    <w:rsid w:val="00C15132"/>
    <w:rsid w:val="00C359AA"/>
    <w:rsid w:val="00C61DED"/>
    <w:rsid w:val="00C6357C"/>
    <w:rsid w:val="00C659B0"/>
    <w:rsid w:val="00C65BC0"/>
    <w:rsid w:val="00C908A9"/>
    <w:rsid w:val="00CD347C"/>
    <w:rsid w:val="00CE11A2"/>
    <w:rsid w:val="00DB20B0"/>
    <w:rsid w:val="00DC7B60"/>
    <w:rsid w:val="00DD2FCA"/>
    <w:rsid w:val="00DD6FB6"/>
    <w:rsid w:val="00DE4913"/>
    <w:rsid w:val="00E442E6"/>
    <w:rsid w:val="00E46740"/>
    <w:rsid w:val="00E70393"/>
    <w:rsid w:val="00EE7CA1"/>
    <w:rsid w:val="00F159E5"/>
    <w:rsid w:val="00F44958"/>
    <w:rsid w:val="00F76A81"/>
    <w:rsid w:val="00F849C8"/>
    <w:rsid w:val="00FA0C3F"/>
    <w:rsid w:val="00FB0E32"/>
    <w:rsid w:val="00FB1984"/>
    <w:rsid w:val="00FB4C6F"/>
    <w:rsid w:val="00FC3F66"/>
    <w:rsid w:val="00FF0C82"/>
    <w:rsid w:val="00FF1B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544BEA9F-CFF9-40D2-9040-68079E3C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1829</Words>
  <Characters>11983</Characters>
  <Application>Microsoft Office Word</Application>
  <DocSecurity>4</DocSecurity>
  <Lines>260</Lines>
  <Paragraphs>77</Paragraphs>
  <ScaleCrop>false</ScaleCrop>
  <HeadingPairs>
    <vt:vector size="4" baseType="variant">
      <vt:variant>
        <vt:lpstr>Rubrik</vt:lpstr>
      </vt:variant>
      <vt:variant>
        <vt:i4>1</vt:i4>
      </vt:variant>
      <vt:variant>
        <vt:lpstr>Rubriker</vt:lpstr>
      </vt:variant>
      <vt:variant>
        <vt:i4>12</vt:i4>
      </vt:variant>
    </vt:vector>
  </HeadingPairs>
  <TitlesOfParts>
    <vt:vector size="13" baseType="lpstr">
      <vt:lpstr>1999/2000:T1</vt:lpstr>
      <vt:lpstr>Sammanfattning</vt:lpstr>
      <vt:lpstr>Innehållsförteckning</vt:lpstr>
      <vt:lpstr>Styrelsens förslag</vt:lpstr>
      <vt:lpstr>Riksrevisionens granskning</vt:lpstr>
      <vt:lpstr>    Bakgrund</vt:lpstr>
      <vt:lpstr>    Den finansiella redovisningen håller en god standard</vt:lpstr>
      <vt:lpstr>    Redovisningen av särskilda samhällsuppdrag och av bolagens verksamhet har briste</vt:lpstr>
      <vt:lpstr>    Regeringens återrapporteringskrav är otydliga</vt:lpstr>
      <vt:lpstr>    Rekommendationer</vt:lpstr>
      <vt:lpstr>Styrelsens överväganden</vt:lpstr>
      <vt:lpstr>    Förtydligande av statliga bolags särskilda samhällsuppdrag och förbättrad inform</vt:lpstr>
      <vt:lpstr>    Styrelsens förslag</vt:lpstr>
    </vt:vector>
  </TitlesOfParts>
  <Company>Riksdagen</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2006-03-16T09:29:00Z</cp:lastPrinted>
  <dcterms:created xsi:type="dcterms:W3CDTF">2025-12-16T22:18:00Z</dcterms:created>
  <dcterms:modified xsi:type="dcterms:W3CDTF">2025-12-16T22:18:00Z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