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201</w:t>
            </w:r>
            <w:r w:rsidR="0066405B">
              <w:rPr>
                <w:b/>
              </w:rPr>
              <w:t>9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20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581E40">
              <w:rPr>
                <w:b/>
                <w:color w:val="000000" w:themeColor="text1"/>
              </w:rPr>
              <w:t>6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201</w:t>
            </w:r>
            <w:r w:rsidR="0032650A">
              <w:t>9</w:t>
            </w:r>
            <w:r w:rsidR="00185D74">
              <w:t>-</w:t>
            </w:r>
            <w:r w:rsidR="00581E40">
              <w:t>10</w:t>
            </w:r>
            <w:r w:rsidR="004E4521">
              <w:t>-</w:t>
            </w:r>
            <w:r w:rsidR="00581E40">
              <w:t>22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185D74" w:rsidP="00477247">
            <w:r>
              <w:t>1</w:t>
            </w:r>
            <w:r w:rsidR="00CC34AE">
              <w:t>0</w:t>
            </w:r>
            <w:r>
              <w:t>.00</w:t>
            </w:r>
            <w:r w:rsidR="00FA543D">
              <w:t>–</w:t>
            </w:r>
            <w:r w:rsidR="006203AE">
              <w:t>10.55</w:t>
            </w:r>
            <w:r w:rsidR="00CC34AE">
              <w:br/>
              <w:t>11.00–</w:t>
            </w:r>
            <w:r w:rsidR="006203AE">
              <w:t>11.15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F687D" w:rsidTr="008B7243">
        <w:tc>
          <w:tcPr>
            <w:tcW w:w="567" w:type="dxa"/>
          </w:tcPr>
          <w:p w:rsidR="00EF687D" w:rsidRDefault="00EF687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CC34AE" w:rsidRPr="00CC34AE" w:rsidRDefault="00CC34AE" w:rsidP="00CC34A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C34AE">
              <w:rPr>
                <w:b/>
                <w:snapToGrid w:val="0"/>
              </w:rPr>
              <w:t>Internationella insatser m.m. (tillsammans med UU)</w:t>
            </w:r>
          </w:p>
          <w:p w:rsidR="00CC34AE" w:rsidRDefault="00CC34AE" w:rsidP="00CC34AE">
            <w:pPr>
              <w:tabs>
                <w:tab w:val="left" w:pos="1701"/>
              </w:tabs>
              <w:rPr>
                <w:snapToGrid w:val="0"/>
              </w:rPr>
            </w:pPr>
          </w:p>
          <w:p w:rsidR="00FB0702" w:rsidRPr="00FB7D49" w:rsidRDefault="00FB0702" w:rsidP="00FB070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FB7D49">
              <w:rPr>
                <w:snapToGrid w:val="0"/>
                <w:color w:val="000000" w:themeColor="text1"/>
              </w:rPr>
              <w:t>Utrikesminister Ann Linde</w:t>
            </w:r>
            <w:r w:rsidR="00FB7D49" w:rsidRPr="00FB7D49">
              <w:rPr>
                <w:snapToGrid w:val="0"/>
                <w:color w:val="000000" w:themeColor="text1"/>
              </w:rPr>
              <w:t xml:space="preserve"> och utrikesrådet </w:t>
            </w:r>
            <w:r w:rsidRPr="00FB7D49">
              <w:rPr>
                <w:snapToGrid w:val="0"/>
                <w:color w:val="000000" w:themeColor="text1"/>
              </w:rPr>
              <w:t>Elinor Hammarskjöld</w:t>
            </w:r>
            <w:r w:rsidR="00FB7D49" w:rsidRPr="00FB7D49">
              <w:rPr>
                <w:snapToGrid w:val="0"/>
                <w:color w:val="000000" w:themeColor="text1"/>
              </w:rPr>
              <w:t>, båda från Utrikesdepartementet, f</w:t>
            </w:r>
            <w:r w:rsidRPr="00FB7D49">
              <w:rPr>
                <w:snapToGrid w:val="0"/>
                <w:color w:val="000000" w:themeColor="text1"/>
              </w:rPr>
              <w:t>örsvarsminister Peter Hultqvist</w:t>
            </w:r>
            <w:r w:rsidR="00FB7D49" w:rsidRPr="00FB7D49">
              <w:rPr>
                <w:snapToGrid w:val="0"/>
                <w:color w:val="000000" w:themeColor="text1"/>
              </w:rPr>
              <w:t xml:space="preserve"> och ämnesrådet </w:t>
            </w:r>
            <w:r w:rsidRPr="00FB7D49">
              <w:rPr>
                <w:snapToGrid w:val="0"/>
                <w:color w:val="000000" w:themeColor="text1"/>
              </w:rPr>
              <w:t>Per Bolinder</w:t>
            </w:r>
            <w:r w:rsidR="00FB7D49" w:rsidRPr="00FB7D49">
              <w:rPr>
                <w:snapToGrid w:val="0"/>
                <w:color w:val="000000" w:themeColor="text1"/>
              </w:rPr>
              <w:t>, båda från Försvarsdepartementet, samt v</w:t>
            </w:r>
            <w:r w:rsidRPr="00FB7D49">
              <w:rPr>
                <w:snapToGrid w:val="0"/>
                <w:color w:val="000000" w:themeColor="text1"/>
              </w:rPr>
              <w:t>iceamiral</w:t>
            </w:r>
            <w:r w:rsidR="00FB7D49" w:rsidRPr="00FB7D49">
              <w:rPr>
                <w:snapToGrid w:val="0"/>
                <w:color w:val="000000" w:themeColor="text1"/>
              </w:rPr>
              <w:t>en</w:t>
            </w:r>
            <w:r w:rsidRPr="00FB7D49">
              <w:rPr>
                <w:snapToGrid w:val="0"/>
                <w:color w:val="000000" w:themeColor="text1"/>
              </w:rPr>
              <w:t xml:space="preserve"> och chef</w:t>
            </w:r>
            <w:r w:rsidR="00FB7D49" w:rsidRPr="00FB7D49">
              <w:rPr>
                <w:snapToGrid w:val="0"/>
                <w:color w:val="000000" w:themeColor="text1"/>
              </w:rPr>
              <w:t xml:space="preserve">en </w:t>
            </w:r>
            <w:r w:rsidRPr="00FB7D49">
              <w:rPr>
                <w:snapToGrid w:val="0"/>
                <w:color w:val="000000" w:themeColor="text1"/>
              </w:rPr>
              <w:t>för försvarsmaktens högkvarter Jonas Haggren</w:t>
            </w:r>
            <w:r w:rsidR="00FB7D49" w:rsidRPr="00FB7D49">
              <w:rPr>
                <w:snapToGrid w:val="0"/>
                <w:color w:val="000000" w:themeColor="text1"/>
              </w:rPr>
              <w:t xml:space="preserve"> informerade om internationella insatser m.m.</w:t>
            </w:r>
          </w:p>
          <w:p w:rsidR="00FB0702" w:rsidRPr="00FB7D49" w:rsidRDefault="00FB0702" w:rsidP="00EF687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EF687D" w:rsidRPr="00B53BC2" w:rsidRDefault="00EF687D" w:rsidP="00EF687D">
            <w:pPr>
              <w:tabs>
                <w:tab w:val="left" w:pos="1701"/>
              </w:tabs>
              <w:rPr>
                <w:snapToGrid w:val="0"/>
              </w:rPr>
            </w:pPr>
            <w:r w:rsidRPr="00B53BC2">
              <w:rPr>
                <w:snapToGrid w:val="0"/>
              </w:rPr>
              <w:t>Ledamöternas frågor besvarades.</w:t>
            </w:r>
          </w:p>
          <w:p w:rsidR="00EF687D" w:rsidRDefault="00EF687D" w:rsidP="00EF687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53BC2" w:rsidRPr="003F0037" w:rsidRDefault="00B53BC2" w:rsidP="00B53BC2">
            <w:pPr>
              <w:tabs>
                <w:tab w:val="left" w:pos="1701"/>
              </w:tabs>
              <w:rPr>
                <w:snapToGrid w:val="0"/>
              </w:rPr>
            </w:pPr>
            <w:r w:rsidRPr="003F0037">
              <w:rPr>
                <w:snapToGrid w:val="0"/>
              </w:rPr>
              <w:t>Utskottet beslutade</w:t>
            </w:r>
            <w:r>
              <w:rPr>
                <w:snapToGrid w:val="0"/>
              </w:rPr>
              <w:t xml:space="preserve"> att tystnadsplikt enligt 7 kap. 20 § riksdagsordningen ska gälla för </w:t>
            </w:r>
            <w:r w:rsidR="00FB7D49">
              <w:rPr>
                <w:snapToGrid w:val="0"/>
              </w:rPr>
              <w:t xml:space="preserve">samtliga </w:t>
            </w:r>
            <w:r>
              <w:rPr>
                <w:snapToGrid w:val="0"/>
              </w:rPr>
              <w:t xml:space="preserve">uppgifter </w:t>
            </w:r>
            <w:r w:rsidR="00973B86">
              <w:rPr>
                <w:snapToGrid w:val="0"/>
              </w:rPr>
              <w:t xml:space="preserve">rörande insatser </w:t>
            </w:r>
            <w:r w:rsidR="00FB7D49">
              <w:rPr>
                <w:snapToGrid w:val="0"/>
              </w:rPr>
              <w:t>som företrädarna f</w:t>
            </w:r>
            <w:r w:rsidR="00973B86">
              <w:rPr>
                <w:snapToGrid w:val="0"/>
              </w:rPr>
              <w:t>rån</w:t>
            </w:r>
            <w:r w:rsidR="00FB7D49">
              <w:rPr>
                <w:snapToGrid w:val="0"/>
              </w:rPr>
              <w:t xml:space="preserve"> Utrikesdepartementet, Försvarsdepartementet och Försvarsmakten l</w:t>
            </w:r>
            <w:r>
              <w:rPr>
                <w:snapToGrid w:val="0"/>
              </w:rPr>
              <w:t>ämnat.</w:t>
            </w:r>
          </w:p>
          <w:p w:rsidR="00EF687D" w:rsidRPr="007E1C42" w:rsidRDefault="00EF687D" w:rsidP="00EF687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C2210" w:rsidTr="008B7243">
        <w:tc>
          <w:tcPr>
            <w:tcW w:w="567" w:type="dxa"/>
          </w:tcPr>
          <w:p w:rsidR="002C2210" w:rsidRDefault="002C22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203AE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0A0166" w:rsidRPr="004A4F38" w:rsidRDefault="000A0166" w:rsidP="000A016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E1C42">
              <w:rPr>
                <w:b/>
                <w:snapToGrid w:val="0"/>
              </w:rPr>
              <w:t>Utgiftsram för utgiftsområde 6 Försvar och samhällets krisberedskap (FöU2y)</w:t>
            </w:r>
          </w:p>
          <w:p w:rsidR="000A0166" w:rsidRDefault="000A0166" w:rsidP="000A0166">
            <w:pPr>
              <w:tabs>
                <w:tab w:val="left" w:pos="1701"/>
              </w:tabs>
              <w:rPr>
                <w:snapToGrid w:val="0"/>
              </w:rPr>
            </w:pPr>
          </w:p>
          <w:p w:rsidR="000A0166" w:rsidRDefault="000A0166" w:rsidP="000A016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fråga om </w:t>
            </w:r>
            <w:r w:rsidRPr="00C0425E">
              <w:rPr>
                <w:snapToGrid w:val="0"/>
              </w:rPr>
              <w:t>yttrande till finansutskottet</w:t>
            </w:r>
            <w:r>
              <w:rPr>
                <w:snapToGrid w:val="0"/>
              </w:rPr>
              <w:t xml:space="preserve"> över p</w:t>
            </w:r>
            <w:r w:rsidRPr="00C0425E">
              <w:rPr>
                <w:snapToGrid w:val="0"/>
              </w:rPr>
              <w:t>roposition 201</w:t>
            </w:r>
            <w:r>
              <w:rPr>
                <w:snapToGrid w:val="0"/>
              </w:rPr>
              <w:t>9</w:t>
            </w:r>
            <w:r w:rsidRPr="00C0425E">
              <w:rPr>
                <w:snapToGrid w:val="0"/>
              </w:rPr>
              <w:t>/</w:t>
            </w:r>
            <w:r>
              <w:rPr>
                <w:snapToGrid w:val="0"/>
              </w:rPr>
              <w:t>20</w:t>
            </w:r>
            <w:r w:rsidRPr="00C0425E">
              <w:rPr>
                <w:snapToGrid w:val="0"/>
              </w:rPr>
              <w:t>:1</w:t>
            </w:r>
            <w:r>
              <w:rPr>
                <w:snapToGrid w:val="0"/>
              </w:rPr>
              <w:t xml:space="preserve"> och motioner.</w:t>
            </w:r>
          </w:p>
          <w:p w:rsidR="000A0166" w:rsidRDefault="000A0166" w:rsidP="000A0166">
            <w:pPr>
              <w:tabs>
                <w:tab w:val="left" w:pos="1701"/>
              </w:tabs>
              <w:rPr>
                <w:snapToGrid w:val="0"/>
              </w:rPr>
            </w:pPr>
          </w:p>
          <w:p w:rsidR="000A0166" w:rsidRPr="00CD53C6" w:rsidRDefault="000A0166" w:rsidP="000A0166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justerade </w:t>
            </w:r>
            <w:r>
              <w:rPr>
                <w:snapToGrid w:val="0"/>
              </w:rPr>
              <w:t>yttrande</w:t>
            </w:r>
            <w:r w:rsidRPr="00CD53C6">
              <w:rPr>
                <w:snapToGrid w:val="0"/>
              </w:rPr>
              <w:t xml:space="preserve"> 201</w:t>
            </w:r>
            <w:r>
              <w:rPr>
                <w:snapToGrid w:val="0"/>
              </w:rPr>
              <w:t>9/</w:t>
            </w:r>
            <w:proofErr w:type="gramStart"/>
            <w:r>
              <w:rPr>
                <w:snapToGrid w:val="0"/>
              </w:rPr>
              <w:t>20:FöU</w:t>
            </w:r>
            <w:proofErr w:type="gramEnd"/>
            <w:r>
              <w:rPr>
                <w:snapToGrid w:val="0"/>
              </w:rPr>
              <w:t>2y</w:t>
            </w:r>
            <w:r w:rsidRPr="00CD53C6">
              <w:rPr>
                <w:snapToGrid w:val="0"/>
              </w:rPr>
              <w:t>.</w:t>
            </w:r>
          </w:p>
          <w:p w:rsidR="000A0166" w:rsidRPr="00FB7D49" w:rsidRDefault="000A0166" w:rsidP="000A0166">
            <w:pPr>
              <w:tabs>
                <w:tab w:val="left" w:pos="1701"/>
              </w:tabs>
              <w:rPr>
                <w:snapToGrid w:val="0"/>
              </w:rPr>
            </w:pPr>
          </w:p>
          <w:p w:rsidR="000A0166" w:rsidRPr="00FB7D49" w:rsidRDefault="000A0166" w:rsidP="000A0166">
            <w:pPr>
              <w:tabs>
                <w:tab w:val="left" w:pos="1701"/>
              </w:tabs>
              <w:rPr>
                <w:snapToGrid w:val="0"/>
              </w:rPr>
            </w:pPr>
            <w:r w:rsidRPr="00FB7D49">
              <w:rPr>
                <w:snapToGrid w:val="0"/>
              </w:rPr>
              <w:t>M-, V-</w:t>
            </w:r>
            <w:r w:rsidR="00FB7D49" w:rsidRPr="00FB7D49">
              <w:rPr>
                <w:snapToGrid w:val="0"/>
              </w:rPr>
              <w:t xml:space="preserve"> och KD-</w:t>
            </w:r>
            <w:r w:rsidRPr="00FB7D49">
              <w:rPr>
                <w:snapToGrid w:val="0"/>
              </w:rPr>
              <w:t>ledamöterna anmälde avvikande meningar. SD-ledamöterna anmälde</w:t>
            </w:r>
            <w:r w:rsidR="00FB7D49" w:rsidRPr="00FB7D49">
              <w:rPr>
                <w:snapToGrid w:val="0"/>
              </w:rPr>
              <w:t xml:space="preserve"> ett</w:t>
            </w:r>
            <w:r w:rsidRPr="00FB7D49">
              <w:rPr>
                <w:snapToGrid w:val="0"/>
              </w:rPr>
              <w:t xml:space="preserve"> särskil</w:t>
            </w:r>
            <w:r w:rsidR="00FB7D49" w:rsidRPr="00FB7D49">
              <w:rPr>
                <w:snapToGrid w:val="0"/>
              </w:rPr>
              <w:t xml:space="preserve">t </w:t>
            </w:r>
            <w:r w:rsidRPr="00FB7D49">
              <w:rPr>
                <w:snapToGrid w:val="0"/>
              </w:rPr>
              <w:t>yttrande.</w:t>
            </w:r>
          </w:p>
          <w:p w:rsidR="002C2210" w:rsidRDefault="002C2210" w:rsidP="000A01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203AE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66405B" w:rsidRPr="00CD53C6">
              <w:rPr>
                <w:snapToGrid w:val="0"/>
              </w:rPr>
              <w:t>201</w:t>
            </w:r>
            <w:r w:rsidR="0066405B">
              <w:rPr>
                <w:snapToGrid w:val="0"/>
              </w:rPr>
              <w:t>9/20</w:t>
            </w:r>
            <w:r w:rsidR="00A2367D">
              <w:rPr>
                <w:snapToGrid w:val="0"/>
              </w:rPr>
              <w:t>:</w:t>
            </w:r>
            <w:r w:rsidR="000B624F">
              <w:rPr>
                <w:snapToGrid w:val="0"/>
              </w:rPr>
              <w:t>5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0B624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203AE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0B624F" w:rsidRPr="007E1C42" w:rsidRDefault="000B624F" w:rsidP="000B624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E1C42">
              <w:rPr>
                <w:b/>
                <w:snapToGrid w:val="0"/>
              </w:rPr>
              <w:t>Skydd av Sveriges säkerhet vid radioanvändning</w:t>
            </w:r>
            <w:r w:rsidR="00BF27A6">
              <w:rPr>
                <w:b/>
                <w:snapToGrid w:val="0"/>
              </w:rPr>
              <w:t xml:space="preserve"> (FöU4y)</w:t>
            </w:r>
          </w:p>
          <w:p w:rsidR="000B624F" w:rsidRDefault="000B624F" w:rsidP="000B624F">
            <w:pPr>
              <w:tabs>
                <w:tab w:val="left" w:pos="1701"/>
              </w:tabs>
              <w:rPr>
                <w:snapToGrid w:val="0"/>
              </w:rPr>
            </w:pPr>
          </w:p>
          <w:p w:rsidR="000B624F" w:rsidRDefault="000B624F" w:rsidP="000B624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f</w:t>
            </w:r>
            <w:r w:rsidRPr="00C41E10">
              <w:rPr>
                <w:snapToGrid w:val="0"/>
              </w:rPr>
              <w:t>råga om yttrande till trafikutskottet</w:t>
            </w:r>
            <w:r>
              <w:rPr>
                <w:snapToGrid w:val="0"/>
              </w:rPr>
              <w:t xml:space="preserve"> över proposition </w:t>
            </w:r>
            <w:r w:rsidRPr="00C41E10">
              <w:rPr>
                <w:snapToGrid w:val="0"/>
              </w:rPr>
              <w:t>2019/20:15 och motioner</w:t>
            </w:r>
            <w:r>
              <w:rPr>
                <w:snapToGrid w:val="0"/>
              </w:rPr>
              <w:t>.</w:t>
            </w:r>
          </w:p>
          <w:p w:rsidR="000B624F" w:rsidRDefault="000B624F" w:rsidP="000B624F">
            <w:pPr>
              <w:tabs>
                <w:tab w:val="left" w:pos="1701"/>
              </w:tabs>
              <w:rPr>
                <w:snapToGrid w:val="0"/>
              </w:rPr>
            </w:pPr>
          </w:p>
          <w:p w:rsidR="000B624F" w:rsidRDefault="000B624F" w:rsidP="000B624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0B624F">
              <w:rPr>
                <w:snapToGrid w:val="0"/>
                <w:szCs w:val="24"/>
              </w:rPr>
              <w:t>Ärendet bordlades.</w:t>
            </w:r>
          </w:p>
          <w:p w:rsidR="00973B86" w:rsidRDefault="00973B86" w:rsidP="000B624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73B86" w:rsidRPr="000B624F" w:rsidRDefault="00973B86" w:rsidP="000B624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447E69" w:rsidRDefault="00447E69" w:rsidP="000B624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0B624F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3D5E50" w:rsidRPr="00543B72" w:rsidRDefault="00CD7FD1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CD7FD1" w:rsidRDefault="00CD7FD1" w:rsidP="00CD7F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D7FD1" w:rsidRDefault="00CD7FD1" w:rsidP="00CD7FD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:rsidR="00447E69" w:rsidRDefault="00447E69" w:rsidP="00C6692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454CA" w:rsidTr="0001177E">
        <w:tc>
          <w:tcPr>
            <w:tcW w:w="567" w:type="dxa"/>
          </w:tcPr>
          <w:p w:rsidR="00F454CA" w:rsidRDefault="00283DA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B624F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8F230D" w:rsidRPr="003476AD" w:rsidRDefault="008F230D" w:rsidP="008F230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</w:p>
          <w:p w:rsidR="00660D64" w:rsidRDefault="008F230D" w:rsidP="00660D6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om:</w:t>
            </w:r>
            <w:r w:rsidR="00660D64">
              <w:rPr>
                <w:snapToGrid w:val="0"/>
              </w:rPr>
              <w:br/>
              <w:t>– Att beslut om sammansatt utskott med utrikesutskottet och om deputerade till sammansatt utrikes- och försvarsutskott (</w:t>
            </w:r>
            <w:proofErr w:type="spellStart"/>
            <w:r w:rsidR="00660D64">
              <w:rPr>
                <w:snapToGrid w:val="0"/>
              </w:rPr>
              <w:t>UFöU</w:t>
            </w:r>
            <w:proofErr w:type="spellEnd"/>
            <w:r w:rsidR="00660D64">
              <w:rPr>
                <w:snapToGrid w:val="0"/>
              </w:rPr>
              <w:t xml:space="preserve">) sker på sammanträdet torsdagen den 7 november 2019. Nomineringar ska vara kansliet </w:t>
            </w:r>
            <w:r w:rsidR="00660D64">
              <w:rPr>
                <w:snapToGrid w:val="0"/>
                <w:color w:val="000000" w:themeColor="text1"/>
              </w:rPr>
              <w:t>tillhanda senast tisdagen den 5 november 2019.</w:t>
            </w:r>
          </w:p>
          <w:p w:rsidR="00A360D0" w:rsidRDefault="00A360D0" w:rsidP="00A360D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–</w:t>
            </w:r>
            <w:r>
              <w:rPr>
                <w:snapToGrid w:val="0"/>
              </w:rPr>
              <w:t xml:space="preserve"> Att inga ärenden finns inplanerade på sammanträdet tisdagen </w:t>
            </w:r>
            <w:r>
              <w:rPr>
                <w:snapToGrid w:val="0"/>
              </w:rPr>
              <w:br/>
              <w:t xml:space="preserve">den </w:t>
            </w:r>
            <w:r w:rsidR="00FE4800">
              <w:rPr>
                <w:snapToGrid w:val="0"/>
              </w:rPr>
              <w:t xml:space="preserve">5 november </w:t>
            </w:r>
            <w:r>
              <w:rPr>
                <w:snapToGrid w:val="0"/>
              </w:rPr>
              <w:t>2019 och att</w:t>
            </w:r>
            <w:r w:rsidR="006203AE">
              <w:rPr>
                <w:snapToGrid w:val="0"/>
              </w:rPr>
              <w:t xml:space="preserve"> </w:t>
            </w:r>
            <w:r w:rsidR="00FE4800">
              <w:rPr>
                <w:snapToGrid w:val="0"/>
              </w:rPr>
              <w:t>presidiet</w:t>
            </w:r>
            <w:r>
              <w:rPr>
                <w:snapToGrid w:val="0"/>
              </w:rPr>
              <w:t xml:space="preserve"> därför har beslutat att ställa in det sammanträdet.</w:t>
            </w:r>
          </w:p>
          <w:p w:rsidR="00F454CA" w:rsidRPr="00543B72" w:rsidRDefault="00F454CA" w:rsidP="006203A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60D64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581E40">
              <w:rPr>
                <w:szCs w:val="24"/>
              </w:rPr>
              <w:t>tors</w:t>
            </w:r>
            <w:r w:rsidR="002C17EC">
              <w:rPr>
                <w:szCs w:val="24"/>
              </w:rPr>
              <w:t xml:space="preserve">dagen den </w:t>
            </w:r>
            <w:r w:rsidR="00581E40">
              <w:rPr>
                <w:szCs w:val="24"/>
              </w:rPr>
              <w:t xml:space="preserve">24 oktober </w:t>
            </w:r>
            <w:r w:rsidR="002C17EC">
              <w:rPr>
                <w:szCs w:val="24"/>
              </w:rPr>
              <w:t>201</w:t>
            </w:r>
            <w:r w:rsidR="0032650A">
              <w:rPr>
                <w:szCs w:val="24"/>
              </w:rPr>
              <w:t>9</w:t>
            </w:r>
            <w:r w:rsidR="00022A7C">
              <w:rPr>
                <w:szCs w:val="24"/>
              </w:rPr>
              <w:t xml:space="preserve"> kl. </w:t>
            </w:r>
            <w:r w:rsidR="00581E40">
              <w:rPr>
                <w:szCs w:val="24"/>
              </w:rPr>
              <w:t>10</w:t>
            </w:r>
            <w:r w:rsidR="00022A7C">
              <w:rPr>
                <w:szCs w:val="24"/>
              </w:rPr>
              <w:t>.00.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581E40">
              <w:t>tors</w:t>
            </w:r>
            <w:r w:rsidR="00520D71">
              <w:t>dagen den</w:t>
            </w:r>
            <w:r w:rsidR="008156B0">
              <w:t xml:space="preserve"> </w:t>
            </w:r>
            <w:r w:rsidR="00985014">
              <w:t xml:space="preserve">7 november </w:t>
            </w:r>
            <w:r w:rsidR="002C17EC">
              <w:t>201</w:t>
            </w:r>
            <w:r w:rsidR="0032650A">
              <w:t>9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F4392" w:rsidP="0060305B">
            <w:pPr>
              <w:tabs>
                <w:tab w:val="left" w:pos="1701"/>
              </w:tabs>
              <w:rPr>
                <w:b/>
              </w:rPr>
            </w:pPr>
            <w:r>
              <w:t>Beatrice Ask</w:t>
            </w:r>
          </w:p>
        </w:tc>
      </w:tr>
    </w:tbl>
    <w:p w:rsidR="00067079" w:rsidRDefault="00067079" w:rsidP="00067079">
      <w:pPr>
        <w:tabs>
          <w:tab w:val="left" w:pos="1701"/>
        </w:tabs>
      </w:pPr>
    </w:p>
    <w:p w:rsidR="00067079" w:rsidRDefault="00067079" w:rsidP="0006707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067079" w:rsidTr="0019035F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067079" w:rsidRDefault="00067079">
            <w:pPr>
              <w:tabs>
                <w:tab w:val="left" w:pos="1701"/>
              </w:tabs>
            </w:pPr>
            <w:r>
              <w:t>till protokoll</w:t>
            </w:r>
          </w:p>
          <w:p w:rsidR="00067079" w:rsidRDefault="00C53684">
            <w:pPr>
              <w:tabs>
                <w:tab w:val="left" w:pos="1701"/>
              </w:tabs>
            </w:pPr>
            <w:r>
              <w:t>2019/20</w:t>
            </w:r>
            <w:r w:rsidR="00067079">
              <w:t>:</w:t>
            </w:r>
            <w:r w:rsidR="00581E40">
              <w:t>6</w:t>
            </w:r>
          </w:p>
        </w:tc>
      </w:tr>
      <w:tr w:rsidR="00067079" w:rsidTr="0019035F"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243225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5-7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Beatrice Ask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Roger </w:t>
            </w:r>
            <w:proofErr w:type="spellStart"/>
            <w:r w:rsidR="00B37F84" w:rsidRPr="00B37F84">
              <w:rPr>
                <w:sz w:val="22"/>
                <w:szCs w:val="22"/>
                <w:lang w:val="en-US"/>
              </w:rPr>
              <w:t>Richthoff</w:t>
            </w:r>
            <w:proofErr w:type="spellEnd"/>
            <w:r w:rsidR="00B37F84" w:rsidRPr="00B37F8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DF37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F37F2"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</w:rPr>
              <w:t>Staffan Eklöf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Yasmine</w:t>
            </w:r>
            <w:proofErr w:type="spellEnd"/>
            <w:r>
              <w:rPr>
                <w:sz w:val="22"/>
                <w:szCs w:val="22"/>
              </w:rPr>
              <w:t xml:space="preserve">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Marlene </w:t>
            </w:r>
            <w:proofErr w:type="spellStart"/>
            <w:r>
              <w:rPr>
                <w:sz w:val="22"/>
                <w:szCs w:val="22"/>
              </w:rPr>
              <w:t>Burwick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Robert </w:t>
            </w:r>
            <w:proofErr w:type="spellStart"/>
            <w:r>
              <w:rPr>
                <w:sz w:val="22"/>
                <w:szCs w:val="22"/>
              </w:rPr>
              <w:t>Halef</w:t>
            </w:r>
            <w:proofErr w:type="spellEnd"/>
            <w:r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Janine</w:t>
            </w:r>
            <w:proofErr w:type="spellEnd"/>
            <w:r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Yasmine</w:t>
            </w:r>
            <w:proofErr w:type="spellEnd"/>
            <w:r>
              <w:rPr>
                <w:sz w:val="22"/>
              </w:rPr>
              <w:t xml:space="preserve">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432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rPr>
          <w:trHeight w:val="263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067079" w:rsidTr="0019035F">
        <w:trPr>
          <w:trHeight w:val="26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B84D77">
      <w:pPr>
        <w:tabs>
          <w:tab w:val="left" w:pos="1701"/>
        </w:tabs>
      </w:pPr>
      <w:bookmarkStart w:id="0" w:name="_GoBack"/>
      <w:bookmarkEnd w:id="0"/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22A7C"/>
    <w:rsid w:val="00026856"/>
    <w:rsid w:val="0003292B"/>
    <w:rsid w:val="000608A9"/>
    <w:rsid w:val="00067079"/>
    <w:rsid w:val="00071C7D"/>
    <w:rsid w:val="00073768"/>
    <w:rsid w:val="00076989"/>
    <w:rsid w:val="00091E24"/>
    <w:rsid w:val="0009467D"/>
    <w:rsid w:val="00097DF0"/>
    <w:rsid w:val="000A0166"/>
    <w:rsid w:val="000A2204"/>
    <w:rsid w:val="000A7F76"/>
    <w:rsid w:val="000B5D40"/>
    <w:rsid w:val="000B624F"/>
    <w:rsid w:val="000C0C72"/>
    <w:rsid w:val="000C5953"/>
    <w:rsid w:val="000D534A"/>
    <w:rsid w:val="000E5FA0"/>
    <w:rsid w:val="000F3EEE"/>
    <w:rsid w:val="00104219"/>
    <w:rsid w:val="00105627"/>
    <w:rsid w:val="00126727"/>
    <w:rsid w:val="00127778"/>
    <w:rsid w:val="00135412"/>
    <w:rsid w:val="00143656"/>
    <w:rsid w:val="00143989"/>
    <w:rsid w:val="001556B4"/>
    <w:rsid w:val="001671DE"/>
    <w:rsid w:val="00167C9B"/>
    <w:rsid w:val="00183185"/>
    <w:rsid w:val="0018329C"/>
    <w:rsid w:val="00185D74"/>
    <w:rsid w:val="00186651"/>
    <w:rsid w:val="0019035F"/>
    <w:rsid w:val="001A287E"/>
    <w:rsid w:val="001D292D"/>
    <w:rsid w:val="001D5522"/>
    <w:rsid w:val="002059AD"/>
    <w:rsid w:val="00207D45"/>
    <w:rsid w:val="00225ABD"/>
    <w:rsid w:val="00230CED"/>
    <w:rsid w:val="002319DD"/>
    <w:rsid w:val="0023529D"/>
    <w:rsid w:val="00243225"/>
    <w:rsid w:val="002462FF"/>
    <w:rsid w:val="00252785"/>
    <w:rsid w:val="002541D6"/>
    <w:rsid w:val="002608E3"/>
    <w:rsid w:val="00267FC1"/>
    <w:rsid w:val="00283DA6"/>
    <w:rsid w:val="002871AD"/>
    <w:rsid w:val="00292BD1"/>
    <w:rsid w:val="002B184C"/>
    <w:rsid w:val="002C17EC"/>
    <w:rsid w:val="002C2210"/>
    <w:rsid w:val="002D5CD8"/>
    <w:rsid w:val="002E6890"/>
    <w:rsid w:val="002E7751"/>
    <w:rsid w:val="002F31F6"/>
    <w:rsid w:val="00303AD3"/>
    <w:rsid w:val="00303E1D"/>
    <w:rsid w:val="00306C08"/>
    <w:rsid w:val="0032650A"/>
    <w:rsid w:val="00330C61"/>
    <w:rsid w:val="00335FB0"/>
    <w:rsid w:val="003372A6"/>
    <w:rsid w:val="00351B1B"/>
    <w:rsid w:val="00360AE7"/>
    <w:rsid w:val="00361E18"/>
    <w:rsid w:val="0038157D"/>
    <w:rsid w:val="00387EC2"/>
    <w:rsid w:val="003A0CB8"/>
    <w:rsid w:val="003A5FC9"/>
    <w:rsid w:val="003B08CC"/>
    <w:rsid w:val="003B43AC"/>
    <w:rsid w:val="003B5B21"/>
    <w:rsid w:val="003C5791"/>
    <w:rsid w:val="003D41A2"/>
    <w:rsid w:val="003D5E50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7FA6"/>
    <w:rsid w:val="004619DA"/>
    <w:rsid w:val="004674B5"/>
    <w:rsid w:val="00477247"/>
    <w:rsid w:val="004817C8"/>
    <w:rsid w:val="004875DF"/>
    <w:rsid w:val="00491942"/>
    <w:rsid w:val="00496C6E"/>
    <w:rsid w:val="004A3DC9"/>
    <w:rsid w:val="004A6D41"/>
    <w:rsid w:val="004C4C01"/>
    <w:rsid w:val="004D0D13"/>
    <w:rsid w:val="004E024A"/>
    <w:rsid w:val="004E4521"/>
    <w:rsid w:val="00500589"/>
    <w:rsid w:val="00501D18"/>
    <w:rsid w:val="00512CFD"/>
    <w:rsid w:val="00520D71"/>
    <w:rsid w:val="005331E3"/>
    <w:rsid w:val="005349AA"/>
    <w:rsid w:val="00542A7F"/>
    <w:rsid w:val="00543B72"/>
    <w:rsid w:val="005714EF"/>
    <w:rsid w:val="00576AFA"/>
    <w:rsid w:val="00581E40"/>
    <w:rsid w:val="005922A2"/>
    <w:rsid w:val="005A0AE5"/>
    <w:rsid w:val="005A4EAC"/>
    <w:rsid w:val="005A63E8"/>
    <w:rsid w:val="005B5989"/>
    <w:rsid w:val="005C5BD1"/>
    <w:rsid w:val="005D0198"/>
    <w:rsid w:val="005E36F0"/>
    <w:rsid w:val="005E5848"/>
    <w:rsid w:val="00601C28"/>
    <w:rsid w:val="00602725"/>
    <w:rsid w:val="0060305B"/>
    <w:rsid w:val="0060517D"/>
    <w:rsid w:val="006203AE"/>
    <w:rsid w:val="00620A2B"/>
    <w:rsid w:val="00622525"/>
    <w:rsid w:val="00637376"/>
    <w:rsid w:val="006429CB"/>
    <w:rsid w:val="00643722"/>
    <w:rsid w:val="00650ADB"/>
    <w:rsid w:val="00656ECC"/>
    <w:rsid w:val="006573FA"/>
    <w:rsid w:val="00657976"/>
    <w:rsid w:val="00660D64"/>
    <w:rsid w:val="0066405B"/>
    <w:rsid w:val="00667E8B"/>
    <w:rsid w:val="00680665"/>
    <w:rsid w:val="00690989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C19F9"/>
    <w:rsid w:val="006E0945"/>
    <w:rsid w:val="006E6B54"/>
    <w:rsid w:val="00707F79"/>
    <w:rsid w:val="00711344"/>
    <w:rsid w:val="00712C23"/>
    <w:rsid w:val="007137FE"/>
    <w:rsid w:val="007164AD"/>
    <w:rsid w:val="007321A1"/>
    <w:rsid w:val="00740F7D"/>
    <w:rsid w:val="00766B40"/>
    <w:rsid w:val="0076736F"/>
    <w:rsid w:val="00775CAC"/>
    <w:rsid w:val="00775DBD"/>
    <w:rsid w:val="00776CA2"/>
    <w:rsid w:val="00777649"/>
    <w:rsid w:val="007801D9"/>
    <w:rsid w:val="00784ADD"/>
    <w:rsid w:val="00786FC6"/>
    <w:rsid w:val="007A2471"/>
    <w:rsid w:val="007B32E2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800695"/>
    <w:rsid w:val="008156B0"/>
    <w:rsid w:val="0082145D"/>
    <w:rsid w:val="00823C8C"/>
    <w:rsid w:val="00830DD3"/>
    <w:rsid w:val="00832BA8"/>
    <w:rsid w:val="008368D7"/>
    <w:rsid w:val="00841B9D"/>
    <w:rsid w:val="00856C18"/>
    <w:rsid w:val="00870B72"/>
    <w:rsid w:val="00872753"/>
    <w:rsid w:val="00886BA6"/>
    <w:rsid w:val="008A3BDF"/>
    <w:rsid w:val="008B4A0D"/>
    <w:rsid w:val="008B7243"/>
    <w:rsid w:val="008C35C4"/>
    <w:rsid w:val="008E3B0B"/>
    <w:rsid w:val="008F1325"/>
    <w:rsid w:val="008F230D"/>
    <w:rsid w:val="008F6C98"/>
    <w:rsid w:val="008F7983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73B86"/>
    <w:rsid w:val="00985014"/>
    <w:rsid w:val="00985715"/>
    <w:rsid w:val="009A1313"/>
    <w:rsid w:val="009A5109"/>
    <w:rsid w:val="009D5E29"/>
    <w:rsid w:val="009E1FCA"/>
    <w:rsid w:val="009F24C9"/>
    <w:rsid w:val="009F4392"/>
    <w:rsid w:val="00A03D80"/>
    <w:rsid w:val="00A2367D"/>
    <w:rsid w:val="00A360D0"/>
    <w:rsid w:val="00A370F4"/>
    <w:rsid w:val="00A379B3"/>
    <w:rsid w:val="00A47654"/>
    <w:rsid w:val="00A65178"/>
    <w:rsid w:val="00A6679C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363BE"/>
    <w:rsid w:val="00B37F84"/>
    <w:rsid w:val="00B40576"/>
    <w:rsid w:val="00B46080"/>
    <w:rsid w:val="00B529AF"/>
    <w:rsid w:val="00B53BC2"/>
    <w:rsid w:val="00B53C4B"/>
    <w:rsid w:val="00B6136A"/>
    <w:rsid w:val="00B734EF"/>
    <w:rsid w:val="00B84D77"/>
    <w:rsid w:val="00BA0953"/>
    <w:rsid w:val="00BA1DB7"/>
    <w:rsid w:val="00BA404C"/>
    <w:rsid w:val="00BB3664"/>
    <w:rsid w:val="00BB4FC6"/>
    <w:rsid w:val="00BF1E92"/>
    <w:rsid w:val="00BF27A6"/>
    <w:rsid w:val="00C04265"/>
    <w:rsid w:val="00C1169B"/>
    <w:rsid w:val="00C21DC4"/>
    <w:rsid w:val="00C26D62"/>
    <w:rsid w:val="00C318F6"/>
    <w:rsid w:val="00C47F4E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5EC2"/>
    <w:rsid w:val="00CC34AE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2684"/>
    <w:rsid w:val="00DB451F"/>
    <w:rsid w:val="00DC1F3F"/>
    <w:rsid w:val="00DE08F2"/>
    <w:rsid w:val="00DE6B07"/>
    <w:rsid w:val="00DF37F2"/>
    <w:rsid w:val="00DF6B05"/>
    <w:rsid w:val="00E04650"/>
    <w:rsid w:val="00E102E0"/>
    <w:rsid w:val="00E12E8A"/>
    <w:rsid w:val="00E13501"/>
    <w:rsid w:val="00E14578"/>
    <w:rsid w:val="00E15FBD"/>
    <w:rsid w:val="00E16218"/>
    <w:rsid w:val="00E1627A"/>
    <w:rsid w:val="00E23AB7"/>
    <w:rsid w:val="00E3199B"/>
    <w:rsid w:val="00E45BEC"/>
    <w:rsid w:val="00E64C33"/>
    <w:rsid w:val="00E71156"/>
    <w:rsid w:val="00E72970"/>
    <w:rsid w:val="00E810DC"/>
    <w:rsid w:val="00E82C72"/>
    <w:rsid w:val="00E91A95"/>
    <w:rsid w:val="00EC418A"/>
    <w:rsid w:val="00ED43D3"/>
    <w:rsid w:val="00EF687D"/>
    <w:rsid w:val="00EF6E47"/>
    <w:rsid w:val="00F12574"/>
    <w:rsid w:val="00F23954"/>
    <w:rsid w:val="00F248E8"/>
    <w:rsid w:val="00F26556"/>
    <w:rsid w:val="00F33EF9"/>
    <w:rsid w:val="00F408B8"/>
    <w:rsid w:val="00F44F18"/>
    <w:rsid w:val="00F454CA"/>
    <w:rsid w:val="00F46184"/>
    <w:rsid w:val="00F54066"/>
    <w:rsid w:val="00F72877"/>
    <w:rsid w:val="00F8533C"/>
    <w:rsid w:val="00FA12EF"/>
    <w:rsid w:val="00FA543D"/>
    <w:rsid w:val="00FB01C0"/>
    <w:rsid w:val="00FB0702"/>
    <w:rsid w:val="00FB7D49"/>
    <w:rsid w:val="00FC04E6"/>
    <w:rsid w:val="00FE4800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554</Words>
  <Characters>3526</Characters>
  <Application>Microsoft Office Word</Application>
  <DocSecurity>0</DocSecurity>
  <Lines>1175</Lines>
  <Paragraphs>271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27</cp:revision>
  <cp:lastPrinted>2019-10-22T11:20:00Z</cp:lastPrinted>
  <dcterms:created xsi:type="dcterms:W3CDTF">2019-10-02T13:12:00Z</dcterms:created>
  <dcterms:modified xsi:type="dcterms:W3CDTF">2019-10-24T08:50:00Z</dcterms:modified>
</cp:coreProperties>
</file>