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545D" w:rsidRPr="00A76398" w:rsidRDefault="00E1545D" w:rsidP="00FE1244">
      <w:pPr>
        <w:pStyle w:val="Hemstlrubrik"/>
      </w:pPr>
      <w:r w:rsidRPr="00A76398">
        <w:t>Förslag till riksdagsbeslut</w:t>
      </w:r>
    </w:p>
    <w:p w:rsidR="00EB0994" w:rsidRPr="00A76398" w:rsidRDefault="00EB0994">
      <w:pPr>
        <w:pStyle w:val="Hemstlatt"/>
        <w:ind w:left="0"/>
      </w:pPr>
      <w:r w:rsidRPr="00A76398">
        <w:t>Riksdagen tillkännager för regeringen som sin mening vad som i motionen anförs om poströstning för samfällighetsför</w:t>
      </w:r>
      <w:r w:rsidRPr="00A76398">
        <w:t>e</w:t>
      </w:r>
      <w:r w:rsidRPr="00A76398">
        <w:t>ning.</w:t>
      </w:r>
    </w:p>
    <w:p w:rsidR="00E1545D" w:rsidRPr="00A76398" w:rsidRDefault="00ED0211" w:rsidP="00FE1244">
      <w:pPr>
        <w:pStyle w:val="Rubrik1"/>
      </w:pPr>
      <w:r w:rsidRPr="00A76398">
        <w:t>Motivering</w:t>
      </w:r>
    </w:p>
    <w:p w:rsidR="00E1545D" w:rsidRPr="00A76398" w:rsidRDefault="00E1545D" w:rsidP="00ED0211">
      <w:r w:rsidRPr="00A76398">
        <w:t>Samfällighetsföreningar är en passande associationsform för många geme</w:t>
      </w:r>
      <w:r w:rsidRPr="00A76398">
        <w:t>n</w:t>
      </w:r>
      <w:r w:rsidRPr="00A76398">
        <w:t>samhetsanläggningar. Samfällighetsföreningarna regleras i lagen om förval</w:t>
      </w:r>
      <w:r w:rsidRPr="00A76398">
        <w:t>t</w:t>
      </w:r>
      <w:r w:rsidRPr="00A76398">
        <w:t>ning av samfälligheter (SFS 1973:1150). Enligt lagen finns en möjlighet för en medlem som inte kan närvara vid en föreningsstämma att anlita ombud.</w:t>
      </w:r>
    </w:p>
    <w:p w:rsidR="00E1545D" w:rsidRPr="00A76398" w:rsidRDefault="00E1545D" w:rsidP="00FE1244">
      <w:pPr>
        <w:pStyle w:val="Normaltindrag"/>
      </w:pPr>
      <w:r w:rsidRPr="00A76398">
        <w:t>I många föreningar är medlemmarna spridda över hela landet</w:t>
      </w:r>
      <w:r w:rsidR="00805ECC" w:rsidRPr="00A76398">
        <w:t>.</w:t>
      </w:r>
      <w:r w:rsidRPr="00A76398">
        <w:t xml:space="preserve"> </w:t>
      </w:r>
      <w:r w:rsidR="00805ECC" w:rsidRPr="00A76398">
        <w:t>M</w:t>
      </w:r>
      <w:r w:rsidRPr="00A76398">
        <w:t xml:space="preserve">ånga gånger är medlemmarna som inte är bosatta på samma ort som samfälligheten i majoritet. Det innebär svårigheter att få tag i ett tillräckligt stort antal ombud eftersom ett ombud bara får företräda </w:t>
      </w:r>
      <w:r w:rsidRPr="00A76398">
        <w:rPr>
          <w:i/>
        </w:rPr>
        <w:t>en</w:t>
      </w:r>
      <w:r w:rsidRPr="00A76398">
        <w:t xml:space="preserve"> medlem.</w:t>
      </w:r>
    </w:p>
    <w:p w:rsidR="00E1545D" w:rsidRPr="00A76398" w:rsidRDefault="00E1545D" w:rsidP="00FE1244">
      <w:pPr>
        <w:pStyle w:val="Normaltindrag"/>
      </w:pPr>
      <w:r w:rsidRPr="00A76398">
        <w:t>För att undanröja dessa praktiska hinder för att kunna genomföra en vanlig årsstämma till rimliga kostnader för medlemmarna och samtidigt få ett acce</w:t>
      </w:r>
      <w:r w:rsidRPr="00A76398">
        <w:t>p</w:t>
      </w:r>
      <w:r w:rsidRPr="00A76398">
        <w:t>tabelt röstunderlag bör lagen om förvaltning av samfälligheter kompletteras så att möjligheter till poströstning möjliggörs i föreningens stadgar.</w:t>
      </w:r>
    </w:p>
    <w:p w:rsidR="00E1545D" w:rsidRPr="00A76398" w:rsidRDefault="00E1545D" w:rsidP="00FE1244">
      <w:pPr>
        <w:pStyle w:val="Normaltindrag"/>
      </w:pPr>
      <w:r w:rsidRPr="00A76398">
        <w:t>Poströstningen skulle i sådant fall innebära ett ställningstagande av me</w:t>
      </w:r>
      <w:r w:rsidRPr="00A76398">
        <w:t>d</w:t>
      </w:r>
      <w:r w:rsidRPr="00A76398">
        <w:t>lemmen till i förhand utskickade beslutsunderlag där den röstande avger sin röst i form av ett till- eller avstyrkande av i förhand utskickade förslag.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76398">
        <w:trPr>
          <w:cantSplit/>
        </w:trPr>
        <w:tc>
          <w:tcPr>
            <w:tcW w:w="3046" w:type="dxa"/>
          </w:tcPr>
          <w:p w:rsidR="00EB0994" w:rsidRPr="00A76398" w:rsidRDefault="00EB0994">
            <w:pPr>
              <w:pStyle w:val="UnderskriftDatum"/>
              <w:spacing w:before="240"/>
            </w:pPr>
            <w:r w:rsidRPr="00A76398">
              <w:t>Stockholm den 27 oktober 2006</w:t>
            </w:r>
          </w:p>
        </w:tc>
        <w:tc>
          <w:tcPr>
            <w:tcW w:w="3047" w:type="dxa"/>
          </w:tcPr>
          <w:p w:rsidR="00EB0994" w:rsidRPr="00A76398" w:rsidRDefault="00EB0994">
            <w:pPr>
              <w:pStyle w:val="Underskrifter"/>
              <w:spacing w:before="240"/>
            </w:pPr>
          </w:p>
        </w:tc>
      </w:tr>
      <w:tr w:rsidR="00000000" w:rsidRPr="00A76398">
        <w:trPr>
          <w:cantSplit/>
        </w:trPr>
        <w:tc>
          <w:tcPr>
            <w:tcW w:w="3046" w:type="dxa"/>
          </w:tcPr>
          <w:p w:rsidR="00EB0994" w:rsidRPr="00A76398" w:rsidRDefault="00EB0994">
            <w:pPr>
              <w:pStyle w:val="Underskrifter"/>
            </w:pPr>
            <w:r w:rsidRPr="00A76398">
              <w:t>Krister Hammarbergh (m)</w:t>
            </w:r>
          </w:p>
        </w:tc>
        <w:tc>
          <w:tcPr>
            <w:tcW w:w="3046" w:type="dxa"/>
          </w:tcPr>
          <w:p w:rsidR="00EB0994" w:rsidRPr="00A76398" w:rsidRDefault="00EB0994">
            <w:pPr>
              <w:pStyle w:val="Underskrifter"/>
            </w:pPr>
          </w:p>
        </w:tc>
      </w:tr>
    </w:tbl>
    <w:p w:rsidR="00FE1244" w:rsidRPr="00A76398" w:rsidRDefault="00FE1244" w:rsidP="00ED0211">
      <w:pPr>
        <w:pStyle w:val="Normaltindrag"/>
      </w:pPr>
    </w:p>
    <w:sectPr w:rsidR="00FE1244" w:rsidRPr="00A76398" w:rsidSect="00ED02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0994" w:rsidRPr="00A76398" w:rsidRDefault="00EB0994">
      <w:r w:rsidRPr="00A76398">
        <w:separator/>
      </w:r>
    </w:p>
  </w:endnote>
  <w:endnote w:type="continuationSeparator" w:id="0">
    <w:p w:rsidR="00EB0994" w:rsidRPr="00A76398" w:rsidRDefault="00EB0994">
      <w:r w:rsidRPr="00A763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0B38" w:rsidRPr="00A76398" w:rsidRDefault="00A76398" w:rsidP="00ED0211">
    <w:pPr>
      <w:pStyle w:val="Sidfot"/>
    </w:pPr>
    <w:r w:rsidRPr="00A7639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323988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0211" w:rsidRDefault="00EB099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ED021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D021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D0211" w:rsidRDefault="00EB0994">
                    <w:pPr>
                      <w:pStyle w:val="NormalS5sidnrV"/>
                    </w:pPr>
                    <w:r>
                      <w:fldChar w:fldCharType="begin"/>
                    </w:r>
                    <w:r w:rsidR="00ED0211">
                      <w:instrText xml:space="preserve"> PAGE *\charformat</w:instrText>
                    </w:r>
                    <w:r>
                      <w:fldChar w:fldCharType="separate"/>
                    </w:r>
                    <w:r w:rsidR="00ED021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0B38" w:rsidRPr="00A76398" w:rsidRDefault="00A76398" w:rsidP="00ED0211">
    <w:pPr>
      <w:pStyle w:val="Sidfot"/>
    </w:pPr>
    <w:r w:rsidRPr="00A7639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233947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0211" w:rsidRDefault="00EB099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D021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D021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D0211" w:rsidRDefault="00EB099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D0211">
                      <w:instrText xml:space="preserve"> PAGE *\charformat</w:instrText>
                    </w:r>
                    <w:r>
                      <w:fldChar w:fldCharType="separate"/>
                    </w:r>
                    <w:r w:rsidR="00ED021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0B38" w:rsidRPr="00A76398" w:rsidRDefault="00A76398" w:rsidP="00ED0211">
    <w:pPr>
      <w:pStyle w:val="Sidfot"/>
    </w:pPr>
    <w:r w:rsidRPr="00A7639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472397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0211" w:rsidRDefault="00EB099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D021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D0211" w:rsidRDefault="00EB099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D021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0994" w:rsidRPr="00A76398" w:rsidRDefault="00EB0994">
      <w:r w:rsidRPr="00A76398">
        <w:separator/>
      </w:r>
    </w:p>
  </w:footnote>
  <w:footnote w:type="continuationSeparator" w:id="0">
    <w:p w:rsidR="00EB0994" w:rsidRPr="00A76398" w:rsidRDefault="00EB0994">
      <w:r w:rsidRPr="00A7639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0B38" w:rsidRPr="00A76398" w:rsidRDefault="00A76398" w:rsidP="00ED0211">
    <w:pPr>
      <w:pStyle w:val="Sidhuvud"/>
    </w:pPr>
    <w:r w:rsidRPr="00A7639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988545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0211" w:rsidRDefault="00EB099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ED021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F2C58">
                            <w:t>2006/07</w:t>
                          </w:r>
                          <w:r>
                            <w:fldChar w:fldCharType="end"/>
                          </w:r>
                          <w:r w:rsidR="00ED0211">
                            <w:t>:</w:t>
                          </w:r>
                          <w:r>
                            <w:fldChar w:fldCharType="begin"/>
                          </w:r>
                          <w:r w:rsidR="00ED021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F2C58">
                            <w:t>C294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D0211" w:rsidRDefault="00EB0994">
                    <w:pPr>
                      <w:pStyle w:val="KantRubrikS5V"/>
                    </w:pPr>
                    <w:r>
                      <w:fldChar w:fldCharType="begin"/>
                    </w:r>
                    <w:r w:rsidR="00ED021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F2C58">
                      <w:t>2006/07</w:t>
                    </w:r>
                    <w:r>
                      <w:fldChar w:fldCharType="end"/>
                    </w:r>
                    <w:r w:rsidR="00ED0211">
                      <w:t>:</w:t>
                    </w:r>
                    <w:r>
                      <w:fldChar w:fldCharType="begin"/>
                    </w:r>
                    <w:r w:rsidR="00ED021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F2C58">
                      <w:t>C294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0B38" w:rsidRPr="00A76398" w:rsidRDefault="00A76398" w:rsidP="00ED0211">
    <w:pPr>
      <w:pStyle w:val="Sidhuvud"/>
    </w:pPr>
    <w:r w:rsidRPr="00A7639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1007788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0211" w:rsidRDefault="00EB099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ED021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F2C58">
                            <w:t>2006/07</w:t>
                          </w:r>
                          <w:r>
                            <w:fldChar w:fldCharType="end"/>
                          </w:r>
                          <w:r w:rsidR="00ED0211">
                            <w:t>:</w:t>
                          </w:r>
                          <w:r>
                            <w:fldChar w:fldCharType="begin"/>
                          </w:r>
                          <w:r w:rsidR="00ED021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F2C58">
                            <w:t>C294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D0211" w:rsidRDefault="00EB099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ED021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F2C58">
                      <w:t>2006/07</w:t>
                    </w:r>
                    <w:r>
                      <w:fldChar w:fldCharType="end"/>
                    </w:r>
                    <w:r w:rsidR="00ED0211">
                      <w:t>:</w:t>
                    </w:r>
                    <w:r>
                      <w:fldChar w:fldCharType="begin"/>
                    </w:r>
                    <w:r w:rsidR="00ED021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F2C58">
                      <w:t>C294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0994" w:rsidRPr="00A76398" w:rsidRDefault="00EB0994">
    <w:pPr>
      <w:pStyle w:val="FSHNormal"/>
      <w:tabs>
        <w:tab w:val="right" w:pos="5840"/>
      </w:tabs>
    </w:pPr>
    <w:r w:rsidRPr="00A76398">
      <w:br/>
    </w:r>
    <w:r w:rsidRPr="00A76398">
      <w:fldChar w:fldCharType="begin" w:fldLock="1"/>
    </w:r>
    <w:r w:rsidRPr="00A76398">
      <w:instrText xml:space="preserve"> DOCPROPERTY</w:instrText>
    </w:r>
    <w:r w:rsidRPr="00A76398">
      <w:rPr>
        <w:sz w:val="18"/>
      </w:rPr>
      <w:instrText xml:space="preserve"> "YearUser" *\charformat </w:instrText>
    </w:r>
    <w:r w:rsidRPr="00A76398">
      <w:fldChar w:fldCharType="separate"/>
    </w:r>
    <w:r w:rsidRPr="00A76398">
      <w:t>2006/07</w:t>
    </w:r>
    <w:r w:rsidRPr="00A76398">
      <w:fldChar w:fldCharType="end"/>
    </w:r>
    <w:r w:rsidRPr="00A76398">
      <w:t xml:space="preserve"> </w:t>
    </w:r>
    <w:r w:rsidRPr="00A76398">
      <w:tab/>
      <w:t xml:space="preserve">mnr: </w:t>
    </w:r>
    <w:r w:rsidRPr="00A76398">
      <w:fldChar w:fldCharType="begin" w:fldLock="1"/>
    </w:r>
    <w:r w:rsidRPr="00A76398">
      <w:instrText xml:space="preserve"> DOCPROPERTY</w:instrText>
    </w:r>
    <w:r w:rsidRPr="00A76398">
      <w:rPr>
        <w:sz w:val="18"/>
      </w:rPr>
      <w:instrText xml:space="preserve"> "Motionsnummer" *\charformat </w:instrText>
    </w:r>
    <w:r w:rsidRPr="00A76398">
      <w:fldChar w:fldCharType="separate"/>
    </w:r>
    <w:r w:rsidRPr="00A76398">
      <w:t>C294</w:t>
    </w:r>
    <w:r w:rsidRPr="00A76398">
      <w:fldChar w:fldCharType="end"/>
    </w:r>
    <w:r w:rsidRPr="00A76398">
      <w:br/>
    </w:r>
    <w:r w:rsidRPr="00A76398">
      <w:fldChar w:fldCharType="begin" w:fldLock="1"/>
    </w:r>
    <w:r w:rsidRPr="00A76398">
      <w:instrText xml:space="preserve"> DOCPROPERTY</w:instrText>
    </w:r>
    <w:r w:rsidRPr="00A76398">
      <w:rPr>
        <w:sz w:val="18"/>
      </w:rPr>
      <w:instrText xml:space="preserve"> "Samling" *\charformat </w:instrText>
    </w:r>
    <w:r w:rsidRPr="00A76398">
      <w:fldChar w:fldCharType="end"/>
    </w:r>
    <w:r w:rsidRPr="00A76398">
      <w:tab/>
      <w:t xml:space="preserve">pnr: </w:t>
    </w:r>
    <w:r w:rsidRPr="00A76398">
      <w:fldChar w:fldCharType="begin" w:fldLock="1"/>
    </w:r>
    <w:r w:rsidRPr="00A76398">
      <w:instrText xml:space="preserve"> DOCPROPERTY</w:instrText>
    </w:r>
    <w:r w:rsidRPr="00A76398">
      <w:rPr>
        <w:sz w:val="18"/>
      </w:rPr>
      <w:instrText xml:space="preserve"> "Partinummer" *\charformat </w:instrText>
    </w:r>
    <w:r w:rsidRPr="00A76398">
      <w:fldChar w:fldCharType="separate"/>
    </w:r>
    <w:r w:rsidRPr="00A76398">
      <w:t>m1292</w:t>
    </w:r>
    <w:r w:rsidRPr="00A76398">
      <w:fldChar w:fldCharType="end"/>
    </w:r>
  </w:p>
  <w:p w:rsidR="00EB0994" w:rsidRPr="00A76398" w:rsidRDefault="00EB0994">
    <w:pPr>
      <w:pStyle w:val="FSHRub1"/>
    </w:pPr>
    <w:r w:rsidRPr="00A76398">
      <w:t>Motion till riksdagen</w:t>
    </w:r>
    <w:r w:rsidRPr="00A76398">
      <w:br/>
    </w:r>
    <w:r w:rsidRPr="00A76398">
      <w:fldChar w:fldCharType="begin" w:fldLock="1"/>
    </w:r>
    <w:r w:rsidRPr="00A76398">
      <w:instrText xml:space="preserve"> DOCPROPERTY "YearUser" *\charformat </w:instrText>
    </w:r>
    <w:r w:rsidRPr="00A76398">
      <w:fldChar w:fldCharType="separate"/>
    </w:r>
    <w:r w:rsidRPr="00A76398">
      <w:t>2006/07</w:t>
    </w:r>
    <w:r w:rsidRPr="00A76398">
      <w:fldChar w:fldCharType="end"/>
    </w:r>
    <w:r w:rsidRPr="00A76398">
      <w:t>:</w:t>
    </w:r>
    <w:r w:rsidRPr="00A76398">
      <w:fldChar w:fldCharType="begin" w:fldLock="1"/>
    </w:r>
    <w:r w:rsidRPr="00A76398">
      <w:instrText xml:space="preserve"> DOCPROPERTY "Motionsnummer" *\charformat </w:instrText>
    </w:r>
    <w:r w:rsidRPr="00A76398">
      <w:fldChar w:fldCharType="separate"/>
    </w:r>
    <w:r w:rsidRPr="00A76398">
      <w:t>C294</w:t>
    </w:r>
    <w:r w:rsidRPr="00A76398">
      <w:fldChar w:fldCharType="end"/>
    </w:r>
  </w:p>
  <w:p w:rsidR="00EB0994" w:rsidRPr="00A76398" w:rsidRDefault="00EB0994">
    <w:pPr>
      <w:pStyle w:val="FSHNormalS5"/>
    </w:pPr>
    <w:r w:rsidRPr="00A76398">
      <w:fldChar w:fldCharType="begin" w:fldLock="1"/>
    </w:r>
    <w:r w:rsidRPr="00A76398">
      <w:instrText xml:space="preserve"> DOCPROPERTY "MotionarText" *\charformat </w:instrText>
    </w:r>
    <w:r w:rsidRPr="00A76398">
      <w:fldChar w:fldCharType="separate"/>
    </w:r>
    <w:r w:rsidRPr="00A76398">
      <w:t>av Krister Hammarbergh (m)</w:t>
    </w:r>
    <w:r w:rsidRPr="00A76398">
      <w:fldChar w:fldCharType="end"/>
    </w:r>
    <w:r w:rsidRPr="00A76398">
      <w:br/>
    </w:r>
    <w:r w:rsidRPr="00A76398">
      <w:fldChar w:fldCharType="begin" w:fldLock="1"/>
    </w:r>
    <w:r w:rsidRPr="00A76398">
      <w:instrText xml:space="preserve"> DOCPROPERTY "SvarFrasKort" *\charformat </w:instrText>
    </w:r>
    <w:r w:rsidRPr="00A76398">
      <w:fldChar w:fldCharType="end"/>
    </w:r>
  </w:p>
  <w:p w:rsidR="00EB0994" w:rsidRPr="00A76398" w:rsidRDefault="00EB0994">
    <w:pPr>
      <w:pStyle w:val="FSHTitel"/>
    </w:pPr>
    <w:r w:rsidRPr="00A76398">
      <w:fldChar w:fldCharType="begin" w:fldLock="1"/>
    </w:r>
    <w:r w:rsidRPr="00A76398">
      <w:instrText xml:space="preserve"> DOCPROPERTY</w:instrText>
    </w:r>
    <w:r w:rsidRPr="00A76398">
      <w:rPr>
        <w:sz w:val="18"/>
      </w:rPr>
      <w:instrText xml:space="preserve"> "RubrikSvar" *\charformat </w:instrText>
    </w:r>
    <w:r w:rsidRPr="00A76398">
      <w:fldChar w:fldCharType="separate"/>
    </w:r>
    <w:r w:rsidRPr="00A76398">
      <w:t>Poströstning för samfällighetsförening</w:t>
    </w:r>
    <w:r w:rsidRPr="00A76398">
      <w:fldChar w:fldCharType="end"/>
    </w:r>
  </w:p>
  <w:p w:rsidR="00EB0994" w:rsidRPr="00A76398" w:rsidRDefault="00EB0994">
    <w:pPr>
      <w:pStyle w:val="Normal00"/>
    </w:pPr>
  </w:p>
  <w:p w:rsidR="00ED0211" w:rsidRPr="00A76398" w:rsidRDefault="00ED021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1350137">
    <w:abstractNumId w:val="13"/>
  </w:num>
  <w:num w:numId="2" w16cid:durableId="762148338">
    <w:abstractNumId w:val="10"/>
  </w:num>
  <w:num w:numId="3" w16cid:durableId="279652432">
    <w:abstractNumId w:val="11"/>
  </w:num>
  <w:num w:numId="4" w16cid:durableId="1080907364">
    <w:abstractNumId w:val="12"/>
  </w:num>
  <w:num w:numId="5" w16cid:durableId="1983609203">
    <w:abstractNumId w:val="8"/>
  </w:num>
  <w:num w:numId="6" w16cid:durableId="2092115519">
    <w:abstractNumId w:val="3"/>
  </w:num>
  <w:num w:numId="7" w16cid:durableId="1797525366">
    <w:abstractNumId w:val="2"/>
  </w:num>
  <w:num w:numId="8" w16cid:durableId="1604344027">
    <w:abstractNumId w:val="1"/>
  </w:num>
  <w:num w:numId="9" w16cid:durableId="13116564">
    <w:abstractNumId w:val="0"/>
  </w:num>
  <w:num w:numId="10" w16cid:durableId="198399834">
    <w:abstractNumId w:val="9"/>
  </w:num>
  <w:num w:numId="11" w16cid:durableId="1913929587">
    <w:abstractNumId w:val="7"/>
  </w:num>
  <w:num w:numId="12" w16cid:durableId="1744328766">
    <w:abstractNumId w:val="6"/>
  </w:num>
  <w:num w:numId="13" w16cid:durableId="2118215814">
    <w:abstractNumId w:val="5"/>
  </w:num>
  <w:num w:numId="14" w16cid:durableId="4166369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16D96718-E554-4647-8150-BA8B743E6BB2}"/>
  </w:docVars>
  <w:rsids>
    <w:rsidRoot w:val="00A76398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50B38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4F6E6D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17A30"/>
    <w:rsid w:val="006346C1"/>
    <w:rsid w:val="00653DD0"/>
    <w:rsid w:val="006B6262"/>
    <w:rsid w:val="00727C6F"/>
    <w:rsid w:val="00734116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7F5026"/>
    <w:rsid w:val="00805ECC"/>
    <w:rsid w:val="00846903"/>
    <w:rsid w:val="008F0A96"/>
    <w:rsid w:val="008F2C58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76398"/>
    <w:rsid w:val="00AA1434"/>
    <w:rsid w:val="00AB5000"/>
    <w:rsid w:val="00AC4310"/>
    <w:rsid w:val="00AC63D9"/>
    <w:rsid w:val="00AE2EF8"/>
    <w:rsid w:val="00AF5881"/>
    <w:rsid w:val="00B13BF0"/>
    <w:rsid w:val="00B16305"/>
    <w:rsid w:val="00B33C81"/>
    <w:rsid w:val="00B34666"/>
    <w:rsid w:val="00B67E5B"/>
    <w:rsid w:val="00BA4894"/>
    <w:rsid w:val="00BA6BE0"/>
    <w:rsid w:val="00BB6D75"/>
    <w:rsid w:val="00BD43A8"/>
    <w:rsid w:val="00BD5445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24C3D"/>
    <w:rsid w:val="00D44527"/>
    <w:rsid w:val="00D52681"/>
    <w:rsid w:val="00D53D04"/>
    <w:rsid w:val="00D55EF7"/>
    <w:rsid w:val="00DC0DF0"/>
    <w:rsid w:val="00DC6C70"/>
    <w:rsid w:val="00DF5ACD"/>
    <w:rsid w:val="00E1545D"/>
    <w:rsid w:val="00E22893"/>
    <w:rsid w:val="00E349C2"/>
    <w:rsid w:val="00E360DE"/>
    <w:rsid w:val="00E5074A"/>
    <w:rsid w:val="00E521CB"/>
    <w:rsid w:val="00E728F6"/>
    <w:rsid w:val="00E75D28"/>
    <w:rsid w:val="00E84F25"/>
    <w:rsid w:val="00EB0994"/>
    <w:rsid w:val="00EC007B"/>
    <w:rsid w:val="00ED0211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E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B8F28AD-CC79-4700-9612-C830CDD5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1128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m1292</vt:lpstr>
    </vt:vector>
  </TitlesOfParts>
  <Company>Riksdagen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m1292</dc:title>
  <dc:subject>m1292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2007-01-17T14:45:00Z</cp:lastPrinted>
  <dcterms:created xsi:type="dcterms:W3CDTF">2025-12-16T23:41:00Z</dcterms:created>
  <dcterms:modified xsi:type="dcterms:W3CDTF">2025-12-16T23:41:00Z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Poströstning för samfällighetsförening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Poströstning för samfällighetsförening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m1292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Krister Hammarbergh (m)</vt:lpwstr>
  </property>
  <property fmtid="{D5CDD505-2E9C-101B-9397-08002B2CF9AE}" pid="26" name="MotionarLista">
    <vt:lpwstr>Hammarbergh, Krister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Hammarbergh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C294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aa0515aa</vt:lpwstr>
  </property>
  <property fmtid="{D5CDD505-2E9C-101B-9397-08002B2CF9AE}" pid="46" name="MotionID">
    <vt:lpwstr>20062007000000000109000012920069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20062007000000000109000012920069</vt:lpwstr>
  </property>
  <property fmtid="{D5CDD505-2E9C-101B-9397-08002B2CF9AE}" pid="50" name="nummer">
    <vt:lpwstr>294</vt:lpwstr>
  </property>
  <property fmtid="{D5CDD505-2E9C-101B-9397-08002B2CF9AE}" pid="51" name="utskottsbeteckning">
    <vt:lpwstr>C</vt:lpwstr>
  </property>
  <property fmtid="{D5CDD505-2E9C-101B-9397-08002B2CF9AE}" pid="52" name="GlobalUID">
    <vt:lpwstr>{E96BFD2C-FB51-4D8F-B69E-39086B74031E}</vt:lpwstr>
  </property>
  <property fmtid="{D5CDD505-2E9C-101B-9397-08002B2CF9AE}" pid="53" name="Överföringar">
    <vt:i4>0</vt:i4>
  </property>
  <property fmtid="{D5CDD505-2E9C-101B-9397-08002B2CF9AE}" pid="54" name="Checksum">
    <vt:lpwstr>*1020320285368*</vt:lpwstr>
  </property>
  <property fmtid="{D5CDD505-2E9C-101B-9397-08002B2CF9AE}" pid="55" name="skuggnummer">
    <vt:lpwstr>896</vt:lpwstr>
  </property>
  <property fmtid="{D5CDD505-2E9C-101B-9397-08002B2CF9AE}" pid="56" name="urixVersion">
    <vt:lpwstr>3.1.4.4</vt:lpwstr>
  </property>
  <property fmtid="{D5CDD505-2E9C-101B-9397-08002B2CF9AE}" pid="57" name="urixOrigin">
    <vt:lpwstr>070215 16:33:42.000</vt:lpwstr>
  </property>
  <property fmtid="{D5CDD505-2E9C-101B-9397-08002B2CF9AE}" pid="58" name="urixGuid">
    <vt:lpwstr>{805CA642-6FB1-47F0-BA13-B8130B311A91}</vt:lpwstr>
  </property>
</Properties>
</file>