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DF9F1" w14:textId="7333F345" w:rsidR="00856892" w:rsidRPr="005D2AB9" w:rsidRDefault="005D2AB9" w:rsidP="00E96532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5D2AB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="00856892" w:rsidRPr="005D2AB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2020/21:2879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av Alexandra Anstrell</w:t>
      </w:r>
      <w:r w:rsidR="0062489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(M) 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856892" w:rsidRPr="005D2AB9">
        <w:rPr>
          <w:rFonts w:asciiTheme="majorHAnsi" w:eastAsiaTheme="majorEastAsia" w:hAnsiTheme="majorHAnsi" w:cstheme="majorBidi"/>
          <w:kern w:val="28"/>
          <w:sz w:val="26"/>
          <w:szCs w:val="56"/>
        </w:rPr>
        <w:t>Förhöjda strålningsnivåer i Tjernobyl</w:t>
      </w:r>
    </w:p>
    <w:p w14:paraId="1CFA80DB" w14:textId="5FC28424" w:rsidR="007C25AF" w:rsidRDefault="005D2AB9" w:rsidP="00E96532">
      <w:pPr>
        <w:pStyle w:val="Brdtext"/>
      </w:pPr>
      <w:r w:rsidRPr="005D2AB9">
        <w:t>Alexandra Anstrell har frågat mig om</w:t>
      </w:r>
      <w:r>
        <w:t xml:space="preserve"> v</w:t>
      </w:r>
      <w:r w:rsidRPr="005D2AB9">
        <w:t>ilken bedömning</w:t>
      </w:r>
      <w:r>
        <w:t xml:space="preserve"> jag</w:t>
      </w:r>
      <w:r w:rsidRPr="005D2AB9">
        <w:t xml:space="preserve"> gör när det gäller orsaken till de förhöjda strålningsnivåerna i Tjernobyl, och vilka åtgärder </w:t>
      </w:r>
      <w:r>
        <w:t xml:space="preserve">jag </w:t>
      </w:r>
      <w:r w:rsidRPr="005D2AB9">
        <w:t>vidtagit för att stödja Ukraina när det gäller forskning och kärnsäkerhet</w:t>
      </w:r>
      <w:r w:rsidR="004A5145">
        <w:t>.</w:t>
      </w:r>
    </w:p>
    <w:p w14:paraId="0ABAB348" w14:textId="4FF8DDF4" w:rsidR="00C46555" w:rsidRPr="00CB5C8E" w:rsidRDefault="007B3AC1" w:rsidP="00C46555">
      <w:pPr>
        <w:pStyle w:val="Brdtext"/>
        <w:rPr>
          <w:highlight w:val="yellow"/>
        </w:rPr>
      </w:pPr>
      <w:r>
        <w:t xml:space="preserve">Precis som </w:t>
      </w:r>
      <w:r w:rsidR="009A444B">
        <w:t>Alexandra Anstrell</w:t>
      </w:r>
      <w:r>
        <w:t xml:space="preserve"> skriver i </w:t>
      </w:r>
      <w:r w:rsidR="009A444B">
        <w:t>s</w:t>
      </w:r>
      <w:r>
        <w:t xml:space="preserve">in fråga har media rapporterat om </w:t>
      </w:r>
      <w:r w:rsidR="001F4C85">
        <w:t xml:space="preserve">att </w:t>
      </w:r>
      <w:r>
        <w:t>stigande nivå</w:t>
      </w:r>
      <w:r w:rsidR="00A77940">
        <w:t>er</w:t>
      </w:r>
      <w:r>
        <w:t xml:space="preserve"> av neutroner</w:t>
      </w:r>
      <w:r w:rsidR="00A77940" w:rsidRPr="00A77940">
        <w:t xml:space="preserve"> </w:t>
      </w:r>
      <w:r w:rsidR="00A77940">
        <w:t>uppmätts</w:t>
      </w:r>
      <w:r>
        <w:t xml:space="preserve"> i vissa utrymmen innanför </w:t>
      </w:r>
      <w:r w:rsidR="00A77940">
        <w:t xml:space="preserve">den </w:t>
      </w:r>
      <w:r>
        <w:t>sarkofag</w:t>
      </w:r>
      <w:r w:rsidR="00A77940">
        <w:t xml:space="preserve"> som byggts</w:t>
      </w:r>
      <w:r>
        <w:t xml:space="preserve"> över den havererade reaktor</w:t>
      </w:r>
      <w:r w:rsidR="00A77940">
        <w:t xml:space="preserve"> fyra</w:t>
      </w:r>
      <w:r>
        <w:t xml:space="preserve"> i Tjernobyl. Enligt den information jag </w:t>
      </w:r>
      <w:r w:rsidR="009A444B">
        <w:t>fått</w:t>
      </w:r>
      <w:r>
        <w:t xml:space="preserve"> från Strålsäkerhetsmyndigheten har man ännu inte kunnat hitta orsaken till detta. </w:t>
      </w:r>
      <w:r w:rsidR="00CB5C8E">
        <w:t>S</w:t>
      </w:r>
      <w:r w:rsidR="009A1A77">
        <w:t>trålsäkerhets</w:t>
      </w:r>
      <w:r w:rsidR="00CB5C8E">
        <w:softHyphen/>
      </w:r>
      <w:r w:rsidR="009A1A77">
        <w:t xml:space="preserve">myndigheten följer utvecklingen och bedömer att ökningen sker långsamt och att det </w:t>
      </w:r>
      <w:r w:rsidR="001F4C85">
        <w:t xml:space="preserve">i dagsläget </w:t>
      </w:r>
      <w:r w:rsidR="009A1A77">
        <w:t>inte föreligger någon akut risk för al</w:t>
      </w:r>
      <w:r w:rsidR="0067429C">
        <w:t>l</w:t>
      </w:r>
      <w:r w:rsidR="009A1A77">
        <w:t>varligare händelser</w:t>
      </w:r>
      <w:r w:rsidR="00311775">
        <w:t xml:space="preserve">. </w:t>
      </w:r>
    </w:p>
    <w:p w14:paraId="41558EE9" w14:textId="51D39CEF" w:rsidR="00A77940" w:rsidRDefault="00A77940" w:rsidP="00C46555">
      <w:pPr>
        <w:pStyle w:val="Brdtext"/>
      </w:pPr>
      <w:r>
        <w:t xml:space="preserve">Regeringen har </w:t>
      </w:r>
      <w:r w:rsidR="004A5145">
        <w:t xml:space="preserve">i många år </w:t>
      </w:r>
      <w:r>
        <w:t>bistått Ukraina</w:t>
      </w:r>
      <w:r w:rsidR="009A444B">
        <w:t xml:space="preserve"> –</w:t>
      </w:r>
      <w:r w:rsidR="007341DF">
        <w:t xml:space="preserve"> både bilateralt och via olika organisationer och multilateralt samarbete</w:t>
      </w:r>
      <w:r w:rsidR="009A444B">
        <w:t xml:space="preserve"> –</w:t>
      </w:r>
      <w:r>
        <w:t xml:space="preserve"> med </w:t>
      </w:r>
      <w:r w:rsidR="00AD27D8">
        <w:t>att</w:t>
      </w:r>
      <w:r>
        <w:t xml:space="preserve"> höja säkerheten vid de kärntekniska anläggningarna </w:t>
      </w:r>
      <w:r w:rsidR="009A1A77">
        <w:t>i Ukraina</w:t>
      </w:r>
      <w:r w:rsidR="007341DF">
        <w:t xml:space="preserve">. Genom </w:t>
      </w:r>
      <w:r w:rsidR="00EA7E66">
        <w:t xml:space="preserve">Strålsäkerhetsmyndighetens </w:t>
      </w:r>
      <w:r w:rsidR="007341DF">
        <w:t xml:space="preserve">utvecklingssamarbete </w:t>
      </w:r>
      <w:r w:rsidR="00EA7E66">
        <w:t>med</w:t>
      </w:r>
      <w:r w:rsidR="007341DF">
        <w:t xml:space="preserve"> Ukraina</w:t>
      </w:r>
      <w:r w:rsidR="00EA7E66">
        <w:t xml:space="preserve"> bidrar Sverige</w:t>
      </w:r>
      <w:r w:rsidR="0067429C">
        <w:t xml:space="preserve"> till</w:t>
      </w:r>
      <w:r w:rsidR="00EA7E66">
        <w:t xml:space="preserve"> att utveckla </w:t>
      </w:r>
      <w:r w:rsidR="00DE0A4E">
        <w:t xml:space="preserve">landets </w:t>
      </w:r>
      <w:r w:rsidR="00EA7E66">
        <w:t xml:space="preserve">ramverk och myndigheter för kärnsäkerhet, strålskydd och icke-spridning. </w:t>
      </w:r>
      <w:r>
        <w:t>Sverige medverkar också i</w:t>
      </w:r>
      <w:r w:rsidR="009A1A77">
        <w:t xml:space="preserve"> flera</w:t>
      </w:r>
      <w:r>
        <w:t xml:space="preserve"> multilaterala sammanhang </w:t>
      </w:r>
      <w:r w:rsidR="009A1A77">
        <w:t>gällande</w:t>
      </w:r>
      <w:r>
        <w:t xml:space="preserve"> stöd till Ukraina </w:t>
      </w:r>
      <w:r w:rsidR="009A1A77">
        <w:t xml:space="preserve">och Tjernobyl </w:t>
      </w:r>
      <w:r>
        <w:t xml:space="preserve">såsom genom EU, </w:t>
      </w:r>
      <w:r w:rsidR="00311775">
        <w:t xml:space="preserve">OECD:s kärnenergibyrå NEA och </w:t>
      </w:r>
      <w:r w:rsidR="009A1A77">
        <w:t>Europeiska utvecklingsbanken (EBRD)</w:t>
      </w:r>
      <w:r w:rsidR="0067429C">
        <w:t>. Sverige har bidragit finansiellt till</w:t>
      </w:r>
      <w:r w:rsidR="009A1A77">
        <w:t xml:space="preserve"> </w:t>
      </w:r>
      <w:r w:rsidR="0067429C">
        <w:t xml:space="preserve">EBRD:s </w:t>
      </w:r>
      <w:r w:rsidR="009A1A77">
        <w:t xml:space="preserve">kärnsäkerhetsfond </w:t>
      </w:r>
      <w:r w:rsidR="0067429C">
        <w:t>(</w:t>
      </w:r>
      <w:r>
        <w:t>NSA</w:t>
      </w:r>
      <w:r w:rsidR="0067429C">
        <w:t>)</w:t>
      </w:r>
      <w:r w:rsidR="009A1A77">
        <w:t xml:space="preserve"> och Tjernobylfond</w:t>
      </w:r>
      <w:r w:rsidR="00311775">
        <w:t>en</w:t>
      </w:r>
      <w:r w:rsidR="009A1A77">
        <w:t xml:space="preserve"> (CSF)</w:t>
      </w:r>
      <w:r w:rsidR="00311775">
        <w:t xml:space="preserve"> varigenom uppförandet av den nya sarkofagen över den havererade reaktorn finansierades.</w:t>
      </w:r>
    </w:p>
    <w:p w14:paraId="172363B6" w14:textId="180CC9AE" w:rsidR="00C46555" w:rsidRDefault="00C46555" w:rsidP="00C46555">
      <w:pPr>
        <w:pStyle w:val="Brdtext"/>
      </w:pPr>
      <w:r>
        <w:t>Stockholm den 26 maj 2021</w:t>
      </w:r>
    </w:p>
    <w:p w14:paraId="15C005E8" w14:textId="6B4F1BC7" w:rsidR="005D2AB9" w:rsidRDefault="00C46555" w:rsidP="00C46555">
      <w:pPr>
        <w:pStyle w:val="Brdtext"/>
      </w:pPr>
      <w:r>
        <w:t>Per Bolund</w:t>
      </w:r>
    </w:p>
    <w:sectPr w:rsidR="005D2AB9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B32E4" w14:textId="77777777" w:rsidR="00625F73" w:rsidRDefault="00625F73" w:rsidP="00A87A54">
      <w:pPr>
        <w:spacing w:after="0" w:line="240" w:lineRule="auto"/>
      </w:pPr>
      <w:r>
        <w:separator/>
      </w:r>
    </w:p>
  </w:endnote>
  <w:endnote w:type="continuationSeparator" w:id="0">
    <w:p w14:paraId="3F238B3B" w14:textId="77777777" w:rsidR="00625F73" w:rsidRDefault="00625F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78009" w14:textId="77777777" w:rsidR="008E0102" w:rsidRDefault="008E01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F3B5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ACA2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51AB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7ECB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28F6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9D5B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21D9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D7741A" w14:textId="77777777" w:rsidTr="00C26068">
      <w:trPr>
        <w:trHeight w:val="227"/>
      </w:trPr>
      <w:tc>
        <w:tcPr>
          <w:tcW w:w="4074" w:type="dxa"/>
        </w:tcPr>
        <w:p w14:paraId="3BCFAB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F868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8DE7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B1AC5" w14:textId="77777777" w:rsidR="00625F73" w:rsidRDefault="00625F73" w:rsidP="00A87A54">
      <w:pPr>
        <w:spacing w:after="0" w:line="240" w:lineRule="auto"/>
      </w:pPr>
      <w:r>
        <w:separator/>
      </w:r>
    </w:p>
  </w:footnote>
  <w:footnote w:type="continuationSeparator" w:id="0">
    <w:p w14:paraId="29B165EE" w14:textId="77777777" w:rsidR="00625F73" w:rsidRDefault="00625F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9A859" w14:textId="77777777" w:rsidR="008E0102" w:rsidRDefault="008E01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138CE" w14:textId="77777777" w:rsidR="008E0102" w:rsidRDefault="008E01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6892" w14:paraId="5CBD3621" w14:textId="77777777" w:rsidTr="00C93EBA">
      <w:trPr>
        <w:trHeight w:val="227"/>
      </w:trPr>
      <w:tc>
        <w:tcPr>
          <w:tcW w:w="5534" w:type="dxa"/>
        </w:tcPr>
        <w:p w14:paraId="56063CAB" w14:textId="77777777" w:rsidR="00856892" w:rsidRPr="007D73AB" w:rsidRDefault="00856892">
          <w:pPr>
            <w:pStyle w:val="Sidhuvud"/>
          </w:pPr>
        </w:p>
      </w:tc>
      <w:tc>
        <w:tcPr>
          <w:tcW w:w="3170" w:type="dxa"/>
          <w:vAlign w:val="bottom"/>
        </w:tcPr>
        <w:p w14:paraId="48524117" w14:textId="77777777" w:rsidR="00856892" w:rsidRPr="007D73AB" w:rsidRDefault="00856892" w:rsidP="00340DE0">
          <w:pPr>
            <w:pStyle w:val="Sidhuvud"/>
          </w:pPr>
        </w:p>
      </w:tc>
      <w:tc>
        <w:tcPr>
          <w:tcW w:w="1134" w:type="dxa"/>
        </w:tcPr>
        <w:p w14:paraId="1697E873" w14:textId="77777777" w:rsidR="00856892" w:rsidRDefault="00856892" w:rsidP="005A703A">
          <w:pPr>
            <w:pStyle w:val="Sidhuvud"/>
          </w:pPr>
        </w:p>
      </w:tc>
    </w:tr>
    <w:tr w:rsidR="00856892" w14:paraId="687E9181" w14:textId="77777777" w:rsidTr="00C93EBA">
      <w:trPr>
        <w:trHeight w:val="1928"/>
      </w:trPr>
      <w:tc>
        <w:tcPr>
          <w:tcW w:w="5534" w:type="dxa"/>
        </w:tcPr>
        <w:p w14:paraId="61D26C39" w14:textId="77777777" w:rsidR="00856892" w:rsidRPr="00340DE0" w:rsidRDefault="008568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2A20AC" wp14:editId="7B34450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8EB78C" w14:textId="77777777" w:rsidR="00856892" w:rsidRPr="00710A6C" w:rsidRDefault="00856892" w:rsidP="00EE3C0F">
          <w:pPr>
            <w:pStyle w:val="Sidhuvud"/>
            <w:rPr>
              <w:b/>
            </w:rPr>
          </w:pPr>
        </w:p>
        <w:p w14:paraId="5E2464D4" w14:textId="77777777" w:rsidR="00856892" w:rsidRDefault="00856892" w:rsidP="00EE3C0F">
          <w:pPr>
            <w:pStyle w:val="Sidhuvud"/>
          </w:pPr>
        </w:p>
        <w:p w14:paraId="353CF33B" w14:textId="77777777" w:rsidR="00856892" w:rsidRDefault="00856892" w:rsidP="00EE3C0F">
          <w:pPr>
            <w:pStyle w:val="Sidhuvud"/>
          </w:pPr>
        </w:p>
        <w:p w14:paraId="7E4BEC95" w14:textId="77777777" w:rsidR="00856892" w:rsidRDefault="008568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7047A208FB46EBAA9F1D75A56384EE"/>
            </w:placeholder>
            <w:dataBinding w:prefixMappings="xmlns:ns0='http://lp/documentinfo/RK' " w:xpath="/ns0:DocumentInfo[1]/ns0:BaseInfo[1]/ns0:Dnr[1]" w:storeItemID="{068EB809-59F5-4C82-BEB2-60E6B975BA43}"/>
            <w:text/>
          </w:sdtPr>
          <w:sdtEndPr/>
          <w:sdtContent>
            <w:p w14:paraId="41BFFB47" w14:textId="67D395FC" w:rsidR="00856892" w:rsidRDefault="008E0102" w:rsidP="00EE3C0F">
              <w:pPr>
                <w:pStyle w:val="Sidhuvud"/>
              </w:pPr>
              <w:r>
                <w:t>M2021/01044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3B5F73883B450F9414E02A0386B621"/>
            </w:placeholder>
            <w:showingPlcHdr/>
            <w:dataBinding w:prefixMappings="xmlns:ns0='http://lp/documentinfo/RK' " w:xpath="/ns0:DocumentInfo[1]/ns0:BaseInfo[1]/ns0:DocNumber[1]" w:storeItemID="{068EB809-59F5-4C82-BEB2-60E6B975BA43}"/>
            <w:text/>
          </w:sdtPr>
          <w:sdtEndPr/>
          <w:sdtContent>
            <w:p w14:paraId="7D17A30A" w14:textId="77777777" w:rsidR="00856892" w:rsidRDefault="008568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D6A515" w14:textId="77777777" w:rsidR="00856892" w:rsidRDefault="00856892" w:rsidP="00EE3C0F">
          <w:pPr>
            <w:pStyle w:val="Sidhuvud"/>
          </w:pPr>
        </w:p>
      </w:tc>
      <w:tc>
        <w:tcPr>
          <w:tcW w:w="1134" w:type="dxa"/>
        </w:tcPr>
        <w:p w14:paraId="5B87C036" w14:textId="77777777" w:rsidR="00856892" w:rsidRDefault="00856892" w:rsidP="0094502D">
          <w:pPr>
            <w:pStyle w:val="Sidhuvud"/>
          </w:pPr>
        </w:p>
        <w:p w14:paraId="01E5D08E" w14:textId="77777777" w:rsidR="00856892" w:rsidRPr="0094502D" w:rsidRDefault="00856892" w:rsidP="00EC71A6">
          <w:pPr>
            <w:pStyle w:val="Sidhuvud"/>
          </w:pPr>
        </w:p>
      </w:tc>
    </w:tr>
    <w:tr w:rsidR="00856892" w14:paraId="3C109CE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8860D5DFE3F418CB28CC9118BB53F98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2E8D6C" w14:textId="77777777" w:rsidR="008E0102" w:rsidRPr="008E0102" w:rsidRDefault="008E0102" w:rsidP="00340DE0">
              <w:pPr>
                <w:pStyle w:val="Sidhuvud"/>
                <w:rPr>
                  <w:b/>
                </w:rPr>
              </w:pPr>
              <w:r w:rsidRPr="008E0102">
                <w:rPr>
                  <w:b/>
                </w:rPr>
                <w:t>Miljödepartementet</w:t>
              </w:r>
            </w:p>
            <w:p w14:paraId="5AA0EB5D" w14:textId="175C5BB3" w:rsidR="008E0102" w:rsidRPr="008E0102" w:rsidRDefault="008E0102" w:rsidP="00F16A36">
              <w:pPr>
                <w:pStyle w:val="Sidhuvud"/>
              </w:pPr>
              <w:r w:rsidRPr="008E010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CFEC6B92941289F8629C1964B0B44"/>
          </w:placeholder>
          <w:dataBinding w:prefixMappings="xmlns:ns0='http://lp/documentinfo/RK' " w:xpath="/ns0:DocumentInfo[1]/ns0:BaseInfo[1]/ns0:Recipient[1]" w:storeItemID="{068EB809-59F5-4C82-BEB2-60E6B975BA43}"/>
          <w:text w:multiLine="1"/>
        </w:sdtPr>
        <w:sdtEndPr/>
        <w:sdtContent>
          <w:tc>
            <w:tcPr>
              <w:tcW w:w="3170" w:type="dxa"/>
            </w:tcPr>
            <w:p w14:paraId="6A723609" w14:textId="68D6B6AF" w:rsidR="00856892" w:rsidRDefault="008E01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8FDCA6" w14:textId="77777777" w:rsidR="00856892" w:rsidRDefault="00856892" w:rsidP="003E6020">
          <w:pPr>
            <w:pStyle w:val="Sidhuvud"/>
          </w:pPr>
        </w:p>
      </w:tc>
    </w:tr>
  </w:tbl>
  <w:p w14:paraId="64611B05" w14:textId="77777777" w:rsidR="008D4508" w:rsidRDefault="008D4508" w:rsidP="006742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C85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2C0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775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BA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C96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5145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AB9"/>
    <w:rsid w:val="005E2F29"/>
    <w:rsid w:val="005E400D"/>
    <w:rsid w:val="005E49D4"/>
    <w:rsid w:val="005E4AD1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893"/>
    <w:rsid w:val="00625F73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29C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1D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AC1"/>
    <w:rsid w:val="007C25A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21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892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102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A77"/>
    <w:rsid w:val="009A444B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94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E23"/>
    <w:rsid w:val="00AB10E7"/>
    <w:rsid w:val="00AB4D25"/>
    <w:rsid w:val="00AB5033"/>
    <w:rsid w:val="00AB5298"/>
    <w:rsid w:val="00AB5519"/>
    <w:rsid w:val="00AB6313"/>
    <w:rsid w:val="00AB71DD"/>
    <w:rsid w:val="00AC0EF2"/>
    <w:rsid w:val="00AC15C5"/>
    <w:rsid w:val="00AD0E75"/>
    <w:rsid w:val="00AD27D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69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555"/>
    <w:rsid w:val="00C50045"/>
    <w:rsid w:val="00C50771"/>
    <w:rsid w:val="00C508BE"/>
    <w:rsid w:val="00C5542B"/>
    <w:rsid w:val="00C55FE8"/>
    <w:rsid w:val="00C6102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C8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C9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522"/>
    <w:rsid w:val="00DE0A4E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01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FA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E66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D97"/>
    <w:rsid w:val="00F03EAC"/>
    <w:rsid w:val="00F04B7C"/>
    <w:rsid w:val="00F078B5"/>
    <w:rsid w:val="00F14024"/>
    <w:rsid w:val="00F14FA3"/>
    <w:rsid w:val="00F15DB1"/>
    <w:rsid w:val="00F16A3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99643A"/>
  <w15:docId w15:val="{60EF5D9C-E168-4EA0-8084-7FBCA613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7047A208FB46EBAA9F1D75A5638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8E151-00D4-403D-83E4-BC26D1795D61}"/>
      </w:docPartPr>
      <w:docPartBody>
        <w:p w:rsidR="00AF3CE4" w:rsidRDefault="00206405" w:rsidP="00206405">
          <w:pPr>
            <w:pStyle w:val="327047A208FB46EBAA9F1D75A5638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B5F73883B450F9414E02A0386B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E7A9C-9CFF-4DF2-88EE-3DC84543679D}"/>
      </w:docPartPr>
      <w:docPartBody>
        <w:p w:rsidR="00AF3CE4" w:rsidRDefault="00206405" w:rsidP="00206405">
          <w:pPr>
            <w:pStyle w:val="843B5F73883B450F9414E02A0386B6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60D5DFE3F418CB28CC9118BB53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6B9A9-0A5F-4E67-A10C-50C1BB3118AA}"/>
      </w:docPartPr>
      <w:docPartBody>
        <w:p w:rsidR="00AF3CE4" w:rsidRDefault="00206405" w:rsidP="00206405">
          <w:pPr>
            <w:pStyle w:val="88860D5DFE3F418CB28CC9118BB53F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FCFEC6B92941289F8629C1964B0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BE31E-4F4C-4609-BA89-B8475BBDF35F}"/>
      </w:docPartPr>
      <w:docPartBody>
        <w:p w:rsidR="00AF3CE4" w:rsidRDefault="00206405" w:rsidP="00206405">
          <w:pPr>
            <w:pStyle w:val="89FCFEC6B92941289F8629C1964B0B4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05"/>
    <w:rsid w:val="00206405"/>
    <w:rsid w:val="00A02C72"/>
    <w:rsid w:val="00A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69DE338A914C58AD25A165DE9D1101">
    <w:name w:val="9769DE338A914C58AD25A165DE9D1101"/>
    <w:rsid w:val="00206405"/>
  </w:style>
  <w:style w:type="character" w:styleId="Platshllartext">
    <w:name w:val="Placeholder Text"/>
    <w:basedOn w:val="Standardstycketeckensnitt"/>
    <w:uiPriority w:val="99"/>
    <w:semiHidden/>
    <w:rsid w:val="00206405"/>
    <w:rPr>
      <w:noProof w:val="0"/>
      <w:color w:val="808080"/>
    </w:rPr>
  </w:style>
  <w:style w:type="paragraph" w:customStyle="1" w:styleId="4E4EFA0590DB4B87826EA038E348CA6A">
    <w:name w:val="4E4EFA0590DB4B87826EA038E348CA6A"/>
    <w:rsid w:val="00206405"/>
  </w:style>
  <w:style w:type="paragraph" w:customStyle="1" w:styleId="122BC3F498D14F3BB6A03941E6F21729">
    <w:name w:val="122BC3F498D14F3BB6A03941E6F21729"/>
    <w:rsid w:val="00206405"/>
  </w:style>
  <w:style w:type="paragraph" w:customStyle="1" w:styleId="B8E92A0CAE72409CAC809755539948B7">
    <w:name w:val="B8E92A0CAE72409CAC809755539948B7"/>
    <w:rsid w:val="00206405"/>
  </w:style>
  <w:style w:type="paragraph" w:customStyle="1" w:styleId="327047A208FB46EBAA9F1D75A56384EE">
    <w:name w:val="327047A208FB46EBAA9F1D75A56384EE"/>
    <w:rsid w:val="00206405"/>
  </w:style>
  <w:style w:type="paragraph" w:customStyle="1" w:styleId="843B5F73883B450F9414E02A0386B621">
    <w:name w:val="843B5F73883B450F9414E02A0386B621"/>
    <w:rsid w:val="00206405"/>
  </w:style>
  <w:style w:type="paragraph" w:customStyle="1" w:styleId="7C66EC4501544EF7B2913B8E992D2E9B">
    <w:name w:val="7C66EC4501544EF7B2913B8E992D2E9B"/>
    <w:rsid w:val="00206405"/>
  </w:style>
  <w:style w:type="paragraph" w:customStyle="1" w:styleId="83F77E81075D4FF085E8FA4FA8AD6980">
    <w:name w:val="83F77E81075D4FF085E8FA4FA8AD6980"/>
    <w:rsid w:val="00206405"/>
  </w:style>
  <w:style w:type="paragraph" w:customStyle="1" w:styleId="0A53917D4B964617BFF8D284DD966FB6">
    <w:name w:val="0A53917D4B964617BFF8D284DD966FB6"/>
    <w:rsid w:val="00206405"/>
  </w:style>
  <w:style w:type="paragraph" w:customStyle="1" w:styleId="88860D5DFE3F418CB28CC9118BB53F98">
    <w:name w:val="88860D5DFE3F418CB28CC9118BB53F98"/>
    <w:rsid w:val="00206405"/>
  </w:style>
  <w:style w:type="paragraph" w:customStyle="1" w:styleId="89FCFEC6B92941289F8629C1964B0B44">
    <w:name w:val="89FCFEC6B92941289F8629C1964B0B44"/>
    <w:rsid w:val="00206405"/>
  </w:style>
  <w:style w:type="paragraph" w:customStyle="1" w:styleId="843B5F73883B450F9414E02A0386B6211">
    <w:name w:val="843B5F73883B450F9414E02A0386B6211"/>
    <w:rsid w:val="002064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860D5DFE3F418CB28CC9118BB53F981">
    <w:name w:val="88860D5DFE3F418CB28CC9118BB53F981"/>
    <w:rsid w:val="002064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Atområd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2021-05-18</HeaderDate>
    <Office/>
    <Dnr>M2021/01044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99467fd3-4c6a-4ca6-ad07-4c209d01cbf3</RD_Svarsid>
  </documentManagement>
</p:properties>
</file>

<file path=customXml/itemProps1.xml><?xml version="1.0" encoding="utf-8"?>
<ds:datastoreItem xmlns:ds="http://schemas.openxmlformats.org/officeDocument/2006/customXml" ds:itemID="{3BFBA949-E766-4197-A777-E32C3F6C00F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68EB809-59F5-4C82-BEB2-60E6B975BA43}"/>
</file>

<file path=customXml/itemProps4.xml><?xml version="1.0" encoding="utf-8"?>
<ds:datastoreItem xmlns:ds="http://schemas.openxmlformats.org/officeDocument/2006/customXml" ds:itemID="{61078D7B-B653-4E64-B0A1-586857126938}"/>
</file>

<file path=customXml/itemProps5.xml><?xml version="1.0" encoding="utf-8"?>
<ds:datastoreItem xmlns:ds="http://schemas.openxmlformats.org/officeDocument/2006/customXml" ds:itemID="{6E19C3C1-9D47-4F35-A156-D28B72E8B5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2879 Förhöjda strålningsnivåer i Tjernobyl.docx</dc:title>
  <dc:subject/>
  <dc:creator>Gabor Szendrö</dc:creator>
  <cp:keywords/>
  <dc:description/>
  <cp:lastModifiedBy>Jesper Wistrand</cp:lastModifiedBy>
  <cp:revision>9</cp:revision>
  <dcterms:created xsi:type="dcterms:W3CDTF">2021-05-19T09:37:00Z</dcterms:created>
  <dcterms:modified xsi:type="dcterms:W3CDTF">2021-05-26T12:59:00Z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