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56EA" w:rsidRPr="000B0108" w:rsidRDefault="008B56EA">
      <w:pPr>
        <w:pStyle w:val="Frslagsrubrik"/>
      </w:pPr>
      <w:r w:rsidRPr="000B0108">
        <w:t>Förslag till riksdagsbeslut</w:t>
      </w:r>
    </w:p>
    <w:p w:rsidR="008B56EA" w:rsidRPr="000B0108" w:rsidRDefault="008B56EA">
      <w:pPr>
        <w:pStyle w:val="Hemstlatt"/>
      </w:pPr>
      <w:r w:rsidRPr="000B0108">
        <w:t>Riksdagen tillkännager för regeringen som sin mening vad som anförs i motionen om att avskaffa jämställdhetsbon</w:t>
      </w:r>
      <w:r w:rsidRPr="000B0108">
        <w:t>u</w:t>
      </w:r>
      <w:r w:rsidRPr="000B0108">
        <w:t>sen.</w:t>
      </w:r>
    </w:p>
    <w:p w:rsidR="008B56EA" w:rsidRPr="000B0108" w:rsidRDefault="008B56EA">
      <w:pPr>
        <w:pStyle w:val="Rubrik1"/>
      </w:pPr>
      <w:r w:rsidRPr="000B0108">
        <w:t>Motivering</w:t>
      </w:r>
    </w:p>
    <w:p w:rsidR="008B56EA" w:rsidRPr="000B0108" w:rsidRDefault="008B56EA">
      <w:r w:rsidRPr="000B0108">
        <w:t>I en undersökning gjord av Demoskop i november 2009 framkommer det att 84 % är mot en lagstiftning gällande uttag av föräldrapenningen. Siffran är än högre bland dem som själva är i barnafödande ålder. Egentligen är det ganska självklart att motståndet är så starkt. De allra flesta familjer och fö</w:t>
      </w:r>
      <w:r w:rsidRPr="000B0108">
        <w:t>r</w:t>
      </w:r>
      <w:r w:rsidRPr="000B0108">
        <w:t>äldrar upplever sannolikt att man själv vet bäst hur den egna familjens behov och förutsättningar ser ut. Pekpinnar och ekonomisk styrning från staten up</w:t>
      </w:r>
      <w:r w:rsidRPr="000B0108">
        <w:t>p</w:t>
      </w:r>
      <w:r w:rsidRPr="000B0108">
        <w:t>fattas rimligen som en form av missriktad vänsterextrem statlig paternalism.</w:t>
      </w:r>
    </w:p>
    <w:p w:rsidR="008B56EA" w:rsidRPr="000B0108" w:rsidRDefault="008B56EA">
      <w:pPr>
        <w:pStyle w:val="Normaltindrag"/>
      </w:pPr>
      <w:r w:rsidRPr="000B0108">
        <w:t>Trots detta har alliansregeringen infört en s.k. jämställdhetsbonus, vilket är ett verktyg för att, genom statlig omfördelning, styra hur svenska föräldrar fördelar tiden med sina barn. Ju mer föräldrarnas tid spenderas med barnen i enlighet med statens önskemål, desto mer pengar</w:t>
      </w:r>
      <w:r w:rsidRPr="000B0108">
        <w:t xml:space="preserve"> får man tillbaka av staten. De som inte kan eller vill fördela tiden med sina barn så som staten önskar bestraffas genom lägre ersättning, samtidigt som dessa genom skatt bekostar den extra ersättningsbonus som betalas ut till familjer som staten anser har en korrekt tidsfördelning med sina barn.</w:t>
      </w:r>
    </w:p>
    <w:p w:rsidR="008B56EA" w:rsidRPr="000B0108" w:rsidRDefault="008B56EA">
      <w:pPr>
        <w:pStyle w:val="Normaltindrag"/>
      </w:pPr>
      <w:r w:rsidRPr="000B0108">
        <w:t>Sverigedemokraterna menar att staten inte ska detaljstyra hur svenska småbarnsföräldrar fördelar tiden med sina barn och föreslår därför att jä</w:t>
      </w:r>
      <w:r w:rsidRPr="000B0108">
        <w:t>m</w:t>
      </w:r>
      <w:r w:rsidRPr="000B0108">
        <w:t>ställdhetsbonusen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0108">
        <w:trPr>
          <w:cantSplit/>
        </w:trPr>
        <w:tc>
          <w:tcPr>
            <w:tcW w:w="3046" w:type="dxa"/>
          </w:tcPr>
          <w:p w:rsidR="008B56EA" w:rsidRPr="000B0108" w:rsidRDefault="008B56EA">
            <w:pPr>
              <w:pStyle w:val="UnderskriftDatum"/>
              <w:spacing w:before="240"/>
            </w:pPr>
            <w:r w:rsidRPr="000B0108">
              <w:t>Stockholm den 4 oktober 2011</w:t>
            </w:r>
          </w:p>
        </w:tc>
        <w:tc>
          <w:tcPr>
            <w:tcW w:w="3047" w:type="dxa"/>
          </w:tcPr>
          <w:p w:rsidR="008B56EA" w:rsidRPr="000B0108" w:rsidRDefault="008B56EA">
            <w:pPr>
              <w:pStyle w:val="Underskrifter"/>
              <w:spacing w:before="240"/>
            </w:pPr>
          </w:p>
        </w:tc>
      </w:tr>
      <w:tr w:rsidR="00000000" w:rsidRPr="000B0108">
        <w:trPr>
          <w:cantSplit/>
        </w:trPr>
        <w:tc>
          <w:tcPr>
            <w:tcW w:w="3046" w:type="dxa"/>
          </w:tcPr>
          <w:p w:rsidR="008B56EA" w:rsidRPr="000B0108" w:rsidRDefault="008B56EA">
            <w:pPr>
              <w:pStyle w:val="Underskrifter"/>
            </w:pPr>
            <w:r w:rsidRPr="000B0108">
              <w:t>Erik Almqvist (SD)</w:t>
            </w:r>
          </w:p>
        </w:tc>
        <w:tc>
          <w:tcPr>
            <w:tcW w:w="3046" w:type="dxa"/>
          </w:tcPr>
          <w:p w:rsidR="008B56EA" w:rsidRPr="000B0108" w:rsidRDefault="008B56EA">
            <w:pPr>
              <w:pStyle w:val="Underskrifter"/>
            </w:pPr>
            <w:r w:rsidRPr="000B0108">
              <w:t>Per Ramhorn (SD)</w:t>
            </w:r>
          </w:p>
        </w:tc>
      </w:tr>
    </w:tbl>
    <w:p w:rsidR="008B56EA" w:rsidRPr="000B0108" w:rsidRDefault="008B56EA">
      <w:pPr>
        <w:pStyle w:val="Normaltindrag"/>
      </w:pPr>
    </w:p>
    <w:sectPr w:rsidR="008B56EA" w:rsidRPr="000B01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56EA" w:rsidRPr="000B0108" w:rsidRDefault="008B56EA">
      <w:r w:rsidRPr="000B0108">
        <w:separator/>
      </w:r>
    </w:p>
  </w:endnote>
  <w:endnote w:type="continuationSeparator" w:id="0">
    <w:p w:rsidR="008B56EA" w:rsidRPr="000B0108" w:rsidRDefault="008B56EA">
      <w:r w:rsidRPr="000B01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6EA" w:rsidRPr="000B0108" w:rsidRDefault="000B0108">
    <w:pPr>
      <w:pStyle w:val="Sidfot"/>
    </w:pPr>
    <w:r w:rsidRPr="000B01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52256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6EA" w:rsidRDefault="008B56E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56EA" w:rsidRDefault="008B56E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6EA" w:rsidRPr="000B0108" w:rsidRDefault="000B0108">
    <w:pPr>
      <w:pStyle w:val="Sidfot"/>
    </w:pPr>
    <w:r w:rsidRPr="000B01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68702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6EA" w:rsidRDefault="008B56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56EA" w:rsidRDefault="008B56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6EA" w:rsidRPr="000B0108" w:rsidRDefault="000B0108">
    <w:pPr>
      <w:pStyle w:val="Sidfot"/>
    </w:pPr>
    <w:r w:rsidRPr="000B01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26047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6EA" w:rsidRDefault="008B56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56EA" w:rsidRDefault="008B56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56EA" w:rsidRPr="000B0108" w:rsidRDefault="008B56EA">
      <w:r w:rsidRPr="000B0108">
        <w:separator/>
      </w:r>
    </w:p>
  </w:footnote>
  <w:footnote w:type="continuationSeparator" w:id="0">
    <w:p w:rsidR="008B56EA" w:rsidRPr="000B0108" w:rsidRDefault="008B56EA">
      <w:r w:rsidRPr="000B01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6EA" w:rsidRPr="000B0108" w:rsidRDefault="000B0108">
    <w:pPr>
      <w:pStyle w:val="Sidhuvud"/>
    </w:pPr>
    <w:r w:rsidRPr="000B01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32178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6EA" w:rsidRDefault="008B56E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56EA" w:rsidRDefault="008B56E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6EA" w:rsidRPr="000B0108" w:rsidRDefault="000B0108">
    <w:pPr>
      <w:pStyle w:val="Sidhuvud"/>
    </w:pPr>
    <w:r w:rsidRPr="000B01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5256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6EA" w:rsidRDefault="008B56E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56EA" w:rsidRDefault="008B56E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6EA" w:rsidRPr="000B0108" w:rsidRDefault="008B56EA">
    <w:pPr>
      <w:pStyle w:val="FSHNormal"/>
      <w:tabs>
        <w:tab w:val="right" w:pos="5840"/>
      </w:tabs>
    </w:pPr>
    <w:r w:rsidRPr="000B0108">
      <w:br/>
    </w:r>
    <w:r w:rsidRPr="000B0108">
      <w:fldChar w:fldCharType="begin" w:fldLock="1"/>
    </w:r>
    <w:r w:rsidRPr="000B0108">
      <w:instrText xml:space="preserve"> DOCPROPERTY</w:instrText>
    </w:r>
    <w:r w:rsidRPr="000B0108">
      <w:rPr>
        <w:sz w:val="18"/>
      </w:rPr>
      <w:instrText xml:space="preserve"> "YearUser" *\charformat </w:instrText>
    </w:r>
    <w:r w:rsidRPr="000B0108">
      <w:fldChar w:fldCharType="separate"/>
    </w:r>
    <w:r w:rsidRPr="000B0108">
      <w:t>2011/12</w:t>
    </w:r>
    <w:r w:rsidRPr="000B0108">
      <w:fldChar w:fldCharType="end"/>
    </w:r>
    <w:r w:rsidRPr="000B0108">
      <w:t xml:space="preserve"> </w:t>
    </w:r>
    <w:r w:rsidRPr="000B0108">
      <w:tab/>
      <w:t xml:space="preserve">mnr: </w:t>
    </w:r>
    <w:r w:rsidRPr="000B0108">
      <w:fldChar w:fldCharType="begin" w:fldLock="1"/>
    </w:r>
    <w:r w:rsidRPr="000B0108">
      <w:instrText xml:space="preserve"> DOCPROPERTY</w:instrText>
    </w:r>
    <w:r w:rsidRPr="000B0108">
      <w:rPr>
        <w:sz w:val="18"/>
      </w:rPr>
      <w:instrText xml:space="preserve"> "Motionsnummer" *\charformat </w:instrText>
    </w:r>
    <w:r w:rsidRPr="000B0108">
      <w:fldChar w:fldCharType="separate"/>
    </w:r>
    <w:r w:rsidRPr="000B0108">
      <w:t>Sf343</w:t>
    </w:r>
    <w:r w:rsidRPr="000B0108">
      <w:fldChar w:fldCharType="end"/>
    </w:r>
    <w:r w:rsidRPr="000B0108">
      <w:br/>
    </w:r>
    <w:r w:rsidRPr="000B0108">
      <w:fldChar w:fldCharType="begin" w:fldLock="1"/>
    </w:r>
    <w:r w:rsidRPr="000B0108">
      <w:instrText xml:space="preserve"> DOCPROPERTY</w:instrText>
    </w:r>
    <w:r w:rsidRPr="000B0108">
      <w:rPr>
        <w:sz w:val="18"/>
      </w:rPr>
      <w:instrText xml:space="preserve"> "Samling" *\charformat </w:instrText>
    </w:r>
    <w:r w:rsidRPr="000B0108">
      <w:fldChar w:fldCharType="end"/>
    </w:r>
    <w:r w:rsidRPr="000B0108">
      <w:tab/>
      <w:t xml:space="preserve">pnr: </w:t>
    </w:r>
    <w:r w:rsidRPr="000B0108">
      <w:fldChar w:fldCharType="begin" w:fldLock="1"/>
    </w:r>
    <w:r w:rsidRPr="000B0108">
      <w:instrText xml:space="preserve"> DOCPROPERTY</w:instrText>
    </w:r>
    <w:r w:rsidRPr="000B0108">
      <w:rPr>
        <w:sz w:val="18"/>
      </w:rPr>
      <w:instrText xml:space="preserve"> "Partinummer" *\charformat </w:instrText>
    </w:r>
    <w:r w:rsidRPr="000B0108">
      <w:fldChar w:fldCharType="separate"/>
    </w:r>
    <w:r w:rsidRPr="000B0108">
      <w:t>SD137</w:t>
    </w:r>
    <w:r w:rsidRPr="000B0108">
      <w:fldChar w:fldCharType="end"/>
    </w:r>
  </w:p>
  <w:p w:rsidR="008B56EA" w:rsidRPr="000B0108" w:rsidRDefault="008B56EA">
    <w:pPr>
      <w:pStyle w:val="FSHRub1"/>
    </w:pPr>
    <w:r w:rsidRPr="000B0108">
      <w:t>Motion till riksdagen</w:t>
    </w:r>
    <w:r w:rsidRPr="000B0108">
      <w:br/>
    </w:r>
    <w:r w:rsidRPr="000B0108">
      <w:fldChar w:fldCharType="begin" w:fldLock="1"/>
    </w:r>
    <w:r w:rsidRPr="000B0108">
      <w:instrText xml:space="preserve"> DOCPROPERTY "YearUser" *\charformat </w:instrText>
    </w:r>
    <w:r w:rsidRPr="000B0108">
      <w:fldChar w:fldCharType="separate"/>
    </w:r>
    <w:r w:rsidRPr="000B0108">
      <w:t>2011/12</w:t>
    </w:r>
    <w:r w:rsidRPr="000B0108">
      <w:fldChar w:fldCharType="end"/>
    </w:r>
    <w:r w:rsidRPr="000B0108">
      <w:t>:</w:t>
    </w:r>
    <w:r w:rsidRPr="000B0108">
      <w:fldChar w:fldCharType="begin" w:fldLock="1"/>
    </w:r>
    <w:r w:rsidRPr="000B0108">
      <w:instrText xml:space="preserve"> DOCPROPERTY "Motionsnummer" *\charformat </w:instrText>
    </w:r>
    <w:r w:rsidRPr="000B0108">
      <w:fldChar w:fldCharType="separate"/>
    </w:r>
    <w:r w:rsidRPr="000B0108">
      <w:t>Sf343</w:t>
    </w:r>
    <w:r w:rsidRPr="000B0108">
      <w:fldChar w:fldCharType="end"/>
    </w:r>
  </w:p>
  <w:p w:rsidR="008B56EA" w:rsidRPr="000B0108" w:rsidRDefault="008B56EA">
    <w:pPr>
      <w:pStyle w:val="FSHNormalS5"/>
    </w:pPr>
    <w:r w:rsidRPr="000B0108">
      <w:fldChar w:fldCharType="begin" w:fldLock="1"/>
    </w:r>
    <w:r w:rsidRPr="000B0108">
      <w:instrText xml:space="preserve"> DOCPROPERTY "MotionarText" *\charformat </w:instrText>
    </w:r>
    <w:r w:rsidRPr="000B0108">
      <w:fldChar w:fldCharType="separate"/>
    </w:r>
    <w:r w:rsidRPr="000B0108">
      <w:t>av Erik Almqvist och Per Ramhorn (SD)</w:t>
    </w:r>
    <w:r w:rsidRPr="000B0108">
      <w:fldChar w:fldCharType="end"/>
    </w:r>
    <w:r w:rsidRPr="000B0108">
      <w:br/>
    </w:r>
    <w:r w:rsidRPr="000B0108">
      <w:fldChar w:fldCharType="begin" w:fldLock="1"/>
    </w:r>
    <w:r w:rsidRPr="000B0108">
      <w:instrText xml:space="preserve"> DOCPROPERTY "SvarFrasKort" *\charformat </w:instrText>
    </w:r>
    <w:r w:rsidRPr="000B0108">
      <w:fldChar w:fldCharType="end"/>
    </w:r>
  </w:p>
  <w:p w:rsidR="008B56EA" w:rsidRPr="000B0108" w:rsidRDefault="008B56EA">
    <w:pPr>
      <w:pStyle w:val="FSHTitel"/>
    </w:pPr>
    <w:r w:rsidRPr="000B0108">
      <w:fldChar w:fldCharType="begin" w:fldLock="1"/>
    </w:r>
    <w:r w:rsidRPr="000B0108">
      <w:instrText xml:space="preserve"> DOCPROPERTY</w:instrText>
    </w:r>
    <w:r w:rsidRPr="000B0108">
      <w:rPr>
        <w:sz w:val="18"/>
      </w:rPr>
      <w:instrText xml:space="preserve"> "RubrikSvar" *\charformat </w:instrText>
    </w:r>
    <w:r w:rsidRPr="000B0108">
      <w:fldChar w:fldCharType="separate"/>
    </w:r>
    <w:r w:rsidRPr="000B0108">
      <w:t>Jämställdhetsbonusen</w:t>
    </w:r>
    <w:r w:rsidRPr="000B0108">
      <w:fldChar w:fldCharType="end"/>
    </w:r>
  </w:p>
  <w:p w:rsidR="008B56EA" w:rsidRPr="000B0108" w:rsidRDefault="008B56EA">
    <w:pPr>
      <w:pStyle w:val="Normal00"/>
    </w:pPr>
  </w:p>
  <w:p w:rsidR="008B56EA" w:rsidRPr="000B0108" w:rsidRDefault="008B56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644754">
    <w:abstractNumId w:val="3"/>
  </w:num>
  <w:num w:numId="2" w16cid:durableId="456917636">
    <w:abstractNumId w:val="2"/>
  </w:num>
  <w:num w:numId="3" w16cid:durableId="997077279">
    <w:abstractNumId w:val="1"/>
  </w:num>
  <w:num w:numId="4" w16cid:durableId="719331288">
    <w:abstractNumId w:val="0"/>
  </w:num>
  <w:num w:numId="5" w16cid:durableId="1212813135">
    <w:abstractNumId w:val="7"/>
  </w:num>
  <w:num w:numId="6" w16cid:durableId="49622467">
    <w:abstractNumId w:val="6"/>
  </w:num>
  <w:num w:numId="7" w16cid:durableId="1219363168">
    <w:abstractNumId w:val="5"/>
  </w:num>
  <w:num w:numId="8" w16cid:durableId="1867986517">
    <w:abstractNumId w:val="4"/>
  </w:num>
  <w:num w:numId="9" w16cid:durableId="549535637">
    <w:abstractNumId w:val="8"/>
  </w:num>
  <w:num w:numId="10" w16cid:durableId="2136486270">
    <w:abstractNumId w:val="9"/>
  </w:num>
  <w:num w:numId="11" w16cid:durableId="1958833147">
    <w:abstractNumId w:val="10"/>
  </w:num>
  <w:num w:numId="12" w16cid:durableId="1038551697">
    <w:abstractNumId w:val="13"/>
  </w:num>
  <w:num w:numId="13" w16cid:durableId="285308499">
    <w:abstractNumId w:val="15"/>
  </w:num>
  <w:num w:numId="14" w16cid:durableId="239367944">
    <w:abstractNumId w:val="16"/>
  </w:num>
  <w:num w:numId="15" w16cid:durableId="1300190970">
    <w:abstractNumId w:val="11"/>
  </w:num>
  <w:num w:numId="16" w16cid:durableId="1841694667">
    <w:abstractNumId w:val="18"/>
  </w:num>
  <w:num w:numId="17" w16cid:durableId="911475793">
    <w:abstractNumId w:val="17"/>
  </w:num>
  <w:num w:numId="18" w16cid:durableId="1478375046">
    <w:abstractNumId w:val="14"/>
  </w:num>
  <w:num w:numId="19" w16cid:durableId="21254953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66398BA2-0A39-4815-95EE-46A218F1CD07},{CE621CC2-F1A9-478C-8D24-C7C40D072A0B}"/>
  </w:docVars>
  <w:rsids>
    <w:rsidRoot w:val="00FA260D"/>
    <w:rsid w:val="000B0108"/>
    <w:rsid w:val="008B56EA"/>
    <w:rsid w:val="00FA26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53D928-5F1A-4495-A645-4F6572850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1284</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SD137</vt:lpstr>
    </vt:vector>
  </TitlesOfParts>
  <Company>Riksdagen</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SD137</dc:title>
  <dc:subject>SD137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2012-01-04T14:43:00Z</cp:lastPrinted>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Jämställdhetsbonusen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Jämställdhetsbonusen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SD137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Erik Almqvist och Per Ramhorn (SD)</vt:lpwstr>
  </property>
  <property fmtid="{D5CDD505-2E9C-101B-9397-08002B2CF9AE}" pid="26" name="MotionarLista">
    <vt:lpwstr>Almqvist, Erik (SD)\Ramhorn,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Almqvist (SD), 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20112012000000830068000001370069</vt:lpwstr>
  </property>
  <property fmtid="{D5CDD505-2E9C-101B-9397-08002B2CF9AE}" pid="47" name="datum">
    <vt:lpwstr>111004</vt:lpwstr>
  </property>
  <property fmtid="{D5CDD505-2E9C-101B-9397-08002B2CF9AE}" pid="48" name="avsändar-e-post">
    <vt:lpwstr>paula.bieler@riksdagen.se</vt:lpwstr>
  </property>
  <property fmtid="{D5CDD505-2E9C-101B-9397-08002B2CF9AE}" pid="49" name="id">
    <vt:lpwstr>20112012000000830068000001370069</vt:lpwstr>
  </property>
  <property fmtid="{D5CDD505-2E9C-101B-9397-08002B2CF9AE}" pid="50" name="nummer">
    <vt:lpwstr>343</vt:lpwstr>
  </property>
  <property fmtid="{D5CDD505-2E9C-101B-9397-08002B2CF9AE}" pid="51" name="utskottsbeteckning">
    <vt:lpwstr>Sf</vt:lpwstr>
  </property>
  <property fmtid="{D5CDD505-2E9C-101B-9397-08002B2CF9AE}" pid="52" name="GlobalUID">
    <vt:lpwstr>{C1CE9532-F012-4833-8106-AADB221D2631}</vt:lpwstr>
  </property>
  <property fmtid="{D5CDD505-2E9C-101B-9397-08002B2CF9AE}" pid="53" name="Överföringar">
    <vt:i4>0</vt:i4>
  </property>
  <property fmtid="{D5CDD505-2E9C-101B-9397-08002B2CF9AE}" pid="54" name="Checksum">
    <vt:lpwstr>*0002770820413*</vt:lpwstr>
  </property>
  <property fmtid="{D5CDD505-2E9C-101B-9397-08002B2CF9AE}" pid="55" name="skuggnummer">
    <vt:lpwstr>2977</vt:lpwstr>
  </property>
  <property fmtid="{D5CDD505-2E9C-101B-9397-08002B2CF9AE}" pid="56" name="urixVersion">
    <vt:lpwstr>4.5.0.25</vt:lpwstr>
  </property>
  <property fmtid="{D5CDD505-2E9C-101B-9397-08002B2CF9AE}" pid="57" name="urixOrigin">
    <vt:lpwstr>120104 15:44:26.816</vt:lpwstr>
  </property>
  <property fmtid="{D5CDD505-2E9C-101B-9397-08002B2CF9AE}" pid="58" name="urixGuid">
    <vt:lpwstr>{6437B42F-D2EA-4F05-AFD4-F247FCC235CE}</vt:lpwstr>
  </property>
</Properties>
</file>