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A00" w:rsidRPr="00852A00" w:rsidRDefault="00852A00">
      <w:pPr>
        <w:pStyle w:val="Hemstlrubrik"/>
      </w:pPr>
      <w:r w:rsidRPr="00852A00">
        <w:t>Förslag till beslut</w:t>
      </w:r>
    </w:p>
    <w:p w:rsidR="00852A00" w:rsidRPr="00852A00" w:rsidRDefault="00852A00">
      <w:pPr>
        <w:pStyle w:val="Hemstlatt"/>
        <w:ind w:left="0"/>
      </w:pPr>
      <w:r w:rsidRPr="00852A00">
        <w:t>Riksdagen tillkännager för regeringen som sin mening vad som anförs i motionen om vikten av att se över systemet med miljösan</w:t>
      </w:r>
      <w:r w:rsidRPr="00852A00">
        <w:t>k</w:t>
      </w:r>
      <w:r w:rsidRPr="00852A00">
        <w:t>tionsavgifter.</w:t>
      </w:r>
    </w:p>
    <w:p w:rsidR="00852A00" w:rsidRPr="00852A00" w:rsidRDefault="00852A00">
      <w:pPr>
        <w:pStyle w:val="Rubrik1"/>
      </w:pPr>
      <w:r w:rsidRPr="00852A00">
        <w:t>Motivering</w:t>
      </w:r>
    </w:p>
    <w:p w:rsidR="00852A00" w:rsidRPr="00852A00" w:rsidRDefault="00852A00">
      <w:r w:rsidRPr="00852A00">
        <w:t>När miljöbalkens bestämmelser infördes, tillkom också ett system för milj</w:t>
      </w:r>
      <w:r w:rsidRPr="00852A00">
        <w:t>ö</w:t>
      </w:r>
      <w:r w:rsidRPr="00852A00">
        <w:t>sanktionsavgifter. En miljösanktionsavgift är en administrativ sanktionsavgift som tas ut av verksamhetsutövare som har gjort sig skyldig till någon övertr</w:t>
      </w:r>
      <w:r w:rsidRPr="00852A00">
        <w:t>ä</w:t>
      </w:r>
      <w:r w:rsidRPr="00852A00">
        <w:t>delse, även om överträdelsen inte har skett avsiktligt eller av vårdslöshet. Tillsynsmyndigheten är skyldig att se till att denna avgift tas ut om övertr</w:t>
      </w:r>
      <w:r w:rsidRPr="00852A00">
        <w:t>ä</w:t>
      </w:r>
      <w:r w:rsidRPr="00852A00">
        <w:t xml:space="preserve">delse skett, och avgiften tillfaller inte tillsynsmyndigheten utan går till staten. </w:t>
      </w:r>
    </w:p>
    <w:p w:rsidR="00852A00" w:rsidRPr="00852A00" w:rsidRDefault="00852A00">
      <w:pPr>
        <w:pStyle w:val="Normaltindrag"/>
      </w:pPr>
      <w:r w:rsidRPr="00852A00">
        <w:t>Relativt små överträdelser, som underlåtenhet att i rätt tid lämna in milj</w:t>
      </w:r>
      <w:r w:rsidRPr="00852A00">
        <w:t>ö</w:t>
      </w:r>
      <w:r w:rsidRPr="00852A00">
        <w:t>rapporter, kan innebära stora negativa konsekvenser för små enskilda näring</w:t>
      </w:r>
      <w:r w:rsidRPr="00852A00">
        <w:t>s</w:t>
      </w:r>
      <w:r w:rsidRPr="00852A00">
        <w:t>idkare. Det är bra med ett sanktionssystem på miljöområdet, men det är vi</w:t>
      </w:r>
      <w:r w:rsidRPr="00852A00">
        <w:t>k</w:t>
      </w:r>
      <w:r w:rsidRPr="00852A00">
        <w:t xml:space="preserve">tigt att det är konsekvent och att sanktionen är proportionell i förhållande till överträdelsen.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2A00">
        <w:trPr>
          <w:cantSplit/>
        </w:trPr>
        <w:tc>
          <w:tcPr>
            <w:tcW w:w="3046" w:type="dxa"/>
          </w:tcPr>
          <w:p w:rsidR="00852A00" w:rsidRPr="00852A00" w:rsidRDefault="00852A00">
            <w:pPr>
              <w:pStyle w:val="UnderskriftDatum"/>
              <w:spacing w:before="240"/>
            </w:pPr>
            <w:r w:rsidRPr="00852A00">
              <w:t>Stockholm den 19 september 2008</w:t>
            </w:r>
          </w:p>
        </w:tc>
        <w:tc>
          <w:tcPr>
            <w:tcW w:w="3047" w:type="dxa"/>
          </w:tcPr>
          <w:p w:rsidR="00852A00" w:rsidRPr="00852A00" w:rsidRDefault="00852A00">
            <w:pPr>
              <w:pStyle w:val="Underskrifter"/>
              <w:spacing w:before="240"/>
            </w:pPr>
          </w:p>
        </w:tc>
      </w:tr>
      <w:tr w:rsidR="00000000" w:rsidRPr="00852A00">
        <w:trPr>
          <w:cantSplit/>
        </w:trPr>
        <w:tc>
          <w:tcPr>
            <w:tcW w:w="3046" w:type="dxa"/>
          </w:tcPr>
          <w:p w:rsidR="00852A00" w:rsidRPr="00852A00" w:rsidRDefault="00852A00">
            <w:pPr>
              <w:pStyle w:val="Underskrifter"/>
            </w:pPr>
            <w:r w:rsidRPr="00852A00">
              <w:t>Jan Ericson (m)</w:t>
            </w:r>
          </w:p>
        </w:tc>
        <w:tc>
          <w:tcPr>
            <w:tcW w:w="3046" w:type="dxa"/>
          </w:tcPr>
          <w:p w:rsidR="00852A00" w:rsidRPr="00852A00" w:rsidRDefault="00852A00">
            <w:pPr>
              <w:pStyle w:val="Underskrifter"/>
            </w:pPr>
          </w:p>
        </w:tc>
      </w:tr>
    </w:tbl>
    <w:p w:rsidR="00852A00" w:rsidRPr="00852A00" w:rsidRDefault="00852A00">
      <w:pPr>
        <w:pStyle w:val="Normaltindrag"/>
      </w:pPr>
    </w:p>
    <w:sectPr w:rsidR="00000000" w:rsidRPr="00852A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A00" w:rsidRPr="00852A00" w:rsidRDefault="00852A00">
      <w:r w:rsidRPr="00852A00">
        <w:separator/>
      </w:r>
    </w:p>
  </w:endnote>
  <w:endnote w:type="continuationSeparator" w:id="0">
    <w:p w:rsidR="00852A00" w:rsidRPr="00852A00" w:rsidRDefault="00852A00">
      <w:r w:rsidRPr="00852A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Sidfot"/>
    </w:pPr>
    <w:r w:rsidRPr="00852A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444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0" w:rsidRDefault="00852A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A00" w:rsidRDefault="00852A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Sidfot"/>
    </w:pPr>
    <w:r w:rsidRPr="00852A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8596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0" w:rsidRDefault="00852A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A00" w:rsidRDefault="00852A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Sidfot"/>
    </w:pPr>
    <w:r w:rsidRPr="00852A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206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0" w:rsidRDefault="00852A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A00" w:rsidRDefault="00852A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A00" w:rsidRPr="00852A00" w:rsidRDefault="00852A00">
      <w:r w:rsidRPr="00852A00">
        <w:separator/>
      </w:r>
    </w:p>
  </w:footnote>
  <w:footnote w:type="continuationSeparator" w:id="0">
    <w:p w:rsidR="00852A00" w:rsidRPr="00852A00" w:rsidRDefault="00852A00">
      <w:r w:rsidRPr="00852A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Sidhuvud"/>
    </w:pPr>
    <w:r w:rsidRPr="00852A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7927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0" w:rsidRDefault="00852A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A00" w:rsidRDefault="00852A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Sidhuvud"/>
    </w:pPr>
    <w:r w:rsidRPr="00852A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3647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0" w:rsidRDefault="00852A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A00" w:rsidRDefault="00852A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00" w:rsidRPr="00852A00" w:rsidRDefault="00852A00">
    <w:pPr>
      <w:pStyle w:val="FSHNormal"/>
      <w:tabs>
        <w:tab w:val="right" w:pos="5840"/>
      </w:tabs>
    </w:pPr>
    <w:r w:rsidRPr="00852A00">
      <w:br/>
    </w:r>
    <w:r w:rsidRPr="00852A00">
      <w:fldChar w:fldCharType="begin" w:fldLock="1"/>
    </w:r>
    <w:r w:rsidRPr="00852A00">
      <w:instrText xml:space="preserve"> DOCPROPERTY</w:instrText>
    </w:r>
    <w:r w:rsidRPr="00852A00">
      <w:rPr>
        <w:sz w:val="18"/>
      </w:rPr>
      <w:instrText xml:space="preserve"> "YearUser" *\charformat </w:instrText>
    </w:r>
    <w:r w:rsidRPr="00852A00">
      <w:fldChar w:fldCharType="separate"/>
    </w:r>
    <w:r w:rsidRPr="00852A00">
      <w:t>2008/09</w:t>
    </w:r>
    <w:r w:rsidRPr="00852A00">
      <w:fldChar w:fldCharType="end"/>
    </w:r>
    <w:r w:rsidRPr="00852A00">
      <w:t xml:space="preserve"> </w:t>
    </w:r>
    <w:r w:rsidRPr="00852A00">
      <w:tab/>
      <w:t xml:space="preserve">mnr: </w:t>
    </w:r>
    <w:r w:rsidRPr="00852A00">
      <w:fldChar w:fldCharType="begin" w:fldLock="1"/>
    </w:r>
    <w:r w:rsidRPr="00852A00">
      <w:instrText xml:space="preserve"> DOCPROPERTY</w:instrText>
    </w:r>
    <w:r w:rsidRPr="00852A00">
      <w:rPr>
        <w:sz w:val="18"/>
      </w:rPr>
      <w:instrText xml:space="preserve"> "Motionsnummer" *\charformat </w:instrText>
    </w:r>
    <w:r w:rsidRPr="00852A00">
      <w:fldChar w:fldCharType="separate"/>
    </w:r>
    <w:r w:rsidRPr="00852A00">
      <w:t>MJ263</w:t>
    </w:r>
    <w:r w:rsidRPr="00852A00">
      <w:fldChar w:fldCharType="end"/>
    </w:r>
    <w:r w:rsidRPr="00852A00">
      <w:br/>
    </w:r>
    <w:r w:rsidRPr="00852A00">
      <w:fldChar w:fldCharType="begin" w:fldLock="1"/>
    </w:r>
    <w:r w:rsidRPr="00852A00">
      <w:instrText xml:space="preserve"> DOCPROPERTY</w:instrText>
    </w:r>
    <w:r w:rsidRPr="00852A00">
      <w:rPr>
        <w:sz w:val="18"/>
      </w:rPr>
      <w:instrText xml:space="preserve"> "Samling" *\charformat </w:instrText>
    </w:r>
    <w:r w:rsidRPr="00852A00">
      <w:fldChar w:fldCharType="end"/>
    </w:r>
    <w:r w:rsidRPr="00852A00">
      <w:tab/>
      <w:t xml:space="preserve">pnr: </w:t>
    </w:r>
    <w:r w:rsidRPr="00852A00">
      <w:fldChar w:fldCharType="begin" w:fldLock="1"/>
    </w:r>
    <w:r w:rsidRPr="00852A00">
      <w:instrText xml:space="preserve"> DOCPROPERTY</w:instrText>
    </w:r>
    <w:r w:rsidRPr="00852A00">
      <w:rPr>
        <w:sz w:val="18"/>
      </w:rPr>
      <w:instrText xml:space="preserve"> "Partinummer" *\charformat </w:instrText>
    </w:r>
    <w:r w:rsidRPr="00852A00">
      <w:fldChar w:fldCharType="separate"/>
    </w:r>
    <w:r w:rsidRPr="00852A00">
      <w:t>m1121</w:t>
    </w:r>
    <w:r w:rsidRPr="00852A00">
      <w:fldChar w:fldCharType="end"/>
    </w:r>
  </w:p>
  <w:p w:rsidR="00852A00" w:rsidRPr="00852A00" w:rsidRDefault="00852A00">
    <w:pPr>
      <w:pStyle w:val="FSHRub1"/>
    </w:pPr>
    <w:r w:rsidRPr="00852A00">
      <w:t>Motion till riksdagen</w:t>
    </w:r>
    <w:r w:rsidRPr="00852A00">
      <w:br/>
    </w:r>
    <w:r w:rsidRPr="00852A00">
      <w:fldChar w:fldCharType="begin" w:fldLock="1"/>
    </w:r>
    <w:r w:rsidRPr="00852A00">
      <w:instrText xml:space="preserve"> DOCPROPERTY "YearUser" *\charformat </w:instrText>
    </w:r>
    <w:r w:rsidRPr="00852A00">
      <w:fldChar w:fldCharType="separate"/>
    </w:r>
    <w:r w:rsidRPr="00852A00">
      <w:t>2008/09</w:t>
    </w:r>
    <w:r w:rsidRPr="00852A00">
      <w:fldChar w:fldCharType="end"/>
    </w:r>
    <w:r w:rsidRPr="00852A00">
      <w:t>:</w:t>
    </w:r>
    <w:r w:rsidRPr="00852A00">
      <w:fldChar w:fldCharType="begin" w:fldLock="1"/>
    </w:r>
    <w:r w:rsidRPr="00852A00">
      <w:instrText xml:space="preserve"> DOCPROPERTY "Motionsnummer" *\charformat </w:instrText>
    </w:r>
    <w:r w:rsidRPr="00852A00">
      <w:fldChar w:fldCharType="separate"/>
    </w:r>
    <w:r w:rsidRPr="00852A00">
      <w:t>MJ263</w:t>
    </w:r>
    <w:r w:rsidRPr="00852A00">
      <w:fldChar w:fldCharType="end"/>
    </w:r>
  </w:p>
  <w:p w:rsidR="00852A00" w:rsidRPr="00852A00" w:rsidRDefault="00852A00">
    <w:pPr>
      <w:pStyle w:val="FSHNormalS5"/>
    </w:pPr>
    <w:r w:rsidRPr="00852A00">
      <w:fldChar w:fldCharType="begin" w:fldLock="1"/>
    </w:r>
    <w:r w:rsidRPr="00852A00">
      <w:instrText xml:space="preserve"> DOCPROPERTY "MotionarText" *\charformat </w:instrText>
    </w:r>
    <w:r w:rsidRPr="00852A00">
      <w:fldChar w:fldCharType="separate"/>
    </w:r>
    <w:r w:rsidRPr="00852A00">
      <w:t>av Jan Ericson (m)</w:t>
    </w:r>
    <w:r w:rsidRPr="00852A00">
      <w:fldChar w:fldCharType="end"/>
    </w:r>
    <w:r w:rsidRPr="00852A00">
      <w:br/>
    </w:r>
    <w:r w:rsidRPr="00852A00">
      <w:fldChar w:fldCharType="begin" w:fldLock="1"/>
    </w:r>
    <w:r w:rsidRPr="00852A00">
      <w:instrText xml:space="preserve"> DOCPROPERTY "SvarFrasKort" *\charformat </w:instrText>
    </w:r>
    <w:r w:rsidRPr="00852A00">
      <w:fldChar w:fldCharType="end"/>
    </w:r>
  </w:p>
  <w:p w:rsidR="00852A00" w:rsidRPr="00852A00" w:rsidRDefault="00852A00">
    <w:pPr>
      <w:pStyle w:val="FSHTitel"/>
    </w:pPr>
    <w:r w:rsidRPr="00852A00">
      <w:fldChar w:fldCharType="begin" w:fldLock="1"/>
    </w:r>
    <w:r w:rsidRPr="00852A00">
      <w:instrText xml:space="preserve"> DOCPROPERTY</w:instrText>
    </w:r>
    <w:r w:rsidRPr="00852A00">
      <w:rPr>
        <w:sz w:val="18"/>
      </w:rPr>
      <w:instrText xml:space="preserve"> "RubrikSvar" *\charformat </w:instrText>
    </w:r>
    <w:r w:rsidRPr="00852A00">
      <w:fldChar w:fldCharType="separate"/>
    </w:r>
    <w:r w:rsidRPr="00852A00">
      <w:t>Översyn av miljösanktionsavgifter</w:t>
    </w:r>
    <w:r w:rsidRPr="00852A00">
      <w:fldChar w:fldCharType="end"/>
    </w:r>
  </w:p>
  <w:p w:rsidR="00852A00" w:rsidRPr="00852A00" w:rsidRDefault="00852A00">
    <w:pPr>
      <w:pStyle w:val="Normal00"/>
    </w:pPr>
  </w:p>
  <w:p w:rsidR="00852A00" w:rsidRPr="00852A00" w:rsidRDefault="00852A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122425">
    <w:abstractNumId w:val="8"/>
  </w:num>
  <w:num w:numId="2" w16cid:durableId="1378119302">
    <w:abstractNumId w:val="9"/>
  </w:num>
  <w:num w:numId="3" w16cid:durableId="1454328254">
    <w:abstractNumId w:val="8"/>
  </w:num>
  <w:num w:numId="4" w16cid:durableId="1199322086">
    <w:abstractNumId w:val="9"/>
  </w:num>
  <w:num w:numId="5" w16cid:durableId="997150368">
    <w:abstractNumId w:val="13"/>
  </w:num>
  <w:num w:numId="6" w16cid:durableId="344016433">
    <w:abstractNumId w:val="10"/>
  </w:num>
  <w:num w:numId="7" w16cid:durableId="2033532441">
    <w:abstractNumId w:val="11"/>
  </w:num>
  <w:num w:numId="8" w16cid:durableId="58670666">
    <w:abstractNumId w:val="12"/>
  </w:num>
  <w:num w:numId="9" w16cid:durableId="1738087383">
    <w:abstractNumId w:val="8"/>
  </w:num>
  <w:num w:numId="10" w16cid:durableId="1351032558">
    <w:abstractNumId w:val="3"/>
  </w:num>
  <w:num w:numId="11" w16cid:durableId="1061634838">
    <w:abstractNumId w:val="2"/>
  </w:num>
  <w:num w:numId="12" w16cid:durableId="1736471535">
    <w:abstractNumId w:val="1"/>
  </w:num>
  <w:num w:numId="13" w16cid:durableId="1511791345">
    <w:abstractNumId w:val="0"/>
  </w:num>
  <w:num w:numId="14" w16cid:durableId="1016612567">
    <w:abstractNumId w:val="9"/>
  </w:num>
  <w:num w:numId="15" w16cid:durableId="1542281773">
    <w:abstractNumId w:val="7"/>
  </w:num>
  <w:num w:numId="16" w16cid:durableId="1002777633">
    <w:abstractNumId w:val="6"/>
  </w:num>
  <w:num w:numId="17" w16cid:durableId="766268523">
    <w:abstractNumId w:val="5"/>
  </w:num>
  <w:num w:numId="18" w16cid:durableId="1595938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0F6AFC1E-26BA-4372-A4B0-81FA2E699BE0}"/>
  </w:docVars>
  <w:rsids>
    <w:rsidRoot w:val="00BE4148"/>
    <w:rsid w:val="00852A00"/>
    <w:rsid w:val="00B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EB6DB5B-C84C-405D-9D52-CEE28200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beslut</vt:lpstr>
    </vt:vector>
  </TitlesOfParts>
  <Company>Riksdagen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beslut</dc:title>
  <dc:subject>Förslag till 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2008-12-04T10:24:00Z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miljösanktionsavgifter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miljösanktionsavgifter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20082009000000000109000011210069</vt:lpwstr>
  </property>
  <property fmtid="{D5CDD505-2E9C-101B-9397-08002B2CF9AE}" pid="47" name="datum">
    <vt:lpwstr>080919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20082009000000000109000011210069</vt:lpwstr>
  </property>
  <property fmtid="{D5CDD505-2E9C-101B-9397-08002B2CF9AE}" pid="50" name="nummer">
    <vt:lpwstr>263</vt:lpwstr>
  </property>
  <property fmtid="{D5CDD505-2E9C-101B-9397-08002B2CF9AE}" pid="51" name="utskottsbeteckning">
    <vt:lpwstr>MJ</vt:lpwstr>
  </property>
  <property fmtid="{D5CDD505-2E9C-101B-9397-08002B2CF9AE}" pid="52" name="GlobalUID">
    <vt:lpwstr>{1426DAED-9E4A-4A57-ABC4-206C45696628}</vt:lpwstr>
  </property>
  <property fmtid="{D5CDD505-2E9C-101B-9397-08002B2CF9AE}" pid="53" name="Överföringar">
    <vt:i4>0</vt:i4>
  </property>
  <property fmtid="{D5CDD505-2E9C-101B-9397-08002B2CF9AE}" pid="54" name="Checksum">
    <vt:lpwstr>*0008521994983*</vt:lpwstr>
  </property>
  <property fmtid="{D5CDD505-2E9C-101B-9397-08002B2CF9AE}" pid="55" name="skuggnummer">
    <vt:lpwstr>725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17:28:13.190</vt:lpwstr>
  </property>
  <property fmtid="{D5CDD505-2E9C-101B-9397-08002B2CF9AE}" pid="58" name="urixGuid">
    <vt:lpwstr>{A6EE1212-5DC4-4C96-88B9-8136C65770CD}</vt:lpwstr>
  </property>
</Properties>
</file>