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4D61" w:rsidRPr="00474D61" w:rsidRDefault="00474D61">
      <w:pPr>
        <w:pStyle w:val="Frslagsrubrik"/>
      </w:pPr>
      <w:r w:rsidRPr="00474D61">
        <w:t>Förslag till riksdagsbeslut</w:t>
      </w:r>
    </w:p>
    <w:p w:rsidR="00474D61" w:rsidRPr="00474D61" w:rsidRDefault="00474D61">
      <w:pPr>
        <w:pStyle w:val="Hemstlatt"/>
        <w:ind w:left="0"/>
      </w:pPr>
      <w:r w:rsidRPr="00474D61">
        <w:t>Riksdagen tillkännager för regeringen som sin mening vad som anförs i motionen om behovet av en översyn av glasögonbidrag för barn.</w:t>
      </w:r>
    </w:p>
    <w:p w:rsidR="00474D61" w:rsidRPr="00474D61" w:rsidRDefault="00474D61">
      <w:pPr>
        <w:pStyle w:val="Rubrik1"/>
      </w:pPr>
      <w:r w:rsidRPr="00474D61">
        <w:t>Motivering</w:t>
      </w:r>
    </w:p>
    <w:p w:rsidR="00474D61" w:rsidRPr="00474D61" w:rsidRDefault="00474D61">
      <w:r w:rsidRPr="00474D61">
        <w:t>Landstingen ger låga bidrag till små barns glasögon och inga bidrag till barn under skolgången. Det drabbar barn med synnedsättning i resurssvaga fami</w:t>
      </w:r>
      <w:r w:rsidRPr="00474D61">
        <w:t>l</w:t>
      </w:r>
      <w:r w:rsidRPr="00474D61">
        <w:t>jer. Ännu mer märks detta i dagens samhälle där många ställs inför ekon</w:t>
      </w:r>
      <w:r w:rsidRPr="00474D61">
        <w:t>o</w:t>
      </w:r>
      <w:r w:rsidRPr="00474D61">
        <w:t>miska svårigheter när de förlorar sina jobb.</w:t>
      </w:r>
    </w:p>
    <w:p w:rsidR="00474D61" w:rsidRPr="00474D61" w:rsidRDefault="00474D61">
      <w:pPr>
        <w:pStyle w:val="Normaltindrag"/>
      </w:pPr>
      <w:r w:rsidRPr="00474D61">
        <w:t>En undersökning visar att så många föräldrar som 4 av 10 inte har råd med glasögon till barnen. De kan få en synnedsättning som inte går att behandla senare. Barn som saknar glasögon kan inte hänga med i skolan med dåliga resultat som följd.</w:t>
      </w:r>
    </w:p>
    <w:p w:rsidR="00474D61" w:rsidRPr="00474D61" w:rsidRDefault="00474D61">
      <w:pPr>
        <w:pStyle w:val="Normaltindrag"/>
      </w:pPr>
      <w:r w:rsidRPr="00474D61">
        <w:t>Landstingen i Sverige beslutar själva om de vill ge bidrag till familjer med barn som är i behov av glasögon. Dessa bidrag skiljer sig åt mellan landstin</w:t>
      </w:r>
      <w:r w:rsidRPr="00474D61">
        <w:t>g</w:t>
      </w:r>
      <w:r w:rsidRPr="00474D61">
        <w:t>en, så beloppet varierar beroende på i vilket landsting man är bosatt. Det är få som ger stöd efter 7 års ålder, vilket är olyckligt eftersom synen inte är fä</w:t>
      </w:r>
      <w:r w:rsidRPr="00474D61">
        <w:t>r</w:t>
      </w:r>
      <w:r w:rsidRPr="00474D61">
        <w:t>digutvecklad förrän vid 8 till 10 års ålder, vilket medför att det behövs många glasögonbyten.</w:t>
      </w:r>
    </w:p>
    <w:p w:rsidR="00474D61" w:rsidRPr="00474D61" w:rsidRDefault="00474D61">
      <w:pPr>
        <w:pStyle w:val="Normaltindrag"/>
      </w:pPr>
      <w:r w:rsidRPr="00474D61">
        <w:t>Man kan jämställa glasögonen med en medicinsk behandling av barnet. Det är nödvändigt att man har glasögon med rätt styrka för att kunna fungera väl såväl i skolan som på fritiden. Det är angeläget att se över ojämlikheterna i bidrag till glasögon för barn,</w:t>
      </w:r>
      <w:r w:rsidRPr="00474D61">
        <w:t xml:space="preserve"> så att alla barn behandlas lika, oavsett vilket landsting de tillhör.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4D61">
        <w:trPr>
          <w:cantSplit/>
        </w:trPr>
        <w:tc>
          <w:tcPr>
            <w:tcW w:w="3046" w:type="dxa"/>
          </w:tcPr>
          <w:p w:rsidR="00474D61" w:rsidRPr="00474D61" w:rsidRDefault="00474D61">
            <w:pPr>
              <w:pStyle w:val="UnderskriftDatum"/>
              <w:spacing w:before="240"/>
            </w:pPr>
            <w:r w:rsidRPr="00474D61">
              <w:t>Stockholm den 1 oktober 2009</w:t>
            </w:r>
          </w:p>
        </w:tc>
        <w:tc>
          <w:tcPr>
            <w:tcW w:w="3047" w:type="dxa"/>
          </w:tcPr>
          <w:p w:rsidR="00474D61" w:rsidRPr="00474D61" w:rsidRDefault="00474D61">
            <w:pPr>
              <w:pStyle w:val="Underskrifter"/>
              <w:spacing w:before="240"/>
            </w:pPr>
          </w:p>
        </w:tc>
      </w:tr>
      <w:tr w:rsidR="00000000" w:rsidRPr="00474D61">
        <w:trPr>
          <w:cantSplit/>
        </w:trPr>
        <w:tc>
          <w:tcPr>
            <w:tcW w:w="3046" w:type="dxa"/>
          </w:tcPr>
          <w:p w:rsidR="00474D61" w:rsidRPr="00474D61" w:rsidRDefault="00474D61">
            <w:pPr>
              <w:pStyle w:val="Underskrifter"/>
            </w:pPr>
            <w:r w:rsidRPr="00474D61">
              <w:t>Anneli Särnblad (s)</w:t>
            </w:r>
          </w:p>
        </w:tc>
        <w:tc>
          <w:tcPr>
            <w:tcW w:w="3046" w:type="dxa"/>
          </w:tcPr>
          <w:p w:rsidR="00474D61" w:rsidRPr="00474D61" w:rsidRDefault="00474D61">
            <w:pPr>
              <w:pStyle w:val="Underskrifter"/>
            </w:pPr>
            <w:r w:rsidRPr="00474D61">
              <w:t>Carin Runeson (s)</w:t>
            </w:r>
          </w:p>
        </w:tc>
      </w:tr>
    </w:tbl>
    <w:p w:rsidR="00474D61" w:rsidRPr="00474D61" w:rsidRDefault="00474D61">
      <w:pPr>
        <w:pStyle w:val="Normaltindrag"/>
      </w:pPr>
    </w:p>
    <w:sectPr w:rsidR="00000000" w:rsidRPr="00474D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D61" w:rsidRPr="00474D61" w:rsidRDefault="00474D61">
      <w:r w:rsidRPr="00474D61">
        <w:separator/>
      </w:r>
    </w:p>
  </w:endnote>
  <w:endnote w:type="continuationSeparator" w:id="0">
    <w:p w:rsidR="00474D61" w:rsidRPr="00474D61" w:rsidRDefault="00474D61">
      <w:r w:rsidRPr="00474D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D61" w:rsidRPr="00474D61" w:rsidRDefault="00474D61">
    <w:pPr>
      <w:pStyle w:val="Sidfot"/>
    </w:pPr>
    <w:r w:rsidRPr="00474D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74088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D61" w:rsidRDefault="00474D6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4D61" w:rsidRDefault="00474D6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D61" w:rsidRPr="00474D61" w:rsidRDefault="00474D61">
    <w:pPr>
      <w:pStyle w:val="Sidfot"/>
    </w:pPr>
    <w:r w:rsidRPr="00474D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59153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D61" w:rsidRDefault="00474D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4D61" w:rsidRDefault="00474D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D61" w:rsidRPr="00474D61" w:rsidRDefault="00474D61">
    <w:pPr>
      <w:pStyle w:val="Sidfot"/>
    </w:pPr>
    <w:r w:rsidRPr="00474D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31579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D61" w:rsidRDefault="00474D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4D61" w:rsidRDefault="00474D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D61" w:rsidRPr="00474D61" w:rsidRDefault="00474D61">
      <w:r w:rsidRPr="00474D61">
        <w:separator/>
      </w:r>
    </w:p>
  </w:footnote>
  <w:footnote w:type="continuationSeparator" w:id="0">
    <w:p w:rsidR="00474D61" w:rsidRPr="00474D61" w:rsidRDefault="00474D61">
      <w:r w:rsidRPr="00474D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D61" w:rsidRPr="00474D61" w:rsidRDefault="00474D61">
    <w:pPr>
      <w:pStyle w:val="Sidhuvud"/>
    </w:pPr>
    <w:r w:rsidRPr="00474D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32778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D61" w:rsidRDefault="00474D6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4D61" w:rsidRDefault="00474D6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D61" w:rsidRPr="00474D61" w:rsidRDefault="00474D61">
    <w:pPr>
      <w:pStyle w:val="Sidhuvud"/>
    </w:pPr>
    <w:r w:rsidRPr="00474D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89048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D61" w:rsidRDefault="00474D6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4D61" w:rsidRDefault="00474D6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D61" w:rsidRPr="00474D61" w:rsidRDefault="00474D61">
    <w:pPr>
      <w:pStyle w:val="FSHNormal"/>
      <w:tabs>
        <w:tab w:val="right" w:pos="5840"/>
      </w:tabs>
    </w:pPr>
    <w:r w:rsidRPr="00474D61">
      <w:br/>
    </w:r>
    <w:r w:rsidRPr="00474D61">
      <w:fldChar w:fldCharType="begin" w:fldLock="1"/>
    </w:r>
    <w:r w:rsidRPr="00474D61">
      <w:instrText xml:space="preserve"> DOCPROPERTY</w:instrText>
    </w:r>
    <w:r w:rsidRPr="00474D61">
      <w:rPr>
        <w:sz w:val="18"/>
      </w:rPr>
      <w:instrText xml:space="preserve"> "YearUser" *\charformat </w:instrText>
    </w:r>
    <w:r w:rsidRPr="00474D61">
      <w:fldChar w:fldCharType="separate"/>
    </w:r>
    <w:r w:rsidRPr="00474D61">
      <w:t>2009/10</w:t>
    </w:r>
    <w:r w:rsidRPr="00474D61">
      <w:fldChar w:fldCharType="end"/>
    </w:r>
    <w:r w:rsidRPr="00474D61">
      <w:t xml:space="preserve"> </w:t>
    </w:r>
    <w:r w:rsidRPr="00474D61">
      <w:tab/>
      <w:t xml:space="preserve">mnr: </w:t>
    </w:r>
    <w:r w:rsidRPr="00474D61">
      <w:fldChar w:fldCharType="begin" w:fldLock="1"/>
    </w:r>
    <w:r w:rsidRPr="00474D61">
      <w:instrText xml:space="preserve"> DOCPROPERTY</w:instrText>
    </w:r>
    <w:r w:rsidRPr="00474D61">
      <w:rPr>
        <w:sz w:val="18"/>
      </w:rPr>
      <w:instrText xml:space="preserve"> "Motionsnummer" *\charformat </w:instrText>
    </w:r>
    <w:r w:rsidRPr="00474D61">
      <w:fldChar w:fldCharType="separate"/>
    </w:r>
    <w:r w:rsidRPr="00474D61">
      <w:t>So386</w:t>
    </w:r>
    <w:r w:rsidRPr="00474D61">
      <w:fldChar w:fldCharType="end"/>
    </w:r>
    <w:r w:rsidRPr="00474D61">
      <w:br/>
    </w:r>
    <w:r w:rsidRPr="00474D61">
      <w:fldChar w:fldCharType="begin" w:fldLock="1"/>
    </w:r>
    <w:r w:rsidRPr="00474D61">
      <w:instrText xml:space="preserve"> DOCPROPERTY</w:instrText>
    </w:r>
    <w:r w:rsidRPr="00474D61">
      <w:rPr>
        <w:sz w:val="18"/>
      </w:rPr>
      <w:instrText xml:space="preserve"> "Samling" *\charformat </w:instrText>
    </w:r>
    <w:r w:rsidRPr="00474D61">
      <w:fldChar w:fldCharType="end"/>
    </w:r>
    <w:r w:rsidRPr="00474D61">
      <w:tab/>
      <w:t xml:space="preserve">pnr: </w:t>
    </w:r>
    <w:r w:rsidRPr="00474D61">
      <w:fldChar w:fldCharType="begin" w:fldLock="1"/>
    </w:r>
    <w:r w:rsidRPr="00474D61">
      <w:instrText xml:space="preserve"> DOCPROPERTY</w:instrText>
    </w:r>
    <w:r w:rsidRPr="00474D61">
      <w:rPr>
        <w:sz w:val="18"/>
      </w:rPr>
      <w:instrText xml:space="preserve"> "Partinummer" *\charformat </w:instrText>
    </w:r>
    <w:r w:rsidRPr="00474D61">
      <w:fldChar w:fldCharType="separate"/>
    </w:r>
    <w:r w:rsidRPr="00474D61">
      <w:t>s68117</w:t>
    </w:r>
    <w:r w:rsidRPr="00474D61">
      <w:fldChar w:fldCharType="end"/>
    </w:r>
  </w:p>
  <w:p w:rsidR="00474D61" w:rsidRPr="00474D61" w:rsidRDefault="00474D61">
    <w:pPr>
      <w:pStyle w:val="FSHRub1"/>
    </w:pPr>
    <w:r w:rsidRPr="00474D61">
      <w:t>Motion till riksdagen</w:t>
    </w:r>
    <w:r w:rsidRPr="00474D61">
      <w:br/>
    </w:r>
    <w:r w:rsidRPr="00474D61">
      <w:fldChar w:fldCharType="begin" w:fldLock="1"/>
    </w:r>
    <w:r w:rsidRPr="00474D61">
      <w:instrText xml:space="preserve"> DOCPROPERTY "YearUser" *\charformat </w:instrText>
    </w:r>
    <w:r w:rsidRPr="00474D61">
      <w:fldChar w:fldCharType="separate"/>
    </w:r>
    <w:r w:rsidRPr="00474D61">
      <w:t>2009/10</w:t>
    </w:r>
    <w:r w:rsidRPr="00474D61">
      <w:fldChar w:fldCharType="end"/>
    </w:r>
    <w:r w:rsidRPr="00474D61">
      <w:t>:</w:t>
    </w:r>
    <w:r w:rsidRPr="00474D61">
      <w:fldChar w:fldCharType="begin" w:fldLock="1"/>
    </w:r>
    <w:r w:rsidRPr="00474D61">
      <w:instrText xml:space="preserve"> DOCPROPERTY "Motionsnummer" *\charformat </w:instrText>
    </w:r>
    <w:r w:rsidRPr="00474D61">
      <w:fldChar w:fldCharType="separate"/>
    </w:r>
    <w:r w:rsidRPr="00474D61">
      <w:t>So386</w:t>
    </w:r>
    <w:r w:rsidRPr="00474D61">
      <w:fldChar w:fldCharType="end"/>
    </w:r>
  </w:p>
  <w:p w:rsidR="00474D61" w:rsidRPr="00474D61" w:rsidRDefault="00474D61">
    <w:pPr>
      <w:pStyle w:val="FSHNormalS5"/>
    </w:pPr>
    <w:r w:rsidRPr="00474D61">
      <w:fldChar w:fldCharType="begin" w:fldLock="1"/>
    </w:r>
    <w:r w:rsidRPr="00474D61">
      <w:instrText xml:space="preserve"> DOCPROPERTY "MotionarText" *\charformat </w:instrText>
    </w:r>
    <w:r w:rsidRPr="00474D61">
      <w:fldChar w:fldCharType="separate"/>
    </w:r>
    <w:r w:rsidRPr="00474D61">
      <w:t>av Anneli Särnblad och Carin Runeson (s)</w:t>
    </w:r>
    <w:r w:rsidRPr="00474D61">
      <w:fldChar w:fldCharType="end"/>
    </w:r>
    <w:r w:rsidRPr="00474D61">
      <w:br/>
    </w:r>
    <w:r w:rsidRPr="00474D61">
      <w:fldChar w:fldCharType="begin" w:fldLock="1"/>
    </w:r>
    <w:r w:rsidRPr="00474D61">
      <w:instrText xml:space="preserve"> DOCPROPERTY "SvarFrasKort" *\charformat </w:instrText>
    </w:r>
    <w:r w:rsidRPr="00474D61">
      <w:fldChar w:fldCharType="end"/>
    </w:r>
  </w:p>
  <w:p w:rsidR="00474D61" w:rsidRPr="00474D61" w:rsidRDefault="00474D61">
    <w:pPr>
      <w:pStyle w:val="FSHTitel"/>
    </w:pPr>
    <w:r w:rsidRPr="00474D61">
      <w:fldChar w:fldCharType="begin" w:fldLock="1"/>
    </w:r>
    <w:r w:rsidRPr="00474D61">
      <w:instrText xml:space="preserve"> DOCPROPERTY</w:instrText>
    </w:r>
    <w:r w:rsidRPr="00474D61">
      <w:rPr>
        <w:sz w:val="18"/>
      </w:rPr>
      <w:instrText xml:space="preserve"> "RubrikSvar" *\charformat </w:instrText>
    </w:r>
    <w:r w:rsidRPr="00474D61">
      <w:fldChar w:fldCharType="separate"/>
    </w:r>
    <w:r w:rsidRPr="00474D61">
      <w:t>Glasögon</w:t>
    </w:r>
    <w:r w:rsidRPr="00474D61">
      <w:fldChar w:fldCharType="end"/>
    </w:r>
  </w:p>
  <w:p w:rsidR="00474D61" w:rsidRPr="00474D61" w:rsidRDefault="00474D61">
    <w:pPr>
      <w:pStyle w:val="Normal00"/>
    </w:pPr>
  </w:p>
  <w:p w:rsidR="00474D61" w:rsidRPr="00474D61" w:rsidRDefault="00474D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88550691">
    <w:abstractNumId w:val="8"/>
  </w:num>
  <w:num w:numId="2" w16cid:durableId="318390984">
    <w:abstractNumId w:val="9"/>
  </w:num>
  <w:num w:numId="3" w16cid:durableId="1020857494">
    <w:abstractNumId w:val="8"/>
  </w:num>
  <w:num w:numId="4" w16cid:durableId="50274454">
    <w:abstractNumId w:val="9"/>
  </w:num>
  <w:num w:numId="5" w16cid:durableId="1091731073">
    <w:abstractNumId w:val="13"/>
  </w:num>
  <w:num w:numId="6" w16cid:durableId="1882328068">
    <w:abstractNumId w:val="10"/>
  </w:num>
  <w:num w:numId="7" w16cid:durableId="764419542">
    <w:abstractNumId w:val="11"/>
  </w:num>
  <w:num w:numId="8" w16cid:durableId="1525165807">
    <w:abstractNumId w:val="12"/>
  </w:num>
  <w:num w:numId="9" w16cid:durableId="1436750380">
    <w:abstractNumId w:val="8"/>
  </w:num>
  <w:num w:numId="10" w16cid:durableId="1737315681">
    <w:abstractNumId w:val="3"/>
  </w:num>
  <w:num w:numId="11" w16cid:durableId="767966337">
    <w:abstractNumId w:val="2"/>
  </w:num>
  <w:num w:numId="12" w16cid:durableId="1722092823">
    <w:abstractNumId w:val="1"/>
  </w:num>
  <w:num w:numId="13" w16cid:durableId="1699893534">
    <w:abstractNumId w:val="0"/>
  </w:num>
  <w:num w:numId="14" w16cid:durableId="707921975">
    <w:abstractNumId w:val="9"/>
  </w:num>
  <w:num w:numId="15" w16cid:durableId="1208488210">
    <w:abstractNumId w:val="7"/>
  </w:num>
  <w:num w:numId="16" w16cid:durableId="172689807">
    <w:abstractNumId w:val="6"/>
  </w:num>
  <w:num w:numId="17" w16cid:durableId="1421218828">
    <w:abstractNumId w:val="5"/>
  </w:num>
  <w:num w:numId="18" w16cid:durableId="1206942548">
    <w:abstractNumId w:val="4"/>
  </w:num>
  <w:num w:numId="19" w16cid:durableId="479924843">
    <w:abstractNumId w:val="11"/>
  </w:num>
  <w:num w:numId="20" w16cid:durableId="961962103">
    <w:abstractNumId w:val="10"/>
  </w:num>
  <w:num w:numId="21" w16cid:durableId="664161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E33618BE-6E34-4B8F-8F3F-2D6B0B8CA0A8},{1C21E0E5-C721-4CC6-977F-70A15645D587}"/>
  </w:docVars>
  <w:rsids>
    <w:rsidRoot w:val="0002521C"/>
    <w:rsid w:val="0002521C"/>
    <w:rsid w:val="0047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79D61E0-D152-439C-A2B9-4CD8AAA1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1242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s68117</vt:lpstr>
    </vt:vector>
  </TitlesOfParts>
  <Company>Riksdagen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s68117</dc:title>
  <dc:subject>s68117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2009-11-20T16:14:00Z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Glasögon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Glasögon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s68117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Carin Runeson (s)</vt:lpwstr>
  </property>
  <property fmtid="{D5CDD505-2E9C-101B-9397-08002B2CF9AE}" pid="26" name="MotionarLista">
    <vt:lpwstr>Särnblad, Anneli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20092010000000000115000681170069</vt:lpwstr>
  </property>
  <property fmtid="{D5CDD505-2E9C-101B-9397-08002B2CF9AE}" pid="47" name="datum">
    <vt:lpwstr>091001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20092010000000000115000681170069</vt:lpwstr>
  </property>
  <property fmtid="{D5CDD505-2E9C-101B-9397-08002B2CF9AE}" pid="50" name="nummer">
    <vt:lpwstr>386</vt:lpwstr>
  </property>
  <property fmtid="{D5CDD505-2E9C-101B-9397-08002B2CF9AE}" pid="51" name="utskottsbeteckning">
    <vt:lpwstr>So</vt:lpwstr>
  </property>
  <property fmtid="{D5CDD505-2E9C-101B-9397-08002B2CF9AE}" pid="52" name="GlobalUID">
    <vt:lpwstr>{24083F1E-A95F-4F69-8159-E5B84B17289C}</vt:lpwstr>
  </property>
  <property fmtid="{D5CDD505-2E9C-101B-9397-08002B2CF9AE}" pid="53" name="Överföringar">
    <vt:i4>0</vt:i4>
  </property>
  <property fmtid="{D5CDD505-2E9C-101B-9397-08002B2CF9AE}" pid="54" name="Checksum">
    <vt:lpwstr>*0011987225508*</vt:lpwstr>
  </property>
  <property fmtid="{D5CDD505-2E9C-101B-9397-08002B2CF9AE}" pid="55" name="skuggnummer">
    <vt:lpwstr>1337</vt:lpwstr>
  </property>
  <property fmtid="{D5CDD505-2E9C-101B-9397-08002B2CF9AE}" pid="56" name="urixVersion">
    <vt:lpwstr>4.0.0.9</vt:lpwstr>
  </property>
  <property fmtid="{D5CDD505-2E9C-101B-9397-08002B2CF9AE}" pid="57" name="urixOrigin">
    <vt:lpwstr>091120 17:14:44.774</vt:lpwstr>
  </property>
  <property fmtid="{D5CDD505-2E9C-101B-9397-08002B2CF9AE}" pid="58" name="urixGuid">
    <vt:lpwstr>{965B5D95-6631-4FCB-895F-E948306F957F}</vt:lpwstr>
  </property>
</Properties>
</file>