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A324A" w:rsidP="00DA0661">
      <w:pPr>
        <w:pStyle w:val="Title"/>
      </w:pPr>
      <w:bookmarkStart w:id="0" w:name="Start"/>
      <w:bookmarkStart w:id="1" w:name="_Hlk145074837"/>
      <w:bookmarkEnd w:id="0"/>
      <w:r>
        <w:t>Svar på fråga 2022/23:95</w:t>
      </w:r>
      <w:r w:rsidR="00EC1284">
        <w:t>3</w:t>
      </w:r>
      <w:r>
        <w:t xml:space="preserve"> av Niels </w:t>
      </w:r>
      <w:r>
        <w:t>Paarup</w:t>
      </w:r>
      <w:r>
        <w:t>-Petersen (C)</w:t>
      </w:r>
      <w:r>
        <w:br/>
      </w:r>
      <w:r w:rsidR="00EC1284">
        <w:t>Anmälningspliktens omfattning</w:t>
      </w:r>
    </w:p>
    <w:p w:rsidR="007A324A" w:rsidP="002749F7">
      <w:pPr>
        <w:pStyle w:val="BodyText"/>
      </w:pPr>
      <w:r>
        <w:t xml:space="preserve">Niels </w:t>
      </w:r>
      <w:r>
        <w:t>Paarup</w:t>
      </w:r>
      <w:r>
        <w:t xml:space="preserve">-Petersen har frågat mig om </w:t>
      </w:r>
      <w:r w:rsidR="00EC1284">
        <w:t xml:space="preserve">utredarens förslag enbart ska gälla offentliga aktörer eller även fristående. </w:t>
      </w:r>
    </w:p>
    <w:p w:rsidR="00683C0C" w:rsidP="00683C0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lang w:eastAsia="sv-SE"/>
        </w:rPr>
      </w:pPr>
      <w:r>
        <w:rPr>
          <w:rFonts w:eastAsia="Times New Roman" w:cs="Times New Roman"/>
          <w:color w:val="000000"/>
          <w:lang w:eastAsia="sv-SE"/>
        </w:rPr>
        <w:t xml:space="preserve">Som jag redogjorde för i </w:t>
      </w:r>
      <w:r w:rsidR="00507950">
        <w:rPr>
          <w:rFonts w:eastAsia="Times New Roman" w:cs="Times New Roman"/>
          <w:color w:val="000000"/>
          <w:lang w:eastAsia="sv-SE"/>
        </w:rPr>
        <w:t>svar på skriftlig fråga</w:t>
      </w:r>
      <w:r>
        <w:rPr>
          <w:rFonts w:eastAsia="Times New Roman" w:cs="Times New Roman"/>
          <w:color w:val="000000"/>
          <w:lang w:eastAsia="sv-SE"/>
        </w:rPr>
        <w:t xml:space="preserve"> </w:t>
      </w:r>
      <w:r w:rsidR="00507950">
        <w:rPr>
          <w:rFonts w:eastAsia="Times New Roman" w:cs="Times New Roman"/>
          <w:color w:val="000000"/>
          <w:lang w:eastAsia="sv-SE"/>
        </w:rPr>
        <w:t>2022/23:</w:t>
      </w:r>
      <w:r>
        <w:rPr>
          <w:rFonts w:eastAsia="Times New Roman" w:cs="Times New Roman"/>
          <w:color w:val="000000"/>
          <w:lang w:eastAsia="sv-SE"/>
        </w:rPr>
        <w:t xml:space="preserve">950 (Lärare och anmälningsplikt) </w:t>
      </w:r>
      <w:r w:rsidR="006477ED">
        <w:t xml:space="preserve">beslutade </w:t>
      </w:r>
      <w:r w:rsidR="005920B4">
        <w:t xml:space="preserve">regeringen </w:t>
      </w:r>
      <w:r>
        <w:t xml:space="preserve">den 30 augusti 2023 </w:t>
      </w:r>
      <w:r w:rsidR="00586CF2">
        <w:t xml:space="preserve">om </w:t>
      </w:r>
      <w:r w:rsidR="006477ED">
        <w:t>tilläggsdirektiv till den pågående utredningen om stärkt återvändandeverksamhet</w:t>
      </w:r>
      <w:r w:rsidR="00586CF2">
        <w:t xml:space="preserve">. Utredaren ska </w:t>
      </w:r>
      <w:r w:rsidR="0024358A">
        <w:t>bl.a.</w:t>
      </w:r>
      <w:r w:rsidR="0024358A">
        <w:t xml:space="preserve"> </w:t>
      </w:r>
      <w:r>
        <w:t xml:space="preserve">lämna förslag på en reglering som innebär ett utökat informationsutbyte </w:t>
      </w:r>
      <w:r w:rsidR="00586CF2">
        <w:t xml:space="preserve">mellan myndigheter </w:t>
      </w:r>
      <w:r>
        <w:t xml:space="preserve">i syfte att stärka arbetet med verkställighet och försvåra möjligheterna att leva i landet utan tillstånd. </w:t>
      </w:r>
      <w:r w:rsidR="00CE4294">
        <w:t xml:space="preserve">Offentliga aktörer behöver gemensamt arbeta för att </w:t>
      </w:r>
      <w:r w:rsidR="00B00B75">
        <w:t>genomföra</w:t>
      </w:r>
      <w:r w:rsidR="00CE4294">
        <w:t xml:space="preserve"> återvändandepolitiken i praktiken. </w:t>
      </w:r>
      <w:r>
        <w:t xml:space="preserve">För att regleringen ska vara rättssäker och inte leda till orimliga effekter för enskilda kan vissa situationer behöva undantas från informationsplikten. </w:t>
      </w:r>
      <w:r w:rsidR="0024358A">
        <w:t>Det ingår i utredarens uppdrag att bedöma v</w:t>
      </w:r>
      <w:r w:rsidRPr="009E6C3D">
        <w:rPr>
          <w:rFonts w:eastAsia="Times New Roman" w:cs="Times New Roman"/>
          <w:color w:val="000000"/>
          <w:lang w:eastAsia="sv-SE"/>
        </w:rPr>
        <w:t xml:space="preserve">ilka </w:t>
      </w:r>
      <w:r w:rsidR="0024358A">
        <w:rPr>
          <w:rFonts w:eastAsia="Times New Roman" w:cs="Times New Roman"/>
          <w:color w:val="000000"/>
          <w:lang w:eastAsia="sv-SE"/>
        </w:rPr>
        <w:t>situationer</w:t>
      </w:r>
      <w:r w:rsidR="004D2F4F">
        <w:rPr>
          <w:rFonts w:eastAsia="Times New Roman"/>
        </w:rPr>
        <w:t xml:space="preserve"> som ska </w:t>
      </w:r>
      <w:r w:rsidR="00CE4294">
        <w:rPr>
          <w:rFonts w:eastAsia="Times New Roman"/>
        </w:rPr>
        <w:t>inkluderas</w:t>
      </w:r>
      <w:r w:rsidR="00B00B75">
        <w:rPr>
          <w:rFonts w:eastAsia="Times New Roman"/>
        </w:rPr>
        <w:t xml:space="preserve"> </w:t>
      </w:r>
      <w:r w:rsidR="00CE4294">
        <w:rPr>
          <w:rFonts w:eastAsia="Times New Roman"/>
        </w:rPr>
        <w:t xml:space="preserve">och vilka som eventuellt ska </w:t>
      </w:r>
      <w:r w:rsidR="004D2F4F">
        <w:rPr>
          <w:rFonts w:eastAsia="Times New Roman"/>
        </w:rPr>
        <w:t>undantas</w:t>
      </w:r>
      <w:r w:rsidRPr="009E6C3D">
        <w:rPr>
          <w:rFonts w:eastAsia="Times New Roman" w:cs="Times New Roman"/>
          <w:color w:val="000000"/>
          <w:lang w:eastAsia="sv-SE"/>
        </w:rPr>
        <w:t>.</w:t>
      </w:r>
      <w:r>
        <w:rPr>
          <w:rFonts w:eastAsia="Times New Roman" w:cs="Times New Roman"/>
          <w:color w:val="000000"/>
          <w:lang w:eastAsia="sv-SE"/>
        </w:rPr>
        <w:t xml:space="preserve"> Jag vill inte föregripa resultatet av utredningen. </w:t>
      </w:r>
    </w:p>
    <w:p w:rsidR="00DC45DD" w:rsidP="002749F7">
      <w:pPr>
        <w:pStyle w:val="BodyText"/>
      </w:pPr>
    </w:p>
    <w:p w:rsidR="007A324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58FE3976BCF42E1B283B18F8F33FA9E"/>
          </w:placeholder>
          <w:dataBinding w:xpath="/ns0:DocumentInfo[1]/ns0:BaseInfo[1]/ns0:HeaderDate[1]" w:storeItemID="{1AC60C59-6BF5-48B9-A4ED-F559984FF44B}" w:prefixMappings="xmlns:ns0='http://lp/documentinfo/RK' "/>
          <w:date w:fullDate="2023-09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C1284">
            <w:t>13 september 2023</w:t>
          </w:r>
        </w:sdtContent>
      </w:sdt>
    </w:p>
    <w:p w:rsidR="00EB66D9" w:rsidRPr="00EB66D9" w:rsidP="00EB66D9">
      <w:pPr>
        <w:pStyle w:val="BodyText"/>
      </w:pPr>
      <w:bookmarkStart w:id="2" w:name="_Hlk145073617"/>
      <w:bookmarkEnd w:id="1"/>
      <w:r w:rsidRPr="00EB66D9">
        <w:t>Maria Malmer Stenergard</w:t>
      </w:r>
    </w:p>
    <w:p w:rsidR="007A324A" w:rsidP="00422A41">
      <w:pPr>
        <w:pStyle w:val="BodyText"/>
      </w:pPr>
      <w:bookmarkEnd w:id="2"/>
    </w:p>
    <w:p w:rsidR="007A324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A324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A324A" w:rsidRPr="007D73AB" w:rsidP="00340DE0">
          <w:pPr>
            <w:pStyle w:val="Header"/>
          </w:pPr>
        </w:p>
      </w:tc>
      <w:tc>
        <w:tcPr>
          <w:tcW w:w="1134" w:type="dxa"/>
        </w:tcPr>
        <w:p w:rsidR="007A324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A324A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65CC6" w:rsidP="00340DE0">
          <w:pPr>
            <w:pStyle w:val="Header"/>
          </w:pPr>
        </w:p>
        <w:sdt>
          <w:sdtPr>
            <w:rPr>
              <w:b/>
            </w:rPr>
            <w:alias w:val="SenderText"/>
            <w:tag w:val="ccRKShow_SenderText"/>
            <w:id w:val="-2037270243"/>
            <w:placeholder>
              <w:docPart w:val="938FF279C3D7466881CA5BDB565F77A0"/>
            </w:placeholder>
            <w:richText/>
          </w:sdtPr>
          <w:sdtEndPr>
            <w:rPr>
              <w:b w:val="0"/>
            </w:rPr>
          </w:sdtEndPr>
          <w:sdtContent>
            <w:p w:rsidR="00F65CC6" w:rsidP="00F65CC6">
              <w:pPr>
                <w:pStyle w:val="Header"/>
              </w:pPr>
            </w:p>
            <w:p w:rsidR="00F65CC6" w:rsidP="00F65CC6">
              <w:pPr>
                <w:pStyle w:val="Header"/>
                <w:rPr>
                  <w:rFonts w:asciiTheme="minorHAnsi" w:hAnsiTheme="minorHAnsi"/>
                  <w:sz w:val="25"/>
                </w:rPr>
              </w:pPr>
            </w:p>
          </w:sdtContent>
        </w:sdt>
        <w:p w:rsidR="00F65CC6" w:rsidRPr="00340DE0" w:rsidP="00340DE0">
          <w:pPr>
            <w:pStyle w:val="Header"/>
          </w:pPr>
        </w:p>
      </w:tc>
      <w:tc>
        <w:tcPr>
          <w:tcW w:w="3170" w:type="dxa"/>
        </w:tcPr>
        <w:p w:rsidR="007A324A" w:rsidRPr="00710A6C" w:rsidP="00EE3C0F">
          <w:pPr>
            <w:pStyle w:val="Header"/>
            <w:rPr>
              <w:b/>
            </w:rPr>
          </w:pPr>
        </w:p>
        <w:p w:rsidR="007A324A" w:rsidP="00EE3C0F">
          <w:pPr>
            <w:pStyle w:val="Header"/>
          </w:pPr>
        </w:p>
        <w:p w:rsidR="007A324A" w:rsidP="00EE3C0F">
          <w:pPr>
            <w:pStyle w:val="Header"/>
          </w:pPr>
        </w:p>
        <w:p w:rsidR="007A324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DECB6795BE94B0DB7B9A6EE24C8514E"/>
            </w:placeholder>
            <w:dataBinding w:xpath="/ns0:DocumentInfo[1]/ns0:BaseInfo[1]/ns0:Dnr[1]" w:storeItemID="{1AC60C59-6BF5-48B9-A4ED-F559984FF44B}" w:prefixMappings="xmlns:ns0='http://lp/documentinfo/RK' "/>
            <w:text/>
          </w:sdtPr>
          <w:sdtContent>
            <w:p w:rsidR="007A324A" w:rsidP="00EE3C0F">
              <w:pPr>
                <w:pStyle w:val="Header"/>
              </w:pPr>
              <w:r>
                <w:t>Ju2023/01955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390DA9BD619430D87DE15CD4885764F"/>
            </w:placeholder>
            <w:showingPlcHdr/>
            <w:dataBinding w:xpath="/ns0:DocumentInfo[1]/ns0:BaseInfo[1]/ns0:DocNumber[1]" w:storeItemID="{1AC60C59-6BF5-48B9-A4ED-F559984FF44B}" w:prefixMappings="xmlns:ns0='http://lp/documentinfo/RK' "/>
            <w:text/>
          </w:sdtPr>
          <w:sdtContent>
            <w:p w:rsidR="007A324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A324A" w:rsidP="00EE3C0F">
          <w:pPr>
            <w:pStyle w:val="Header"/>
          </w:pPr>
        </w:p>
      </w:tc>
      <w:tc>
        <w:tcPr>
          <w:tcW w:w="1134" w:type="dxa"/>
        </w:tcPr>
        <w:p w:rsidR="007A324A" w:rsidP="0094502D">
          <w:pPr>
            <w:pStyle w:val="Header"/>
          </w:pPr>
        </w:p>
        <w:p w:rsidR="007A324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8A13F25D71A49DF8100ABE69090F95A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DC6A62" w:rsidRPr="00795D69" w:rsidP="00DC6A62">
              <w:pPr>
                <w:pStyle w:val="Header"/>
                <w:rPr>
                  <w:b/>
                </w:rPr>
              </w:pPr>
              <w:r w:rsidRPr="00795D69">
                <w:rPr>
                  <w:b/>
                </w:rPr>
                <w:t>Justitiedepartementet</w:t>
              </w:r>
            </w:p>
            <w:p w:rsidR="00DC6A62" w:rsidP="00DC6A62">
              <w:pPr>
                <w:pStyle w:val="Header"/>
              </w:pPr>
              <w:r w:rsidRPr="00795D69">
                <w:t>Migrationsministern</w:t>
              </w:r>
            </w:p>
            <w:p w:rsidR="007A324A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p w:rsidR="007A324A" w:rsidP="00547B89">
          <w:pPr>
            <w:pStyle w:val="Header"/>
          </w:pPr>
          <w:sdt>
            <w:sdtPr>
              <w:alias w:val="Recipient"/>
              <w:tag w:val="ccRKShow_Recipient"/>
              <w:id w:val="-28344517"/>
              <w:placeholder>
                <w:docPart w:val="301B297E1351449AA864A1BF58EA699D"/>
              </w:placeholder>
              <w:dataBinding w:xpath="/ns0:DocumentInfo[1]/ns0:BaseInfo[1]/ns0:Recipient[1]" w:storeItemID="{1AC60C59-6BF5-48B9-A4ED-F559984FF44B}" w:prefixMappings="xmlns:ns0='http://lp/documentinfo/RK' "/>
              <w:text w:multiLine="1"/>
            </w:sdtPr>
            <w:sdtContent>
              <w:r>
                <w:t>Till riksdagen</w:t>
              </w:r>
            </w:sdtContent>
          </w:sdt>
        </w:p>
        <w:p w:rsidR="00CE4294" w:rsidP="00CE4294">
          <w:pPr>
            <w:rPr>
              <w:rFonts w:asciiTheme="majorHAnsi" w:hAnsiTheme="majorHAnsi"/>
              <w:sz w:val="19"/>
            </w:rPr>
          </w:pPr>
        </w:p>
        <w:p w:rsidR="00CE4294" w:rsidRPr="00CE4294" w:rsidP="00CE4294">
          <w:pPr>
            <w:jc w:val="center"/>
          </w:pPr>
        </w:p>
      </w:tc>
      <w:tc>
        <w:tcPr>
          <w:tcW w:w="1134" w:type="dxa"/>
        </w:tcPr>
        <w:p w:rsidR="007A324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920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DECB6795BE94B0DB7B9A6EE24C85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2285C-D9EF-4B76-B545-D0CB757D7B90}"/>
      </w:docPartPr>
      <w:docPartBody>
        <w:p w:rsidR="008134C6" w:rsidP="005746D0">
          <w:pPr>
            <w:pStyle w:val="FDECB6795BE94B0DB7B9A6EE24C851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90DA9BD619430D87DE15CD488576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E686F4-4F74-4B12-9C62-6C23A65E0BE6}"/>
      </w:docPartPr>
      <w:docPartBody>
        <w:p w:rsidR="008134C6" w:rsidP="005746D0">
          <w:pPr>
            <w:pStyle w:val="5390DA9BD619430D87DE15CD488576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A13F25D71A49DF8100ABE69090F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41F63-895F-4AF2-9916-8A9A24061B0E}"/>
      </w:docPartPr>
      <w:docPartBody>
        <w:p w:rsidR="008134C6" w:rsidP="005746D0">
          <w:pPr>
            <w:pStyle w:val="E8A13F25D71A49DF8100ABE69090F9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1B297E1351449AA864A1BF58EA69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5C944-72AA-49CC-A3F8-72A41B35E116}"/>
      </w:docPartPr>
      <w:docPartBody>
        <w:p w:rsidR="008134C6" w:rsidP="005746D0">
          <w:pPr>
            <w:pStyle w:val="301B297E1351449AA864A1BF58EA699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8FE3976BCF42E1B283B18F8F33F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97BE7-DBFF-45CA-88FA-953B109AF2FA}"/>
      </w:docPartPr>
      <w:docPartBody>
        <w:p w:rsidR="008134C6" w:rsidP="005746D0">
          <w:pPr>
            <w:pStyle w:val="658FE3976BCF42E1B283B18F8F33FA9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38FF279C3D7466881CA5BDB565F77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8BEC85-FB95-484F-9352-75765091BBCC}"/>
      </w:docPartPr>
      <w:docPartBody>
        <w:p w:rsidR="00942A61" w:rsidP="00330155">
          <w:pPr>
            <w:pStyle w:val="938FF279C3D7466881CA5BDB565F77A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0155"/>
    <w:rPr>
      <w:noProof w:val="0"/>
      <w:color w:val="808080"/>
    </w:rPr>
  </w:style>
  <w:style w:type="paragraph" w:customStyle="1" w:styleId="FDECB6795BE94B0DB7B9A6EE24C8514E">
    <w:name w:val="FDECB6795BE94B0DB7B9A6EE24C8514E"/>
    <w:rsid w:val="005746D0"/>
  </w:style>
  <w:style w:type="paragraph" w:customStyle="1" w:styleId="301B297E1351449AA864A1BF58EA699D">
    <w:name w:val="301B297E1351449AA864A1BF58EA699D"/>
    <w:rsid w:val="005746D0"/>
  </w:style>
  <w:style w:type="paragraph" w:customStyle="1" w:styleId="5390DA9BD619430D87DE15CD4885764F1">
    <w:name w:val="5390DA9BD619430D87DE15CD4885764F1"/>
    <w:rsid w:val="005746D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A13F25D71A49DF8100ABE69090F95A1">
    <w:name w:val="E8A13F25D71A49DF8100ABE69090F95A1"/>
    <w:rsid w:val="005746D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8FE3976BCF42E1B283B18F8F33FA9E">
    <w:name w:val="658FE3976BCF42E1B283B18F8F33FA9E"/>
    <w:rsid w:val="005746D0"/>
  </w:style>
  <w:style w:type="paragraph" w:customStyle="1" w:styleId="938FF279C3D7466881CA5BDB565F77A0">
    <w:name w:val="938FF279C3D7466881CA5BDB565F77A0"/>
    <w:rsid w:val="003301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8d4ad77a-2858-444a-ac51-051912f88dc1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2023-09-13T00:00:00</HeaderDate>
    <Office/>
    <Dnr>Ju2023/01955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156435-947C-41CF-8FE4-7AB05B90CB6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3.xml><?xml version="1.0" encoding="utf-8"?>
<ds:datastoreItem xmlns:ds="http://schemas.openxmlformats.org/officeDocument/2006/customXml" ds:itemID="{7995D86A-274D-4838-A626-A5523E97F6F6}"/>
</file>

<file path=customXml/itemProps4.xml><?xml version="1.0" encoding="utf-8"?>
<ds:datastoreItem xmlns:ds="http://schemas.openxmlformats.org/officeDocument/2006/customXml" ds:itemID="{6CA0A3C4-C51A-4E00-99DE-5AAB482458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C60C59-6BF5-48B9-A4ED-F559984FF44B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953.docx</dc:title>
  <cp:revision>4</cp:revision>
  <dcterms:created xsi:type="dcterms:W3CDTF">2023-09-13T07:37:00Z</dcterms:created>
  <dcterms:modified xsi:type="dcterms:W3CDTF">2023-09-13T07:41:00Z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