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C0F" w:rsidRPr="006B1825" w:rsidRDefault="00346C0F" w:rsidP="008353F8">
      <w:pPr>
        <w:pStyle w:val="Hemstlrubrik"/>
      </w:pPr>
      <w:r w:rsidRPr="006B1825">
        <w:t>Förslag till riksdagsbeslut</w:t>
      </w:r>
    </w:p>
    <w:p w:rsidR="00346C0F" w:rsidRPr="006B1825" w:rsidRDefault="00346C0F" w:rsidP="00004849">
      <w:pPr>
        <w:pStyle w:val="Hemstlatt"/>
      </w:pPr>
      <w:r w:rsidRPr="006B1825">
        <w:t>Riksdagen tillkännager för regeringen som sin mening vad i motionen anförs om avveckling och sanering av skjutfält vid nedläggning av mil</w:t>
      </w:r>
      <w:r w:rsidRPr="006B1825">
        <w:t>i</w:t>
      </w:r>
      <w:r w:rsidRPr="006B1825">
        <w:t>tära förband.</w:t>
      </w:r>
    </w:p>
    <w:p w:rsidR="00346C0F" w:rsidRPr="006B1825" w:rsidRDefault="00346C0F" w:rsidP="00346C0F">
      <w:pPr>
        <w:pStyle w:val="Rubrik1"/>
      </w:pPr>
      <w:r w:rsidRPr="006B1825">
        <w:t>Motivering</w:t>
      </w:r>
    </w:p>
    <w:p w:rsidR="00346C0F" w:rsidRPr="006B1825" w:rsidRDefault="00346C0F" w:rsidP="00346C0F">
      <w:r w:rsidRPr="006B1825">
        <w:t>Försvarsbeslut</w:t>
      </w:r>
      <w:r w:rsidR="008353F8" w:rsidRPr="006B1825">
        <w:t>et</w:t>
      </w:r>
      <w:r w:rsidRPr="006B1825">
        <w:t xml:space="preserve"> 2004 innebar att ett antal militära förband avvecklades. A</w:t>
      </w:r>
      <w:r w:rsidRPr="006B1825">
        <w:t>v</w:t>
      </w:r>
      <w:r w:rsidRPr="006B1825">
        <w:t>veckling</w:t>
      </w:r>
      <w:r w:rsidR="00002603" w:rsidRPr="006B1825">
        <w:t>sar</w:t>
      </w:r>
      <w:r w:rsidR="009D631E" w:rsidRPr="006B1825">
        <w:t>betet fortgår på många ställen</w:t>
      </w:r>
      <w:r w:rsidR="00B47464" w:rsidRPr="006B1825">
        <w:t xml:space="preserve"> där</w:t>
      </w:r>
      <w:r w:rsidRPr="006B1825">
        <w:t xml:space="preserve"> </w:t>
      </w:r>
      <w:r w:rsidR="00002603" w:rsidRPr="006B1825">
        <w:t>f</w:t>
      </w:r>
      <w:r w:rsidRPr="006B1825">
        <w:t>örbanden</w:t>
      </w:r>
      <w:r w:rsidR="009D631E" w:rsidRPr="006B1825">
        <w:t xml:space="preserve"> enligt beslut</w:t>
      </w:r>
      <w:r w:rsidRPr="006B1825">
        <w:t xml:space="preserve"> lämnar</w:t>
      </w:r>
      <w:r w:rsidR="009D631E" w:rsidRPr="006B1825">
        <w:t xml:space="preserve"> orterna</w:t>
      </w:r>
      <w:r w:rsidRPr="006B1825">
        <w:t xml:space="preserve">. </w:t>
      </w:r>
    </w:p>
    <w:p w:rsidR="00346C0F" w:rsidRPr="006B1825" w:rsidRDefault="004120E5" w:rsidP="008353F8">
      <w:pPr>
        <w:pStyle w:val="Normaltindrag"/>
      </w:pPr>
      <w:r w:rsidRPr="006B1825">
        <w:t>Exempelvis i</w:t>
      </w:r>
      <w:r w:rsidR="00346C0F" w:rsidRPr="006B1825">
        <w:t xml:space="preserve"> Strängnäs</w:t>
      </w:r>
      <w:r w:rsidRPr="006B1825">
        <w:t xml:space="preserve">, där </w:t>
      </w:r>
      <w:r w:rsidR="00346C0F" w:rsidRPr="006B1825">
        <w:t>pågår arbetet med att avveckla förbandet P 10. I Östersund avvecklas I 5 och F 4.</w:t>
      </w:r>
    </w:p>
    <w:p w:rsidR="00346C0F" w:rsidRPr="006B1825" w:rsidRDefault="00346C0F" w:rsidP="00657E44">
      <w:pPr>
        <w:pStyle w:val="Normaltindrag"/>
      </w:pPr>
      <w:r w:rsidRPr="006B1825">
        <w:t>När förbanden avvecklas lämnas även andra tillhörande områden, som ö</w:t>
      </w:r>
      <w:r w:rsidRPr="006B1825">
        <w:t>v</w:t>
      </w:r>
      <w:r w:rsidRPr="006B1825">
        <w:t>nings- och skjutfält</w:t>
      </w:r>
      <w:r w:rsidR="008353F8" w:rsidRPr="006B1825">
        <w:t>, o</w:t>
      </w:r>
      <w:r w:rsidRPr="006B1825">
        <w:t>mråden som fortsätter att vara avspärrade och inhägn</w:t>
      </w:r>
      <w:r w:rsidRPr="006B1825">
        <w:t>a</w:t>
      </w:r>
      <w:r w:rsidRPr="006B1825">
        <w:t>de på grund av att de inte är sanerade från blindgångare. Ett osanerat skjutfält eller övningsområde utgör fara för allmänheten.</w:t>
      </w:r>
    </w:p>
    <w:p w:rsidR="00346C0F" w:rsidRPr="006B1825" w:rsidRDefault="00346C0F" w:rsidP="00657E44">
      <w:pPr>
        <w:pStyle w:val="Normaltindrag"/>
      </w:pPr>
      <w:r w:rsidRPr="006B1825">
        <w:t xml:space="preserve">Många av dessa skjutområden ligger i berörda kommuners tillväxtområden </w:t>
      </w:r>
      <w:r w:rsidR="00541950" w:rsidRPr="006B1825">
        <w:t xml:space="preserve">och kan därför vara intressanta att använda för vidare tillväxt.  Flera områden är också intressanta </w:t>
      </w:r>
      <w:r w:rsidRPr="006B1825">
        <w:t>på annat sätt för kommunerna</w:t>
      </w:r>
      <w:r w:rsidR="00541950" w:rsidRPr="006B1825">
        <w:t>, exempelvis som friluft</w:t>
      </w:r>
      <w:r w:rsidR="00541950" w:rsidRPr="006B1825">
        <w:t>s</w:t>
      </w:r>
      <w:r w:rsidR="00541950" w:rsidRPr="006B1825">
        <w:t>områden</w:t>
      </w:r>
      <w:r w:rsidRPr="006B1825">
        <w:t xml:space="preserve">. </w:t>
      </w:r>
    </w:p>
    <w:p w:rsidR="00346C0F" w:rsidRPr="006B1825" w:rsidRDefault="00346C0F" w:rsidP="008353F8">
      <w:pPr>
        <w:pStyle w:val="Normaltindrag"/>
      </w:pPr>
      <w:r w:rsidRPr="006B1825">
        <w:t xml:space="preserve">I vissa fall har till och med </w:t>
      </w:r>
      <w:r w:rsidR="008353F8" w:rsidRPr="006B1825">
        <w:t>l</w:t>
      </w:r>
      <w:r w:rsidRPr="006B1825">
        <w:t>änsstyrelserna utvidgat det avspärrade området – vilket ytterligare begränsar kommunens möjlighet att utvecklas och expa</w:t>
      </w:r>
      <w:r w:rsidRPr="006B1825">
        <w:t>n</w:t>
      </w:r>
      <w:r w:rsidRPr="006B1825">
        <w:t>dera. Länsstyrelsens bes</w:t>
      </w:r>
      <w:r w:rsidR="008353F8" w:rsidRPr="006B1825">
        <w:t>lut kan inte heller överklagas.</w:t>
      </w:r>
    </w:p>
    <w:p w:rsidR="00346C0F" w:rsidRPr="006B1825" w:rsidRDefault="00346C0F" w:rsidP="008353F8">
      <w:pPr>
        <w:pStyle w:val="Normaltindrag"/>
      </w:pPr>
      <w:r w:rsidRPr="006B1825">
        <w:t>När en verksamhet lämnar ett område som använts som skjutfält eller ö</w:t>
      </w:r>
      <w:r w:rsidRPr="006B1825">
        <w:t>v</w:t>
      </w:r>
      <w:r w:rsidRPr="006B1825">
        <w:t xml:space="preserve">ningsområde </w:t>
      </w:r>
      <w:r w:rsidR="00282485" w:rsidRPr="006B1825">
        <w:t>bör</w:t>
      </w:r>
      <w:r w:rsidRPr="006B1825">
        <w:t xml:space="preserve"> verksamhetsutövaren</w:t>
      </w:r>
      <w:r w:rsidR="00282485" w:rsidRPr="006B1825">
        <w:t xml:space="preserve"> vara</w:t>
      </w:r>
      <w:r w:rsidRPr="006B1825">
        <w:t xml:space="preserve"> skyldig att återställa </w:t>
      </w:r>
      <w:r w:rsidR="00E241BC" w:rsidRPr="006B1825">
        <w:t>området så att berörda kommuner</w:t>
      </w:r>
      <w:r w:rsidRPr="006B1825">
        <w:t xml:space="preserve"> kan ta marken i anspråk. Ytterst ansvarig för avvec</w:t>
      </w:r>
      <w:r w:rsidRPr="006B1825">
        <w:t>k</w:t>
      </w:r>
      <w:r w:rsidRPr="006B1825">
        <w:t>lingen av de militära förbanden är regeringen och därför måste också rege</w:t>
      </w:r>
      <w:r w:rsidRPr="006B1825">
        <w:t>r</w:t>
      </w:r>
      <w:r w:rsidRPr="006B1825">
        <w:t>ingen ta sitt ansvar för att skjutfälten och övningsområdena bli</w:t>
      </w:r>
      <w:r w:rsidR="008353F8" w:rsidRPr="006B1825">
        <w:t xml:space="preserve">r uppstädade.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353F8" w:rsidRPr="006B1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53F8" w:rsidRPr="006B1825" w:rsidRDefault="008353F8" w:rsidP="008353F8">
            <w:pPr>
              <w:pStyle w:val="UnderskriftDatum"/>
              <w:spacing w:before="0"/>
            </w:pPr>
            <w:r w:rsidRPr="006B1825">
              <w:lastRenderedPageBreak/>
              <w:t>Stockholm den 30 september 2005</w:t>
            </w:r>
          </w:p>
        </w:tc>
        <w:tc>
          <w:tcPr>
            <w:tcW w:w="3047" w:type="dxa"/>
          </w:tcPr>
          <w:p w:rsidR="008353F8" w:rsidRPr="006B1825" w:rsidRDefault="008353F8" w:rsidP="008353F8">
            <w:pPr>
              <w:pStyle w:val="Underskrifter"/>
            </w:pPr>
          </w:p>
        </w:tc>
      </w:tr>
      <w:tr w:rsidR="008353F8" w:rsidRPr="006B1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53F8" w:rsidRPr="006B1825" w:rsidRDefault="008353F8" w:rsidP="008353F8">
            <w:pPr>
              <w:pStyle w:val="Underskrifter"/>
            </w:pPr>
            <w:r w:rsidRPr="006B1825">
              <w:t>Erling Wälivaara (kd)</w:t>
            </w:r>
          </w:p>
        </w:tc>
        <w:tc>
          <w:tcPr>
            <w:tcW w:w="3047" w:type="dxa"/>
          </w:tcPr>
          <w:p w:rsidR="008353F8" w:rsidRPr="006B1825" w:rsidRDefault="008353F8" w:rsidP="008353F8">
            <w:pPr>
              <w:pStyle w:val="Underskrifter"/>
            </w:pPr>
          </w:p>
        </w:tc>
      </w:tr>
    </w:tbl>
    <w:p w:rsidR="00E241BC" w:rsidRPr="006B1825" w:rsidRDefault="00E241BC" w:rsidP="008353F8">
      <w:pPr>
        <w:pStyle w:val="Normaltindrag"/>
      </w:pPr>
    </w:p>
    <w:sectPr w:rsidR="00E241BC" w:rsidRPr="006B1825" w:rsidSect="00835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389" w:rsidRPr="006B1825" w:rsidRDefault="00921389">
      <w:r w:rsidRPr="006B1825">
        <w:separator/>
      </w:r>
    </w:p>
  </w:endnote>
  <w:endnote w:type="continuationSeparator" w:id="0">
    <w:p w:rsidR="00921389" w:rsidRPr="006B1825" w:rsidRDefault="00921389">
      <w:r w:rsidRPr="006B18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278" w:rsidRPr="006B1825" w:rsidRDefault="006B1825" w:rsidP="008353F8">
    <w:pPr>
      <w:pStyle w:val="Sidfot"/>
    </w:pPr>
    <w:r w:rsidRPr="006B18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1390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3F8" w:rsidRDefault="008353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53F8" w:rsidRDefault="008353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278" w:rsidRPr="006B1825" w:rsidRDefault="006B1825" w:rsidP="008353F8">
    <w:pPr>
      <w:pStyle w:val="Sidfot"/>
    </w:pPr>
    <w:r w:rsidRPr="006B18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16598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3F8" w:rsidRDefault="008353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53F8" w:rsidRDefault="008353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278" w:rsidRPr="006B1825" w:rsidRDefault="006B1825" w:rsidP="008353F8">
    <w:pPr>
      <w:pStyle w:val="Sidfot"/>
    </w:pPr>
    <w:r w:rsidRPr="006B18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27873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3F8" w:rsidRDefault="008353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53F8" w:rsidRDefault="008353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389" w:rsidRPr="006B1825" w:rsidRDefault="00921389">
      <w:r w:rsidRPr="006B1825">
        <w:separator/>
      </w:r>
    </w:p>
  </w:footnote>
  <w:footnote w:type="continuationSeparator" w:id="0">
    <w:p w:rsidR="00921389" w:rsidRPr="006B1825" w:rsidRDefault="00921389">
      <w:r w:rsidRPr="006B18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278" w:rsidRPr="006B1825" w:rsidRDefault="006B1825" w:rsidP="008353F8">
    <w:pPr>
      <w:pStyle w:val="Sidhuvud"/>
    </w:pPr>
    <w:r w:rsidRPr="006B18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1913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3F8" w:rsidRDefault="008353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53F8" w:rsidRDefault="008353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0278" w:rsidRPr="006B1825" w:rsidRDefault="006B1825" w:rsidP="008353F8">
    <w:pPr>
      <w:pStyle w:val="Sidhuvud"/>
    </w:pPr>
    <w:r w:rsidRPr="006B18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99207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3F8" w:rsidRDefault="008353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53F8" w:rsidRDefault="008353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3F8" w:rsidRPr="006B1825" w:rsidRDefault="008353F8">
    <w:pPr>
      <w:pStyle w:val="FSHNormal"/>
      <w:tabs>
        <w:tab w:val="right" w:pos="5840"/>
      </w:tabs>
    </w:pPr>
    <w:r w:rsidRPr="006B1825">
      <w:br/>
    </w:r>
    <w:r w:rsidRPr="006B1825">
      <w:fldChar w:fldCharType="begin" w:fldLock="1"/>
    </w:r>
    <w:r w:rsidRPr="006B1825">
      <w:instrText xml:space="preserve"> DOCPROPERTY</w:instrText>
    </w:r>
    <w:r w:rsidRPr="006B1825">
      <w:rPr>
        <w:sz w:val="18"/>
      </w:rPr>
      <w:instrText xml:space="preserve"> "YearUser" *\charformat </w:instrText>
    </w:r>
    <w:r w:rsidRPr="006B1825">
      <w:fldChar w:fldCharType="separate"/>
    </w:r>
    <w:r w:rsidRPr="006B1825">
      <w:t>2005/06</w:t>
    </w:r>
    <w:r w:rsidRPr="006B1825">
      <w:fldChar w:fldCharType="end"/>
    </w:r>
    <w:r w:rsidRPr="006B1825">
      <w:t xml:space="preserve"> </w:t>
    </w:r>
    <w:r w:rsidRPr="006B1825">
      <w:tab/>
      <w:t xml:space="preserve">mnr: </w:t>
    </w:r>
    <w:r w:rsidRPr="006B1825">
      <w:fldChar w:fldCharType="begin" w:fldLock="1"/>
    </w:r>
    <w:r w:rsidRPr="006B1825">
      <w:instrText xml:space="preserve"> DOCPROPERTY</w:instrText>
    </w:r>
    <w:r w:rsidRPr="006B1825">
      <w:rPr>
        <w:sz w:val="18"/>
      </w:rPr>
      <w:instrText xml:space="preserve"> "Motionsnummer" *\charformat </w:instrText>
    </w:r>
    <w:r w:rsidRPr="006B1825">
      <w:fldChar w:fldCharType="separate"/>
    </w:r>
    <w:r w:rsidRPr="006B1825">
      <w:t>Fö242</w:t>
    </w:r>
    <w:r w:rsidRPr="006B1825">
      <w:fldChar w:fldCharType="end"/>
    </w:r>
    <w:r w:rsidRPr="006B1825">
      <w:br/>
    </w:r>
    <w:r w:rsidRPr="006B1825">
      <w:fldChar w:fldCharType="begin" w:fldLock="1"/>
    </w:r>
    <w:r w:rsidRPr="006B1825">
      <w:instrText xml:space="preserve"> DOCPROPERTY</w:instrText>
    </w:r>
    <w:r w:rsidRPr="006B1825">
      <w:rPr>
        <w:sz w:val="18"/>
      </w:rPr>
      <w:instrText xml:space="preserve"> "Samling" *\charformat </w:instrText>
    </w:r>
    <w:r w:rsidRPr="006B1825">
      <w:fldChar w:fldCharType="end"/>
    </w:r>
    <w:r w:rsidRPr="006B1825">
      <w:tab/>
      <w:t xml:space="preserve">pnr: </w:t>
    </w:r>
    <w:r w:rsidRPr="006B1825">
      <w:fldChar w:fldCharType="begin" w:fldLock="1"/>
    </w:r>
    <w:r w:rsidRPr="006B1825">
      <w:instrText xml:space="preserve"> DOCPROPERTY</w:instrText>
    </w:r>
    <w:r w:rsidRPr="006B1825">
      <w:rPr>
        <w:sz w:val="18"/>
      </w:rPr>
      <w:instrText xml:space="preserve"> "Partinummer" *\charformat </w:instrText>
    </w:r>
    <w:r w:rsidRPr="006B1825">
      <w:fldChar w:fldCharType="separate"/>
    </w:r>
    <w:r w:rsidRPr="006B1825">
      <w:t>kd823</w:t>
    </w:r>
    <w:r w:rsidRPr="006B1825">
      <w:fldChar w:fldCharType="end"/>
    </w:r>
  </w:p>
  <w:p w:rsidR="008353F8" w:rsidRPr="006B1825" w:rsidRDefault="008353F8">
    <w:pPr>
      <w:pStyle w:val="FSHRub1"/>
    </w:pPr>
    <w:r w:rsidRPr="006B1825">
      <w:t>Motion till riksdagen</w:t>
    </w:r>
    <w:r w:rsidRPr="006B1825">
      <w:br/>
    </w:r>
    <w:r w:rsidRPr="006B1825">
      <w:fldChar w:fldCharType="begin" w:fldLock="1"/>
    </w:r>
    <w:r w:rsidRPr="006B1825">
      <w:instrText xml:space="preserve"> DOCPROPERTY "YearUser" *\charformat </w:instrText>
    </w:r>
    <w:r w:rsidRPr="006B1825">
      <w:fldChar w:fldCharType="separate"/>
    </w:r>
    <w:r w:rsidRPr="006B1825">
      <w:t>2005/06</w:t>
    </w:r>
    <w:r w:rsidRPr="006B1825">
      <w:fldChar w:fldCharType="end"/>
    </w:r>
    <w:r w:rsidRPr="006B1825">
      <w:t>:</w:t>
    </w:r>
    <w:r w:rsidRPr="006B1825">
      <w:fldChar w:fldCharType="begin" w:fldLock="1"/>
    </w:r>
    <w:r w:rsidRPr="006B1825">
      <w:instrText xml:space="preserve"> DOCPROPERTY "Motionsnummer" *\charformat </w:instrText>
    </w:r>
    <w:r w:rsidRPr="006B1825">
      <w:fldChar w:fldCharType="separate"/>
    </w:r>
    <w:r w:rsidRPr="006B1825">
      <w:t>Fö242</w:t>
    </w:r>
    <w:r w:rsidRPr="006B1825">
      <w:fldChar w:fldCharType="end"/>
    </w:r>
  </w:p>
  <w:p w:rsidR="008353F8" w:rsidRPr="006B1825" w:rsidRDefault="008353F8">
    <w:pPr>
      <w:pStyle w:val="FSHNormalS5"/>
    </w:pPr>
    <w:r w:rsidRPr="006B1825">
      <w:fldChar w:fldCharType="begin" w:fldLock="1"/>
    </w:r>
    <w:r w:rsidRPr="006B1825">
      <w:instrText xml:space="preserve"> DOCPROPERTY "MotionarText" *\charformat </w:instrText>
    </w:r>
    <w:r w:rsidRPr="006B1825">
      <w:fldChar w:fldCharType="separate"/>
    </w:r>
    <w:r w:rsidRPr="006B1825">
      <w:t>av Erling Wälivaara (kd)</w:t>
    </w:r>
    <w:r w:rsidRPr="006B1825">
      <w:fldChar w:fldCharType="end"/>
    </w:r>
    <w:r w:rsidRPr="006B1825">
      <w:br/>
    </w:r>
    <w:r w:rsidRPr="006B1825">
      <w:fldChar w:fldCharType="begin" w:fldLock="1"/>
    </w:r>
    <w:r w:rsidRPr="006B1825">
      <w:instrText xml:space="preserve"> DOCPROPERTY "SvarFrasKort" *\charformat </w:instrText>
    </w:r>
    <w:r w:rsidRPr="006B1825">
      <w:fldChar w:fldCharType="end"/>
    </w:r>
  </w:p>
  <w:p w:rsidR="008353F8" w:rsidRPr="006B1825" w:rsidRDefault="008353F8">
    <w:pPr>
      <w:pStyle w:val="FSHTitel"/>
    </w:pPr>
    <w:r w:rsidRPr="006B1825">
      <w:fldChar w:fldCharType="begin" w:fldLock="1"/>
    </w:r>
    <w:r w:rsidRPr="006B1825">
      <w:instrText xml:space="preserve"> DOCPROPERTY</w:instrText>
    </w:r>
    <w:r w:rsidRPr="006B1825">
      <w:rPr>
        <w:sz w:val="18"/>
      </w:rPr>
      <w:instrText xml:space="preserve"> "RubrikSvar" *\charformat </w:instrText>
    </w:r>
    <w:r w:rsidRPr="006B1825">
      <w:fldChar w:fldCharType="separate"/>
    </w:r>
    <w:r w:rsidRPr="006B1825">
      <w:t>Avveckling av skjutfält</w:t>
    </w:r>
    <w:r w:rsidRPr="006B1825">
      <w:fldChar w:fldCharType="end"/>
    </w:r>
  </w:p>
  <w:p w:rsidR="008353F8" w:rsidRPr="006B1825" w:rsidRDefault="008353F8" w:rsidP="008353F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0BB65B3"/>
    <w:multiLevelType w:val="hybridMultilevel"/>
    <w:tmpl w:val="9104BB3C"/>
    <w:lvl w:ilvl="0" w:tplc="5A2CB9C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134">
    <w:abstractNumId w:val="14"/>
  </w:num>
  <w:num w:numId="2" w16cid:durableId="949237788">
    <w:abstractNumId w:val="10"/>
  </w:num>
  <w:num w:numId="3" w16cid:durableId="1027752391">
    <w:abstractNumId w:val="11"/>
  </w:num>
  <w:num w:numId="4" w16cid:durableId="997341212">
    <w:abstractNumId w:val="12"/>
  </w:num>
  <w:num w:numId="5" w16cid:durableId="1504710942">
    <w:abstractNumId w:val="8"/>
  </w:num>
  <w:num w:numId="6" w16cid:durableId="1328364365">
    <w:abstractNumId w:val="3"/>
  </w:num>
  <w:num w:numId="7" w16cid:durableId="774518185">
    <w:abstractNumId w:val="2"/>
  </w:num>
  <w:num w:numId="8" w16cid:durableId="1430854305">
    <w:abstractNumId w:val="1"/>
  </w:num>
  <w:num w:numId="9" w16cid:durableId="1052928091">
    <w:abstractNumId w:val="0"/>
  </w:num>
  <w:num w:numId="10" w16cid:durableId="1018627384">
    <w:abstractNumId w:val="9"/>
  </w:num>
  <w:num w:numId="11" w16cid:durableId="1872457044">
    <w:abstractNumId w:val="7"/>
  </w:num>
  <w:num w:numId="12" w16cid:durableId="186140506">
    <w:abstractNumId w:val="6"/>
  </w:num>
  <w:num w:numId="13" w16cid:durableId="455490244">
    <w:abstractNumId w:val="5"/>
  </w:num>
  <w:num w:numId="14" w16cid:durableId="978336997">
    <w:abstractNumId w:val="4"/>
  </w:num>
  <w:num w:numId="15" w16cid:durableId="1543396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002603"/>
    <w:rsid w:val="00002603"/>
    <w:rsid w:val="00004849"/>
    <w:rsid w:val="0004381F"/>
    <w:rsid w:val="00064BC3"/>
    <w:rsid w:val="00066775"/>
    <w:rsid w:val="00072FB9"/>
    <w:rsid w:val="00100531"/>
    <w:rsid w:val="001A0E65"/>
    <w:rsid w:val="00201DFB"/>
    <w:rsid w:val="00204A63"/>
    <w:rsid w:val="00212FF1"/>
    <w:rsid w:val="00230193"/>
    <w:rsid w:val="0025068A"/>
    <w:rsid w:val="002818D3"/>
    <w:rsid w:val="00282485"/>
    <w:rsid w:val="002B771C"/>
    <w:rsid w:val="002D11A8"/>
    <w:rsid w:val="00346C0F"/>
    <w:rsid w:val="003D4D63"/>
    <w:rsid w:val="004120E5"/>
    <w:rsid w:val="00445271"/>
    <w:rsid w:val="004A0504"/>
    <w:rsid w:val="004E38D9"/>
    <w:rsid w:val="00541950"/>
    <w:rsid w:val="005B145B"/>
    <w:rsid w:val="00617C08"/>
    <w:rsid w:val="00657E44"/>
    <w:rsid w:val="006A78EA"/>
    <w:rsid w:val="006B1825"/>
    <w:rsid w:val="006F7A26"/>
    <w:rsid w:val="00740D6D"/>
    <w:rsid w:val="00794149"/>
    <w:rsid w:val="007B67A7"/>
    <w:rsid w:val="007C6092"/>
    <w:rsid w:val="008353F8"/>
    <w:rsid w:val="00921389"/>
    <w:rsid w:val="009D631E"/>
    <w:rsid w:val="00A053C6"/>
    <w:rsid w:val="00B13BF0"/>
    <w:rsid w:val="00B47464"/>
    <w:rsid w:val="00C1285C"/>
    <w:rsid w:val="00C27B7D"/>
    <w:rsid w:val="00CC0278"/>
    <w:rsid w:val="00CF7A43"/>
    <w:rsid w:val="00D1174F"/>
    <w:rsid w:val="00D11ED4"/>
    <w:rsid w:val="00DC39D4"/>
    <w:rsid w:val="00DC6C70"/>
    <w:rsid w:val="00DF36AD"/>
    <w:rsid w:val="00E22893"/>
    <w:rsid w:val="00E241BC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D284BA-0094-4FD2-B94C-47E9C9F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353F8"/>
    <w:pPr>
      <w:spacing w:after="250"/>
    </w:pPr>
  </w:style>
  <w:style w:type="paragraph" w:styleId="Ballongtext">
    <w:name w:val="Balloon Text"/>
    <w:basedOn w:val="Normal"/>
    <w:semiHidden/>
    <w:rsid w:val="008353F8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0484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226</Words>
  <Characters>1385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Fö242</vt:lpstr>
    </vt:vector>
  </TitlesOfParts>
  <Company>Riksdagen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Fö242</dc:title>
  <dc:subject>Fö242</dc:subject>
  <dc:creator>Riksdagen</dc:creator>
  <cp:keywords>Riksdagen</cp:keywords>
  <dc:description/>
  <cp:lastModifiedBy>Lars Brink</cp:lastModifiedBy>
  <cp:revision>2</cp:revision>
  <cp:lastPrinted>2005-11-14T14:34:00Z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Avveckling av skjutfält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Avveckling av skjutfält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kd823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20052006000001070100000008230069</vt:lpwstr>
  </property>
  <property fmtid="{D5CDD505-2E9C-101B-9397-08002B2CF9AE}" pid="47" name="datum">
    <vt:lpwstr>050930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20052006000001070100000008230069</vt:lpwstr>
  </property>
  <property fmtid="{D5CDD505-2E9C-101B-9397-08002B2CF9AE}" pid="50" name="nummer">
    <vt:lpwstr>242</vt:lpwstr>
  </property>
  <property fmtid="{D5CDD505-2E9C-101B-9397-08002B2CF9AE}" pid="51" name="utskottsbeteckning">
    <vt:lpwstr>Fö</vt:lpwstr>
  </property>
</Properties>
</file>