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5868291B" w:rsidR="0060773B" w:rsidRPr="00124E73" w:rsidRDefault="0060773B" w:rsidP="0060773B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 xml:space="preserve">Svar på fråga </w:t>
      </w:r>
      <w:r w:rsidR="00E8326A">
        <w:rPr>
          <w:sz w:val="25"/>
          <w:szCs w:val="25"/>
        </w:rPr>
        <w:t>2020/21:1806</w:t>
      </w:r>
      <w:r w:rsidRPr="00124E73">
        <w:rPr>
          <w:sz w:val="25"/>
          <w:szCs w:val="25"/>
        </w:rPr>
        <w:t xml:space="preserve"> av </w:t>
      </w:r>
      <w:r w:rsidR="00E8326A">
        <w:rPr>
          <w:sz w:val="25"/>
          <w:szCs w:val="25"/>
        </w:rPr>
        <w:t>Mats Nordberg</w:t>
      </w:r>
      <w:r w:rsidR="00946408">
        <w:rPr>
          <w:sz w:val="25"/>
          <w:szCs w:val="25"/>
        </w:rPr>
        <w:t xml:space="preserve"> (SD)</w:t>
      </w:r>
      <w:r w:rsidRPr="00124E73">
        <w:rPr>
          <w:sz w:val="25"/>
          <w:szCs w:val="25"/>
        </w:rPr>
        <w:t xml:space="preserve"> </w:t>
      </w:r>
    </w:p>
    <w:p w14:paraId="3FAD30C9" w14:textId="77777777" w:rsidR="00E8326A" w:rsidRPr="00E8326A" w:rsidRDefault="00E8326A" w:rsidP="00E8326A">
      <w:pPr>
        <w:pStyle w:val="Rubrik"/>
        <w:tabs>
          <w:tab w:val="left" w:pos="4455"/>
        </w:tabs>
        <w:rPr>
          <w:sz w:val="25"/>
          <w:szCs w:val="25"/>
        </w:rPr>
      </w:pPr>
      <w:r w:rsidRPr="00E8326A">
        <w:rPr>
          <w:sz w:val="25"/>
          <w:szCs w:val="25"/>
        </w:rPr>
        <w:t>Åtgärder mot ökande spänningar mellan västvärlden och</w:t>
      </w:r>
    </w:p>
    <w:p w14:paraId="5A3772AF" w14:textId="72356BDA" w:rsidR="0060773B" w:rsidRPr="00124E73" w:rsidRDefault="00E8326A" w:rsidP="00E8326A">
      <w:pPr>
        <w:pStyle w:val="Rubrik"/>
        <w:tabs>
          <w:tab w:val="left" w:pos="4455"/>
        </w:tabs>
        <w:rPr>
          <w:sz w:val="25"/>
          <w:szCs w:val="25"/>
        </w:rPr>
      </w:pPr>
      <w:r w:rsidRPr="00E8326A">
        <w:rPr>
          <w:sz w:val="25"/>
          <w:szCs w:val="25"/>
        </w:rPr>
        <w:t>Ryssland</w:t>
      </w:r>
      <w:r w:rsidR="0034570F">
        <w:rPr>
          <w:sz w:val="25"/>
          <w:szCs w:val="25"/>
        </w:rPr>
        <w:tab/>
      </w:r>
    </w:p>
    <w:p w14:paraId="126260AB" w14:textId="79AE59BF" w:rsidR="00E8326A" w:rsidRDefault="00E8326A" w:rsidP="00A841F2">
      <w:pPr>
        <w:autoSpaceDE w:val="0"/>
        <w:autoSpaceDN w:val="0"/>
        <w:adjustRightInd w:val="0"/>
        <w:spacing w:after="0"/>
      </w:pPr>
      <w:bookmarkStart w:id="0" w:name="_Hlk50100012"/>
      <w:r>
        <w:t xml:space="preserve">Mats Nordberg har mot </w:t>
      </w:r>
      <w:r w:rsidR="00305F93">
        <w:t xml:space="preserve">bakgrund av </w:t>
      </w:r>
      <w:r w:rsidR="0066392E">
        <w:t>försämrade</w:t>
      </w:r>
      <w:r w:rsidR="00305F93">
        <w:t xml:space="preserve"> relation</w:t>
      </w:r>
      <w:r w:rsidR="002F3A22">
        <w:t>er</w:t>
      </w:r>
      <w:r w:rsidR="00305F93">
        <w:t xml:space="preserve"> </w:t>
      </w:r>
      <w:r w:rsidR="00F65B78">
        <w:t>med Ryssland och Kina</w:t>
      </w:r>
      <w:r>
        <w:t xml:space="preserve"> </w:t>
      </w:r>
      <w:r w:rsidR="002C37C7">
        <w:t xml:space="preserve">samt ett försämrat läge för mänskliga rättigheter i länderna, </w:t>
      </w:r>
      <w:r>
        <w:t>frågat</w:t>
      </w:r>
      <w:r w:rsidR="006F5C69">
        <w:t xml:space="preserve"> mig</w:t>
      </w:r>
      <w:r>
        <w:t xml:space="preserve"> om jag verkar för</w:t>
      </w:r>
      <w:r w:rsidR="00F65B78">
        <w:t xml:space="preserve"> att </w:t>
      </w:r>
      <w:r>
        <w:t>minska spänningar</w:t>
      </w:r>
      <w:r w:rsidR="002C37C7">
        <w:t xml:space="preserve"> med Ryssland</w:t>
      </w:r>
      <w:r w:rsidR="00F65B78">
        <w:t xml:space="preserve"> genom samarbete </w:t>
      </w:r>
      <w:r w:rsidR="00A841F2">
        <w:t xml:space="preserve">kring utvalda tekniska frågor, exempelvis kring vacciner mot </w:t>
      </w:r>
      <w:r w:rsidR="006F5C69">
        <w:t>c</w:t>
      </w:r>
      <w:r w:rsidR="00A841F2">
        <w:t>ovid-19.</w:t>
      </w:r>
    </w:p>
    <w:p w14:paraId="63232A27" w14:textId="77777777" w:rsidR="00E8326A" w:rsidRDefault="00E8326A" w:rsidP="00E8326A">
      <w:pPr>
        <w:autoSpaceDE w:val="0"/>
        <w:autoSpaceDN w:val="0"/>
        <w:adjustRightInd w:val="0"/>
        <w:spacing w:after="0"/>
      </w:pPr>
    </w:p>
    <w:p w14:paraId="5715168C" w14:textId="65912AE0" w:rsidR="00E8326A" w:rsidRDefault="00E8326A" w:rsidP="00E8326A">
      <w:pPr>
        <w:autoSpaceDE w:val="0"/>
        <w:autoSpaceDN w:val="0"/>
        <w:adjustRightInd w:val="0"/>
        <w:spacing w:after="0"/>
      </w:pPr>
      <w:r>
        <w:t xml:space="preserve">Regeringen står bakom EU:s fem vägledande principer för relationen med Ryssland, </w:t>
      </w:r>
      <w:r w:rsidR="007A156B">
        <w:t xml:space="preserve">som </w:t>
      </w:r>
      <w:r w:rsidR="007A156B" w:rsidRPr="007A156B">
        <w:t xml:space="preserve">omfattar ett principiellt ställningstagande mot Rysslands </w:t>
      </w:r>
      <w:r w:rsidR="00F33375">
        <w:t xml:space="preserve">aggression </w:t>
      </w:r>
      <w:r w:rsidR="00F86F25">
        <w:t>i östra</w:t>
      </w:r>
      <w:r w:rsidR="007A156B" w:rsidRPr="007A156B">
        <w:t xml:space="preserve"> Ukraina</w:t>
      </w:r>
      <w:r w:rsidR="000023F2">
        <w:t xml:space="preserve"> och</w:t>
      </w:r>
      <w:r w:rsidR="007A156B" w:rsidRPr="007A156B">
        <w:t xml:space="preserve"> stöd till det ryska civilsamhället</w:t>
      </w:r>
      <w:r w:rsidR="000023F2">
        <w:t>, men också selektivt engagemang med Ryssland kring frågor av intresse för EU</w:t>
      </w:r>
      <w:r w:rsidR="00320E8E">
        <w:t>.</w:t>
      </w:r>
      <w:r w:rsidR="007A156B">
        <w:t xml:space="preserve"> </w:t>
      </w:r>
      <w:r w:rsidR="00C926F5">
        <w:t xml:space="preserve">Nationellt </w:t>
      </w:r>
      <w:r>
        <w:t xml:space="preserve">för Sverige en </w:t>
      </w:r>
      <w:r w:rsidR="004211E5">
        <w:t xml:space="preserve">s.k. </w:t>
      </w:r>
      <w:r>
        <w:t>tvåspårspolitik gentemot Ryssland med principfasthet i fråga om folkrätten</w:t>
      </w:r>
      <w:r w:rsidR="004211E5">
        <w:t xml:space="preserve"> och den europeiska säkerhetsordningen</w:t>
      </w:r>
      <w:r>
        <w:t xml:space="preserve">, och öppenhet för samarbete där det ligger i Sveriges intresse. </w:t>
      </w:r>
    </w:p>
    <w:p w14:paraId="5F0EE6C7" w14:textId="77777777" w:rsidR="00E8326A" w:rsidRDefault="00E8326A" w:rsidP="00E8326A">
      <w:pPr>
        <w:autoSpaceDE w:val="0"/>
        <w:autoSpaceDN w:val="0"/>
        <w:adjustRightInd w:val="0"/>
        <w:spacing w:after="0"/>
      </w:pPr>
    </w:p>
    <w:p w14:paraId="3F9AB201" w14:textId="7F8A8357" w:rsidR="00A841F2" w:rsidRDefault="00E8326A" w:rsidP="00E8326A">
      <w:pPr>
        <w:autoSpaceDE w:val="0"/>
        <w:autoSpaceDN w:val="0"/>
        <w:adjustRightInd w:val="0"/>
        <w:spacing w:after="0"/>
      </w:pPr>
      <w:r>
        <w:t>Sverige och Ryssland</w:t>
      </w:r>
      <w:r w:rsidR="00474E86">
        <w:t xml:space="preserve"> samarbetar i hälsofrågor på flera sätt</w:t>
      </w:r>
      <w:r w:rsidR="00BF0CBE">
        <w:t>.</w:t>
      </w:r>
      <w:r w:rsidR="00474E86">
        <w:t xml:space="preserve"> Möten sker på </w:t>
      </w:r>
      <w:r w:rsidR="00C926F5">
        <w:t>politisk nivå</w:t>
      </w:r>
      <w:r w:rsidR="00BF0CBE">
        <w:t xml:space="preserve"> samtidigt som e</w:t>
      </w:r>
      <w:r w:rsidR="00474E86">
        <w:t xml:space="preserve">n stor del av det konkreta samarbetet försiggår </w:t>
      </w:r>
      <w:r w:rsidR="00C926F5">
        <w:t xml:space="preserve">i en arbetsgrupp </w:t>
      </w:r>
      <w:r w:rsidR="00474E86">
        <w:t>under den bilaterala styrkommittén för handel</w:t>
      </w:r>
      <w:r w:rsidR="00C926F5">
        <w:t xml:space="preserve"> och </w:t>
      </w:r>
      <w:r w:rsidR="00474E86">
        <w:t>ekonomiskt samarbete, där ämnen som tuberkulos, hiv/aids och multiresistenta bakterier står på dagordningen</w:t>
      </w:r>
      <w:r w:rsidR="0066392E">
        <w:t xml:space="preserve">. </w:t>
      </w:r>
      <w:r w:rsidR="00ED5C93">
        <w:t xml:space="preserve">I det multilaterala </w:t>
      </w:r>
      <w:r w:rsidR="00C926F5">
        <w:t xml:space="preserve">samarbetet inom den </w:t>
      </w:r>
      <w:r w:rsidR="00A5592A">
        <w:t>Nordliga dimensionen</w:t>
      </w:r>
      <w:r w:rsidR="00ED5C93">
        <w:t>, som inkluderar EU, Ryssland, Norge och Island,</w:t>
      </w:r>
      <w:r w:rsidR="00A5592A">
        <w:t xml:space="preserve"> </w:t>
      </w:r>
      <w:r w:rsidR="00ED5C93">
        <w:t xml:space="preserve">finns ett </w:t>
      </w:r>
      <w:r w:rsidR="00A5592A">
        <w:t>partnerskap för hälsa</w:t>
      </w:r>
      <w:r w:rsidR="00ED5C93">
        <w:t>, där Sverige deltar aktivt</w:t>
      </w:r>
      <w:r w:rsidR="00A5592A">
        <w:t>.</w:t>
      </w:r>
      <w:r w:rsidR="002F3A22">
        <w:t xml:space="preserve"> </w:t>
      </w:r>
    </w:p>
    <w:p w14:paraId="50F81B33" w14:textId="77777777" w:rsidR="00A841F2" w:rsidRDefault="00A841F2" w:rsidP="00E8326A">
      <w:pPr>
        <w:autoSpaceDE w:val="0"/>
        <w:autoSpaceDN w:val="0"/>
        <w:adjustRightInd w:val="0"/>
        <w:spacing w:after="0"/>
      </w:pPr>
    </w:p>
    <w:p w14:paraId="799A8D25" w14:textId="54DE197C" w:rsidR="00E21750" w:rsidRPr="002C37C7" w:rsidRDefault="00A841F2" w:rsidP="00E8326A">
      <w:pPr>
        <w:autoSpaceDE w:val="0"/>
        <w:autoSpaceDN w:val="0"/>
        <w:adjustRightInd w:val="0"/>
        <w:spacing w:after="0"/>
      </w:pPr>
      <w:r>
        <w:t>Regeringen välkomnar i</w:t>
      </w:r>
      <w:r w:rsidR="002E56B9">
        <w:t>nternationellt samarbete</w:t>
      </w:r>
      <w:r w:rsidR="00AC45C4">
        <w:t xml:space="preserve"> i kampen mot </w:t>
      </w:r>
      <w:r w:rsidR="006F5C69">
        <w:t>c</w:t>
      </w:r>
      <w:r w:rsidR="00AC45C4">
        <w:t>ovid-19-pandemin</w:t>
      </w:r>
      <w:r>
        <w:t>.</w:t>
      </w:r>
      <w:r w:rsidR="003C1423">
        <w:t xml:space="preserve"> Enligt huvudregeln </w:t>
      </w:r>
      <w:r w:rsidR="00592338">
        <w:t xml:space="preserve">krävs </w:t>
      </w:r>
      <w:r w:rsidR="00F2792C">
        <w:t xml:space="preserve">ett </w:t>
      </w:r>
      <w:r w:rsidR="00592338">
        <w:t xml:space="preserve">godkännande från </w:t>
      </w:r>
      <w:r w:rsidR="00ED5C93">
        <w:t xml:space="preserve">den </w:t>
      </w:r>
      <w:proofErr w:type="gramStart"/>
      <w:r w:rsidR="00AC45C4">
        <w:t>Europeiska</w:t>
      </w:r>
      <w:proofErr w:type="gramEnd"/>
      <w:r w:rsidR="00303D39">
        <w:t xml:space="preserve"> läkemedelsmyndigheten</w:t>
      </w:r>
      <w:r w:rsidR="003C1423">
        <w:t xml:space="preserve"> för att ett vaccin mot </w:t>
      </w:r>
      <w:r w:rsidR="006F5C69">
        <w:t>c</w:t>
      </w:r>
      <w:r w:rsidR="003C1423">
        <w:t>ovid-19 ska kunna användas i Sverige</w:t>
      </w:r>
      <w:r w:rsidR="00592338">
        <w:t>.</w:t>
      </w:r>
    </w:p>
    <w:bookmarkEnd w:id="0"/>
    <w:p w14:paraId="50DAD1A9" w14:textId="77777777" w:rsidR="00946408" w:rsidRPr="00124E73" w:rsidRDefault="00946408" w:rsidP="00946408">
      <w:pPr>
        <w:pStyle w:val="Ingetavstnd"/>
        <w:rPr>
          <w:rFonts w:asciiTheme="minorHAnsi" w:hAnsiTheme="minorHAnsi"/>
          <w:sz w:val="25"/>
          <w:szCs w:val="25"/>
        </w:rPr>
      </w:pPr>
    </w:p>
    <w:p w14:paraId="4F4AF564" w14:textId="283FA154" w:rsidR="00FE5C5C" w:rsidRDefault="0060773B" w:rsidP="002C37C7">
      <w:pPr>
        <w:pStyle w:val="Brdtext"/>
        <w:spacing w:after="0"/>
      </w:pPr>
      <w:r w:rsidRPr="00124E73">
        <w:t xml:space="preserve">Stockholm den </w:t>
      </w:r>
      <w:r w:rsidR="00027481">
        <w:t>24</w:t>
      </w:r>
      <w:r w:rsidR="00946408">
        <w:t xml:space="preserve"> februari </w:t>
      </w:r>
      <w:r w:rsidRPr="00124E73">
        <w:t>202</w:t>
      </w:r>
      <w:r w:rsidR="00FE5C5C">
        <w:t>1</w:t>
      </w:r>
    </w:p>
    <w:p w14:paraId="380CAC2C" w14:textId="2C1CDEE5" w:rsidR="000A7EDD" w:rsidRDefault="000A7EDD" w:rsidP="002C37C7">
      <w:pPr>
        <w:pStyle w:val="Brdtext"/>
        <w:spacing w:after="0"/>
      </w:pPr>
    </w:p>
    <w:p w14:paraId="6A9FC6B0" w14:textId="77777777" w:rsidR="00027481" w:rsidRDefault="00027481" w:rsidP="002C37C7">
      <w:pPr>
        <w:pStyle w:val="Brdtext"/>
        <w:spacing w:after="0"/>
      </w:pPr>
    </w:p>
    <w:p w14:paraId="7CAE2D8C" w14:textId="7F199951" w:rsidR="0083179C" w:rsidRPr="00CF717A" w:rsidRDefault="0060773B" w:rsidP="002C37C7">
      <w:pPr>
        <w:pStyle w:val="Brdtext"/>
        <w:spacing w:after="0"/>
      </w:pPr>
      <w:r w:rsidRPr="00124E73">
        <w:t>Ann Linde</w:t>
      </w:r>
    </w:p>
    <w:sectPr w:rsidR="0083179C" w:rsidRPr="00CF717A" w:rsidSect="002E0B92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59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8"/>
      <w:gridCol w:w="3092"/>
      <w:gridCol w:w="1106"/>
    </w:tblGrid>
    <w:tr w:rsidR="003D7550" w14:paraId="0C7F2358" w14:textId="77777777" w:rsidTr="002E0B92">
      <w:trPr>
        <w:trHeight w:val="181"/>
      </w:trPr>
      <w:tc>
        <w:tcPr>
          <w:tcW w:w="5398" w:type="dxa"/>
        </w:tcPr>
        <w:p w14:paraId="61A96158" w14:textId="77777777" w:rsidR="003D7550" w:rsidRPr="007D73AB" w:rsidRDefault="002E0B92">
          <w:pPr>
            <w:pStyle w:val="Sidhuvud"/>
          </w:pPr>
        </w:p>
      </w:tc>
      <w:tc>
        <w:tcPr>
          <w:tcW w:w="3092" w:type="dxa"/>
          <w:vAlign w:val="bottom"/>
        </w:tcPr>
        <w:p w14:paraId="3A0869CD" w14:textId="77777777" w:rsidR="003D7550" w:rsidRPr="007D73AB" w:rsidRDefault="002E0B92" w:rsidP="00340DE0">
          <w:pPr>
            <w:pStyle w:val="Sidhuvud"/>
          </w:pPr>
        </w:p>
      </w:tc>
      <w:tc>
        <w:tcPr>
          <w:tcW w:w="1106" w:type="dxa"/>
        </w:tcPr>
        <w:p w14:paraId="6FCFA879" w14:textId="77777777" w:rsidR="003D7550" w:rsidRDefault="002E0B92" w:rsidP="005A703A">
          <w:pPr>
            <w:pStyle w:val="Sidhuvud"/>
          </w:pPr>
        </w:p>
      </w:tc>
    </w:tr>
    <w:tr w:rsidR="003D7550" w14:paraId="6F19BE67" w14:textId="77777777" w:rsidTr="002E0B92">
      <w:trPr>
        <w:trHeight w:val="1541"/>
      </w:trPr>
      <w:tc>
        <w:tcPr>
          <w:tcW w:w="5398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14:paraId="165C4805" w14:textId="77777777" w:rsidR="003D7550" w:rsidRPr="00710A6C" w:rsidRDefault="002E0B92" w:rsidP="00EE3C0F">
          <w:pPr>
            <w:pStyle w:val="Sidhuvud"/>
            <w:rPr>
              <w:b/>
            </w:rPr>
          </w:pPr>
        </w:p>
        <w:p w14:paraId="6D4393F2" w14:textId="77777777" w:rsidR="003D7550" w:rsidRDefault="002E0B92" w:rsidP="00EE3C0F">
          <w:pPr>
            <w:pStyle w:val="Sidhuvud"/>
          </w:pPr>
        </w:p>
        <w:p w14:paraId="548FAA97" w14:textId="77777777" w:rsidR="003D7550" w:rsidRDefault="002E0B92" w:rsidP="00EE3C0F">
          <w:pPr>
            <w:pStyle w:val="Sidhuvud"/>
          </w:pPr>
        </w:p>
        <w:p w14:paraId="2690507A" w14:textId="77777777" w:rsidR="003D7550" w:rsidRDefault="002E0B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2E0B92" w:rsidP="00EE3C0F">
          <w:pPr>
            <w:pStyle w:val="Sidhuvud"/>
          </w:pPr>
        </w:p>
      </w:tc>
      <w:tc>
        <w:tcPr>
          <w:tcW w:w="1106" w:type="dxa"/>
        </w:tcPr>
        <w:p w14:paraId="199F9370" w14:textId="77777777" w:rsidR="003D7550" w:rsidRDefault="002E0B92" w:rsidP="0094502D">
          <w:pPr>
            <w:pStyle w:val="Sidhuvud"/>
          </w:pPr>
        </w:p>
        <w:p w14:paraId="19E7DD19" w14:textId="77777777" w:rsidR="003D7550" w:rsidRPr="0094502D" w:rsidRDefault="002E0B92" w:rsidP="00EC71A6">
          <w:pPr>
            <w:pStyle w:val="Sidhuvud"/>
          </w:pPr>
        </w:p>
      </w:tc>
    </w:tr>
    <w:tr w:rsidR="003D7550" w14:paraId="196F6EE3" w14:textId="77777777" w:rsidTr="002E0B92">
      <w:trPr>
        <w:trHeight w:val="1812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398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559862A1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520C9347" w14:textId="477AEDFF" w:rsidR="00027481" w:rsidRDefault="00027481" w:rsidP="00340DE0">
              <w:pPr>
                <w:pStyle w:val="Sidhuvud"/>
              </w:pPr>
            </w:p>
            <w:p w14:paraId="19112B91" w14:textId="77777777" w:rsidR="003D7550" w:rsidRPr="00340DE0" w:rsidRDefault="002E0B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092" w:type="dxa"/>
            </w:tcPr>
            <w:p w14:paraId="42C12BB9" w14:textId="01363E3D" w:rsidR="003D7550" w:rsidRDefault="00852B7B" w:rsidP="00547B89">
              <w:pPr>
                <w:pStyle w:val="Sidhuvud"/>
              </w:pPr>
              <w:r>
                <w:t>Till riksdagen</w:t>
              </w:r>
              <w:r w:rsidR="0034570F">
                <w:br/>
              </w:r>
              <w:r w:rsidR="00027481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6" w:type="dxa"/>
        </w:tcPr>
        <w:p w14:paraId="07B72E14" w14:textId="77777777" w:rsidR="003D7550" w:rsidRDefault="002E0B92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23F2"/>
    <w:rsid w:val="00004D5C"/>
    <w:rsid w:val="00005F68"/>
    <w:rsid w:val="00012B00"/>
    <w:rsid w:val="00017386"/>
    <w:rsid w:val="00026711"/>
    <w:rsid w:val="00027481"/>
    <w:rsid w:val="00041EDC"/>
    <w:rsid w:val="00057FE0"/>
    <w:rsid w:val="000757FC"/>
    <w:rsid w:val="000862E0"/>
    <w:rsid w:val="00093408"/>
    <w:rsid w:val="0009435C"/>
    <w:rsid w:val="000A7EDD"/>
    <w:rsid w:val="000C3D68"/>
    <w:rsid w:val="000C61D1"/>
    <w:rsid w:val="000E12D9"/>
    <w:rsid w:val="000E677B"/>
    <w:rsid w:val="000F00B8"/>
    <w:rsid w:val="00100933"/>
    <w:rsid w:val="00111809"/>
    <w:rsid w:val="00121002"/>
    <w:rsid w:val="00124E73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C37C7"/>
    <w:rsid w:val="002E0B92"/>
    <w:rsid w:val="002E4D3F"/>
    <w:rsid w:val="002E56B9"/>
    <w:rsid w:val="002F3A22"/>
    <w:rsid w:val="002F66A6"/>
    <w:rsid w:val="00303D39"/>
    <w:rsid w:val="003050DB"/>
    <w:rsid w:val="00305F93"/>
    <w:rsid w:val="00307E0B"/>
    <w:rsid w:val="00310561"/>
    <w:rsid w:val="003128E2"/>
    <w:rsid w:val="00314336"/>
    <w:rsid w:val="00320E8E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B3536"/>
    <w:rsid w:val="003C1423"/>
    <w:rsid w:val="003C4BFD"/>
    <w:rsid w:val="003C7BE0"/>
    <w:rsid w:val="003D0DD3"/>
    <w:rsid w:val="003D17EF"/>
    <w:rsid w:val="003D3535"/>
    <w:rsid w:val="003E6020"/>
    <w:rsid w:val="00401DC6"/>
    <w:rsid w:val="0041223B"/>
    <w:rsid w:val="0041348B"/>
    <w:rsid w:val="0042068E"/>
    <w:rsid w:val="004211E5"/>
    <w:rsid w:val="00457192"/>
    <w:rsid w:val="004660C8"/>
    <w:rsid w:val="00472EBA"/>
    <w:rsid w:val="00474676"/>
    <w:rsid w:val="00474E86"/>
    <w:rsid w:val="0047511B"/>
    <w:rsid w:val="00477688"/>
    <w:rsid w:val="00480EC3"/>
    <w:rsid w:val="0048317E"/>
    <w:rsid w:val="00485601"/>
    <w:rsid w:val="004865B8"/>
    <w:rsid w:val="00486C0D"/>
    <w:rsid w:val="00491796"/>
    <w:rsid w:val="004A2AA6"/>
    <w:rsid w:val="004B66DA"/>
    <w:rsid w:val="004C70EE"/>
    <w:rsid w:val="004E25CD"/>
    <w:rsid w:val="004F0448"/>
    <w:rsid w:val="004F6525"/>
    <w:rsid w:val="0052127C"/>
    <w:rsid w:val="00523BC5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2152"/>
    <w:rsid w:val="00592338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6392E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6F5C69"/>
    <w:rsid w:val="00710A6C"/>
    <w:rsid w:val="00712266"/>
    <w:rsid w:val="00732C27"/>
    <w:rsid w:val="0074366F"/>
    <w:rsid w:val="00750C93"/>
    <w:rsid w:val="00757B3B"/>
    <w:rsid w:val="00773075"/>
    <w:rsid w:val="00773A7C"/>
    <w:rsid w:val="00782B3F"/>
    <w:rsid w:val="0079641B"/>
    <w:rsid w:val="007A13CE"/>
    <w:rsid w:val="007A156B"/>
    <w:rsid w:val="007A629C"/>
    <w:rsid w:val="007C44FF"/>
    <w:rsid w:val="007C7BDB"/>
    <w:rsid w:val="007D73AB"/>
    <w:rsid w:val="007F516C"/>
    <w:rsid w:val="007F53D5"/>
    <w:rsid w:val="00804C1B"/>
    <w:rsid w:val="00816677"/>
    <w:rsid w:val="008178E6"/>
    <w:rsid w:val="0083179C"/>
    <w:rsid w:val="008375D5"/>
    <w:rsid w:val="00852B7B"/>
    <w:rsid w:val="00865F2B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41F2"/>
    <w:rsid w:val="00A86013"/>
    <w:rsid w:val="00A87A54"/>
    <w:rsid w:val="00AA1809"/>
    <w:rsid w:val="00AB6313"/>
    <w:rsid w:val="00AC45C4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9648E"/>
    <w:rsid w:val="00BB5683"/>
    <w:rsid w:val="00BD0826"/>
    <w:rsid w:val="00BE3210"/>
    <w:rsid w:val="00BF0CBE"/>
    <w:rsid w:val="00C141C6"/>
    <w:rsid w:val="00C2071A"/>
    <w:rsid w:val="00C20ACB"/>
    <w:rsid w:val="00C26068"/>
    <w:rsid w:val="00C271A8"/>
    <w:rsid w:val="00C37A77"/>
    <w:rsid w:val="00C4042C"/>
    <w:rsid w:val="00C461E6"/>
    <w:rsid w:val="00C926F5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238D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5424"/>
    <w:rsid w:val="00D97459"/>
    <w:rsid w:val="00DB714B"/>
    <w:rsid w:val="00DF5BFB"/>
    <w:rsid w:val="00E21750"/>
    <w:rsid w:val="00E469E4"/>
    <w:rsid w:val="00E475C3"/>
    <w:rsid w:val="00E509B0"/>
    <w:rsid w:val="00E7634A"/>
    <w:rsid w:val="00E82BA3"/>
    <w:rsid w:val="00E8326A"/>
    <w:rsid w:val="00EA1688"/>
    <w:rsid w:val="00ED592E"/>
    <w:rsid w:val="00ED5C93"/>
    <w:rsid w:val="00ED6ABD"/>
    <w:rsid w:val="00EE3C0F"/>
    <w:rsid w:val="00EF2A7F"/>
    <w:rsid w:val="00F03EAC"/>
    <w:rsid w:val="00F14024"/>
    <w:rsid w:val="00F259D7"/>
    <w:rsid w:val="00F2792C"/>
    <w:rsid w:val="00F32D05"/>
    <w:rsid w:val="00F33375"/>
    <w:rsid w:val="00F35263"/>
    <w:rsid w:val="00F50B40"/>
    <w:rsid w:val="00F53AEA"/>
    <w:rsid w:val="00F65B78"/>
    <w:rsid w:val="00F66093"/>
    <w:rsid w:val="00F848D6"/>
    <w:rsid w:val="00F86F25"/>
    <w:rsid w:val="00FA5DDD"/>
    <w:rsid w:val="00FD0B7B"/>
    <w:rsid w:val="00FD4E71"/>
    <w:rsid w:val="00FD7CEC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2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09530134-bc15-488c-ad52-664a9bbd573b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SY2CVNDC5XDY-369191429-14470</_dlc_DocId>
    <_dlc_DocIdUrl xmlns="a9ec56ab-dea3-443b-ae99-35f2199b5204">
      <Url>https://dhs.sp.regeringskansliet.se/yta/ud-mk_ur/_layouts/15/DocIdRedir.aspx?ID=SY2CVNDC5XDY-369191429-14470</Url>
      <Description>SY2CVNDC5XDY-369191429-14470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108C-A5C9-4177-BBE5-B57DBDF4E57B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244645B-09FD-4624-8838-8EE8942D2855}">
  <ds:schemaRefs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2DE3EABD-3914-4ABA-B459-9E910E2AC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1806 Åtgärder mot ökande spänningar mellan västvärlden och Ryssland.docx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2021-02-24T07:39:00Z</dcterms:created>
  <dcterms:modified xsi:type="dcterms:W3CDTF">2021-02-24T07:39:00Z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496c3798-e35a-4e4c-b0e2-099df4dd8e35</vt:lpwstr>
  </property>
</Properties>
</file>