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E206C">
              <w:rPr>
                <w:b/>
                <w:color w:val="000000" w:themeColor="text1"/>
              </w:rPr>
              <w:t>32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6E206C">
              <w:t>05</w:t>
            </w:r>
            <w:r w:rsidR="004E4521">
              <w:t>-</w:t>
            </w:r>
            <w:r w:rsidR="006E206C">
              <w:t>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6E206C" w:rsidP="00477247">
            <w:r>
              <w:t>08.00</w:t>
            </w:r>
            <w:r w:rsidR="00FA543D">
              <w:t>–</w:t>
            </w:r>
            <w:r w:rsidR="00737B71">
              <w:t>08.30</w:t>
            </w:r>
          </w:p>
          <w:p w:rsidR="005F606D" w:rsidRDefault="005F606D" w:rsidP="00477247">
            <w:r>
              <w:t>10.00–</w:t>
            </w:r>
            <w:r w:rsidR="00B84BBC">
              <w:t>11.30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02647542"/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A212A" w:rsidRPr="008576A9" w:rsidRDefault="009A212A" w:rsidP="009A212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576A9">
              <w:rPr>
                <w:b/>
                <w:snapToGrid w:val="0"/>
              </w:rPr>
              <w:t>Information om bilateralt internationellt samarbete (tillsammans med utrikesutskottet)</w:t>
            </w:r>
          </w:p>
          <w:p w:rsidR="009A212A" w:rsidRPr="009A212A" w:rsidRDefault="009A212A" w:rsidP="009A212A">
            <w:pPr>
              <w:tabs>
                <w:tab w:val="left" w:pos="1701"/>
              </w:tabs>
              <w:rPr>
                <w:snapToGrid w:val="0"/>
              </w:rPr>
            </w:pPr>
          </w:p>
          <w:p w:rsidR="00931A6D" w:rsidRDefault="009A212A" w:rsidP="00931A6D">
            <w:pPr>
              <w:tabs>
                <w:tab w:val="left" w:pos="1701"/>
              </w:tabs>
              <w:rPr>
                <w:snapToGrid w:val="0"/>
              </w:rPr>
            </w:pPr>
            <w:r w:rsidRPr="009A212A">
              <w:rPr>
                <w:snapToGrid w:val="0"/>
              </w:rPr>
              <w:t xml:space="preserve">Försvarsminister Peter Hultqvist med medarbetare från Försvarsdepartementet och kabinettssekreterare Robert Rydberg med medarbetare från Utrikesdepartementet informerade utskottet om bilateralt internationellt samarbete. </w:t>
            </w:r>
            <w:r w:rsidR="00931A6D">
              <w:rPr>
                <w:snapToGrid w:val="0"/>
              </w:rPr>
              <w:t>Samtliga deltog på plats.</w:t>
            </w:r>
          </w:p>
          <w:p w:rsidR="00931A6D" w:rsidRDefault="00931A6D" w:rsidP="00931A6D">
            <w:pPr>
              <w:tabs>
                <w:tab w:val="left" w:pos="1701"/>
              </w:tabs>
              <w:rPr>
                <w:snapToGrid w:val="0"/>
              </w:rPr>
            </w:pPr>
          </w:p>
          <w:p w:rsidR="00931A6D" w:rsidRPr="00CD53C6" w:rsidRDefault="00931A6D" w:rsidP="00931A6D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 w:rsidRPr="00CD53C6">
              <w:rPr>
                <w:i/>
                <w:snapToGrid w:val="0"/>
              </w:rPr>
              <w:t xml:space="preserve"> </w:t>
            </w:r>
          </w:p>
          <w:p w:rsidR="00931A6D" w:rsidRPr="00266A45" w:rsidRDefault="00931A6D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31A6D" w:rsidRPr="00266A45" w:rsidRDefault="00931A6D" w:rsidP="00931A6D">
            <w:pPr>
              <w:tabs>
                <w:tab w:val="left" w:pos="1701"/>
              </w:tabs>
              <w:rPr>
                <w:snapToGrid w:val="0"/>
              </w:rPr>
            </w:pPr>
            <w:r w:rsidRPr="00266A45">
              <w:rPr>
                <w:snapToGrid w:val="0"/>
              </w:rPr>
              <w:t xml:space="preserve">Utskottet beslutade att tystnadsplikt enligt 7 kap. 20 § riksdagsordningen ska gälla för </w:t>
            </w:r>
            <w:r w:rsidR="00266A45" w:rsidRPr="00266A45">
              <w:rPr>
                <w:snapToGrid w:val="0"/>
              </w:rPr>
              <w:t xml:space="preserve">vissa av </w:t>
            </w:r>
            <w:r w:rsidRPr="00266A45">
              <w:rPr>
                <w:snapToGrid w:val="0"/>
              </w:rPr>
              <w:t xml:space="preserve">de uppgifter </w:t>
            </w:r>
            <w:r w:rsidR="00266A45" w:rsidRPr="00266A45">
              <w:rPr>
                <w:snapToGrid w:val="0"/>
              </w:rPr>
              <w:t>om bilateralt internationellt samarbete</w:t>
            </w:r>
            <w:r w:rsidR="00C47E62">
              <w:rPr>
                <w:snapToGrid w:val="0"/>
              </w:rPr>
              <w:t xml:space="preserve"> som försvarsministern och </w:t>
            </w:r>
            <w:r w:rsidR="00C47E62" w:rsidRPr="009A212A">
              <w:rPr>
                <w:snapToGrid w:val="0"/>
              </w:rPr>
              <w:t>kabinettssekreterare</w:t>
            </w:r>
            <w:r w:rsidR="00C47E62">
              <w:rPr>
                <w:snapToGrid w:val="0"/>
              </w:rPr>
              <w:t>n lämnat</w:t>
            </w:r>
            <w:r w:rsidR="00266A45" w:rsidRPr="00266A45">
              <w:rPr>
                <w:snapToGrid w:val="0"/>
              </w:rPr>
              <w:t>.</w:t>
            </w:r>
          </w:p>
          <w:p w:rsidR="00931A6D" w:rsidRPr="00266A45" w:rsidRDefault="00931A6D" w:rsidP="00931A6D">
            <w:pPr>
              <w:tabs>
                <w:tab w:val="left" w:pos="1701"/>
              </w:tabs>
              <w:rPr>
                <w:snapToGrid w:val="0"/>
              </w:rPr>
            </w:pPr>
          </w:p>
          <w:p w:rsidR="00931A6D" w:rsidRPr="00266A45" w:rsidRDefault="00931A6D" w:rsidP="00931A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66A45">
              <w:rPr>
                <w:snapToGrid w:val="0"/>
                <w:szCs w:val="24"/>
              </w:rPr>
              <w:t>Denna paragraf förklarades omedelbart justerad.</w:t>
            </w:r>
          </w:p>
          <w:p w:rsidR="009A212A" w:rsidRPr="002B7C8D" w:rsidRDefault="009A212A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8576A9" w:rsidTr="008B7243">
        <w:tc>
          <w:tcPr>
            <w:tcW w:w="567" w:type="dxa"/>
          </w:tcPr>
          <w:p w:rsidR="008576A9" w:rsidRDefault="008576A9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A212A" w:rsidRPr="00737B71" w:rsidRDefault="009A212A" w:rsidP="009A212A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737B71">
              <w:rPr>
                <w:i/>
                <w:snapToGrid w:val="0"/>
              </w:rPr>
              <w:t xml:space="preserve">Sammanträdet ajournerades mellan kl. </w:t>
            </w:r>
            <w:r w:rsidR="00737B71" w:rsidRPr="00737B71">
              <w:rPr>
                <w:i/>
                <w:snapToGrid w:val="0"/>
              </w:rPr>
              <w:t>08.30</w:t>
            </w:r>
            <w:r w:rsidRPr="00737B71">
              <w:rPr>
                <w:i/>
                <w:snapToGrid w:val="0"/>
              </w:rPr>
              <w:t>–</w:t>
            </w:r>
            <w:r w:rsidR="00737B71" w:rsidRPr="00737B71">
              <w:rPr>
                <w:i/>
                <w:snapToGrid w:val="0"/>
              </w:rPr>
              <w:t>10.00</w:t>
            </w:r>
            <w:r w:rsidRPr="00737B71">
              <w:rPr>
                <w:i/>
                <w:snapToGrid w:val="0"/>
              </w:rPr>
              <w:t>.</w:t>
            </w:r>
          </w:p>
          <w:p w:rsidR="008576A9" w:rsidRDefault="008576A9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50236" w:rsidTr="008B7243">
        <w:tc>
          <w:tcPr>
            <w:tcW w:w="567" w:type="dxa"/>
          </w:tcPr>
          <w:p w:rsidR="00D50236" w:rsidRDefault="00D50236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D50236" w:rsidRDefault="00D50236" w:rsidP="00D5023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576A9">
              <w:rPr>
                <w:b/>
                <w:snapToGrid w:val="0"/>
              </w:rPr>
              <w:t>Seminarium om rymdfrågor utifrån ett försvarspolitiskt perspektiv</w:t>
            </w:r>
          </w:p>
          <w:p w:rsidR="00D50236" w:rsidRPr="00D50236" w:rsidRDefault="00D50236" w:rsidP="00D50236">
            <w:pPr>
              <w:tabs>
                <w:tab w:val="left" w:pos="1701"/>
              </w:tabs>
              <w:rPr>
                <w:snapToGrid w:val="0"/>
              </w:rPr>
            </w:pPr>
          </w:p>
          <w:p w:rsidR="00D50236" w:rsidRDefault="00D50236" w:rsidP="00D50236">
            <w:pPr>
              <w:tabs>
                <w:tab w:val="left" w:pos="1701"/>
              </w:tabs>
              <w:rPr>
                <w:snapToGrid w:val="0"/>
              </w:rPr>
            </w:pPr>
            <w:r w:rsidRPr="00D50236">
              <w:rPr>
                <w:snapToGrid w:val="0"/>
              </w:rPr>
              <w:t xml:space="preserve">Flygvapenchef generalmajor Carl-Johan Edström med medarbetare från Försvarsmakten, forskningsledare Sandra Lindström och förste forskare Torbjörn Sundberg, båda från Totalförsvarets forskningsinstitut (FOI), </w:t>
            </w:r>
            <w:r w:rsidR="002D7A11">
              <w:rPr>
                <w:snapToGrid w:val="0"/>
              </w:rPr>
              <w:t xml:space="preserve">samt </w:t>
            </w:r>
            <w:r w:rsidRPr="00D50236">
              <w:rPr>
                <w:snapToGrid w:val="0"/>
              </w:rPr>
              <w:t>strategichef Stefan Gustafsson från Swedish Space Corporation (SSC) informerade utskottet om rymdfrågor utifrån ett försvarspolitiskt perspektiv.</w:t>
            </w:r>
            <w:r>
              <w:rPr>
                <w:snapToGrid w:val="0"/>
              </w:rPr>
              <w:t xml:space="preserve"> Samtliga deltog på plats.</w:t>
            </w:r>
          </w:p>
          <w:p w:rsidR="00D50236" w:rsidRDefault="00D50236" w:rsidP="00D50236">
            <w:pPr>
              <w:tabs>
                <w:tab w:val="left" w:pos="1701"/>
              </w:tabs>
              <w:rPr>
                <w:snapToGrid w:val="0"/>
              </w:rPr>
            </w:pPr>
          </w:p>
          <w:p w:rsidR="00D50236" w:rsidRPr="00D50236" w:rsidRDefault="00D50236" w:rsidP="00D502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 w:rsidRPr="00CD53C6">
              <w:rPr>
                <w:i/>
                <w:snapToGrid w:val="0"/>
              </w:rPr>
              <w:t xml:space="preserve"> </w:t>
            </w:r>
          </w:p>
          <w:p w:rsidR="00D50236" w:rsidRDefault="00D50236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:rsidTr="008B7243">
        <w:tc>
          <w:tcPr>
            <w:tcW w:w="567" w:type="dxa"/>
          </w:tcPr>
          <w:p w:rsidR="00E40D74" w:rsidRDefault="00931A6D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23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31A6D" w:rsidRDefault="00931A6D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31A6D" w:rsidRDefault="00931A6D" w:rsidP="00931A6D">
            <w:pPr>
              <w:tabs>
                <w:tab w:val="left" w:pos="1701"/>
              </w:tabs>
              <w:rPr>
                <w:snapToGrid w:val="0"/>
              </w:rPr>
            </w:pPr>
          </w:p>
          <w:p w:rsidR="00931A6D" w:rsidRDefault="00931A6D" w:rsidP="00931A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</w:t>
            </w:r>
            <w:r w:rsidR="008576A9">
              <w:rPr>
                <w:snapToGrid w:val="0"/>
              </w:rPr>
              <w:t>31</w:t>
            </w:r>
            <w:r>
              <w:rPr>
                <w:snapToGrid w:val="0"/>
              </w:rPr>
              <w:t>.</w:t>
            </w:r>
          </w:p>
          <w:p w:rsidR="007C421A" w:rsidRDefault="007C421A" w:rsidP="00931A6D">
            <w:pPr>
              <w:tabs>
                <w:tab w:val="left" w:pos="1701"/>
              </w:tabs>
              <w:rPr>
                <w:snapToGrid w:val="0"/>
              </w:rPr>
            </w:pPr>
          </w:p>
          <w:p w:rsidR="007C421A" w:rsidRDefault="007C421A" w:rsidP="00931A6D">
            <w:pPr>
              <w:tabs>
                <w:tab w:val="left" w:pos="1701"/>
              </w:tabs>
              <w:rPr>
                <w:snapToGrid w:val="0"/>
              </w:rPr>
            </w:pPr>
          </w:p>
          <w:p w:rsidR="007C421A" w:rsidRDefault="007C421A" w:rsidP="00931A6D">
            <w:pPr>
              <w:tabs>
                <w:tab w:val="left" w:pos="1701"/>
              </w:tabs>
              <w:rPr>
                <w:snapToGrid w:val="0"/>
              </w:rPr>
            </w:pPr>
          </w:p>
          <w:p w:rsidR="00E40D74" w:rsidRDefault="00E40D74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5023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931A6D" w:rsidRDefault="00931A6D" w:rsidP="00931A6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31A6D" w:rsidRDefault="003C73DC" w:rsidP="00931A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</w:t>
            </w:r>
            <w:r w:rsidR="0032077C">
              <w:rPr>
                <w:snapToGrid w:val="0"/>
              </w:rPr>
              <w:t>om att d</w:t>
            </w:r>
            <w:r w:rsidR="00931A6D">
              <w:rPr>
                <w:snapToGrid w:val="0"/>
              </w:rPr>
              <w:t>en interparlamentariska konferensen för den gemensamma utrikes- och säkerhetspolitiken och den gemensamma säkerhets- och försvarspolitiken (</w:t>
            </w:r>
            <w:proofErr w:type="spellStart"/>
            <w:r w:rsidR="00931A6D">
              <w:rPr>
                <w:snapToGrid w:val="0"/>
              </w:rPr>
              <w:t>Gusp</w:t>
            </w:r>
            <w:proofErr w:type="spellEnd"/>
            <w:r w:rsidR="00931A6D">
              <w:rPr>
                <w:snapToGrid w:val="0"/>
              </w:rPr>
              <w:t>/GSFP) äger rum i Prag</w:t>
            </w:r>
            <w:r w:rsidR="0032077C">
              <w:rPr>
                <w:snapToGrid w:val="0"/>
              </w:rPr>
              <w:t>, Tjeckien,</w:t>
            </w:r>
            <w:r w:rsidR="00931A6D">
              <w:rPr>
                <w:snapToGrid w:val="0"/>
              </w:rPr>
              <w:t xml:space="preserve"> den 4–</w:t>
            </w:r>
            <w:r w:rsidR="002E230E">
              <w:rPr>
                <w:snapToGrid w:val="0"/>
              </w:rPr>
              <w:t>5</w:t>
            </w:r>
            <w:r w:rsidR="00931A6D">
              <w:rPr>
                <w:snapToGrid w:val="0"/>
              </w:rPr>
              <w:t xml:space="preserve"> september 2022 och att utskottet deltar i konferensen gemensamt med utrikesutskottet med totalt fem ledamöter (2 S, 2 M och 1 SD)</w:t>
            </w:r>
            <w:r>
              <w:rPr>
                <w:snapToGrid w:val="0"/>
              </w:rPr>
              <w:t>,</w:t>
            </w:r>
            <w:r w:rsidR="00931A6D">
              <w:rPr>
                <w:snapToGrid w:val="0"/>
              </w:rPr>
              <w:t xml:space="preserve"> samt att berörda partier kommer att kontaktas av kansliet om att anmäla delegater.</w:t>
            </w:r>
            <w:r>
              <w:rPr>
                <w:snapToGrid w:val="0"/>
              </w:rPr>
              <w:t xml:space="preserve"> Beslut om deltagande i konferensen beräknas ske på utskottets sammanträde torsdagen </w:t>
            </w:r>
            <w:r>
              <w:rPr>
                <w:snapToGrid w:val="0"/>
              </w:rPr>
              <w:br/>
              <w:t>den 19 maj 2022.</w:t>
            </w:r>
            <w:r w:rsidR="00C47E62">
              <w:rPr>
                <w:snapToGrid w:val="0"/>
              </w:rPr>
              <w:t xml:space="preserve"> Kansliet önskar besked om vilka ledamöter som ska delta senast onsdagen den 18 maj 2022.</w:t>
            </w:r>
          </w:p>
          <w:p w:rsidR="003C73DC" w:rsidRDefault="003C73DC" w:rsidP="00931A6D">
            <w:pPr>
              <w:tabs>
                <w:tab w:val="left" w:pos="1701"/>
              </w:tabs>
              <w:rPr>
                <w:snapToGrid w:val="0"/>
              </w:rPr>
            </w:pPr>
          </w:p>
          <w:p w:rsidR="003C73DC" w:rsidRDefault="003C73DC" w:rsidP="00931A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Vidare informerade kansliet om att en uppdaterad sammanställning över inkomna EU-dokument finns tillgänglig.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23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23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3C73DC" w:rsidRDefault="008F230D" w:rsidP="003C73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3C73DC">
              <w:rPr>
                <w:snapToGrid w:val="0"/>
              </w:rPr>
              <w:t xml:space="preserve"> </w:t>
            </w:r>
            <w:r w:rsidR="00A734D2">
              <w:rPr>
                <w:snapToGrid w:val="0"/>
              </w:rPr>
              <w:t xml:space="preserve">att </w:t>
            </w:r>
            <w:r w:rsidR="003C73DC">
              <w:rPr>
                <w:snapToGrid w:val="0"/>
              </w:rPr>
              <w:t xml:space="preserve">försvarsministern kommer till utskottets sammanträde tisdagen den 10 maj 2022 kl. 11.00 för att informera om </w:t>
            </w:r>
            <w:r w:rsidR="00A734D2">
              <w:rPr>
                <w:snapToGrid w:val="0"/>
              </w:rPr>
              <w:t xml:space="preserve">internationellt </w:t>
            </w:r>
            <w:r w:rsidR="003C73DC">
              <w:rPr>
                <w:snapToGrid w:val="0"/>
              </w:rPr>
              <w:t>bilateral</w:t>
            </w:r>
            <w:r w:rsidR="00A734D2">
              <w:rPr>
                <w:snapToGrid w:val="0"/>
              </w:rPr>
              <w:t>t</w:t>
            </w:r>
            <w:r w:rsidR="003C73DC">
              <w:rPr>
                <w:snapToGrid w:val="0"/>
              </w:rPr>
              <w:t xml:space="preserve"> samarbete.</w:t>
            </w:r>
          </w:p>
          <w:p w:rsidR="00F454CA" w:rsidRPr="00543B72" w:rsidRDefault="00F454CA" w:rsidP="003C73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73D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931A6D">
              <w:rPr>
                <w:szCs w:val="24"/>
              </w:rPr>
              <w:t>t</w:t>
            </w:r>
            <w:r w:rsidR="00D50236">
              <w:rPr>
                <w:szCs w:val="24"/>
              </w:rPr>
              <w:t xml:space="preserve">isdagen den 10 </w:t>
            </w:r>
            <w:r w:rsidR="00931A6D">
              <w:rPr>
                <w:szCs w:val="24"/>
              </w:rPr>
              <w:t xml:space="preserve">maj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 xml:space="preserve"> kl. </w:t>
            </w:r>
            <w:r w:rsidR="00D50236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931A6D">
              <w:t>t</w:t>
            </w:r>
            <w:r w:rsidR="00D50236">
              <w:t xml:space="preserve">isdagen den 10 maj </w:t>
            </w:r>
            <w:r w:rsidR="002C17EC">
              <w:t>20</w:t>
            </w:r>
            <w:r w:rsidR="0039711B">
              <w:t>2</w:t>
            </w:r>
            <w:r w:rsidR="00454155">
              <w:t>2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0F8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  <w:bookmarkStart w:id="1" w:name="_GoBack"/>
            <w:bookmarkEnd w:id="1"/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6E206C">
              <w:t>32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56C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</w:t>
            </w:r>
            <w:r w:rsidR="003C73DC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0462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56C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66D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7C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56C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37B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1C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B1B1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F5B62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E134FE0"/>
    <w:multiLevelType w:val="hybridMultilevel"/>
    <w:tmpl w:val="C540CB6C"/>
    <w:lvl w:ilvl="0" w:tplc="75629B8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65C3E"/>
    <w:multiLevelType w:val="hybridMultilevel"/>
    <w:tmpl w:val="AFDAC018"/>
    <w:lvl w:ilvl="0" w:tplc="0C7679E4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6A45"/>
    <w:rsid w:val="00267FC1"/>
    <w:rsid w:val="002756C8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D7A11"/>
    <w:rsid w:val="002E230E"/>
    <w:rsid w:val="002E6890"/>
    <w:rsid w:val="002E7751"/>
    <w:rsid w:val="002F31F6"/>
    <w:rsid w:val="002F6B43"/>
    <w:rsid w:val="00303AD3"/>
    <w:rsid w:val="00303E1D"/>
    <w:rsid w:val="00306C08"/>
    <w:rsid w:val="0032077C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0F8"/>
    <w:rsid w:val="0039711B"/>
    <w:rsid w:val="003A0CB8"/>
    <w:rsid w:val="003A5FC9"/>
    <w:rsid w:val="003B08CC"/>
    <w:rsid w:val="003B1B11"/>
    <w:rsid w:val="003B43AC"/>
    <w:rsid w:val="003B5B21"/>
    <w:rsid w:val="003C5791"/>
    <w:rsid w:val="003C73DC"/>
    <w:rsid w:val="003D1C79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5F606D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206C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37B7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C421A"/>
    <w:rsid w:val="007D0777"/>
    <w:rsid w:val="007D185E"/>
    <w:rsid w:val="007D23C1"/>
    <w:rsid w:val="007D3639"/>
    <w:rsid w:val="007D47AC"/>
    <w:rsid w:val="007D783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6A9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5B62"/>
    <w:rsid w:val="008F6C98"/>
    <w:rsid w:val="008F7983"/>
    <w:rsid w:val="00914B68"/>
    <w:rsid w:val="009171C9"/>
    <w:rsid w:val="00923EFE"/>
    <w:rsid w:val="009253B3"/>
    <w:rsid w:val="0093146E"/>
    <w:rsid w:val="00931A6D"/>
    <w:rsid w:val="0094358D"/>
    <w:rsid w:val="0094546D"/>
    <w:rsid w:val="00947CA6"/>
    <w:rsid w:val="00956401"/>
    <w:rsid w:val="00960E59"/>
    <w:rsid w:val="00966DEB"/>
    <w:rsid w:val="00967F02"/>
    <w:rsid w:val="00971573"/>
    <w:rsid w:val="00972777"/>
    <w:rsid w:val="00982EFA"/>
    <w:rsid w:val="00985715"/>
    <w:rsid w:val="00997F94"/>
    <w:rsid w:val="009A1313"/>
    <w:rsid w:val="009A212A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34D2"/>
    <w:rsid w:val="00A8477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84BBC"/>
    <w:rsid w:val="00B91280"/>
    <w:rsid w:val="00B925A7"/>
    <w:rsid w:val="00BA0953"/>
    <w:rsid w:val="00BA1DB7"/>
    <w:rsid w:val="00BA404C"/>
    <w:rsid w:val="00BB3664"/>
    <w:rsid w:val="00BB4FC6"/>
    <w:rsid w:val="00BC19A2"/>
    <w:rsid w:val="00BF1E92"/>
    <w:rsid w:val="00BF67D4"/>
    <w:rsid w:val="00C04265"/>
    <w:rsid w:val="00C1169B"/>
    <w:rsid w:val="00C21DC4"/>
    <w:rsid w:val="00C318F6"/>
    <w:rsid w:val="00C47E62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27C7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36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F6E47"/>
    <w:rsid w:val="00F04C79"/>
    <w:rsid w:val="00F05DF5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AEDA1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602</Words>
  <Characters>4038</Characters>
  <Application>Microsoft Office Word</Application>
  <DocSecurity>0</DocSecurity>
  <Lines>1346</Lines>
  <Paragraphs>272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27</cp:revision>
  <cp:lastPrinted>2022-05-05T11:04:00Z</cp:lastPrinted>
  <dcterms:created xsi:type="dcterms:W3CDTF">2022-04-29T07:52:00Z</dcterms:created>
  <dcterms:modified xsi:type="dcterms:W3CDTF">2022-05-10T07:18:00Z</dcterms:modified>
</cp:coreProperties>
</file>