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BD30D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FAFD2FB81EF4721B549291ADC06282E"/>
        </w:placeholder>
        <w15:appearance w15:val="hidden"/>
        <w:text/>
      </w:sdtPr>
      <w:sdtEndPr/>
      <w:sdtContent>
        <w:p w:rsidR="00AF30DD" w:rsidP="00CC4C93" w:rsidRDefault="00AF30DD" w14:paraId="4DBD30DE" w14:textId="77777777">
          <w:pPr>
            <w:pStyle w:val="Rubrik1"/>
          </w:pPr>
          <w:r>
            <w:t>Förslag till riksdagsbeslut</w:t>
          </w:r>
        </w:p>
      </w:sdtContent>
    </w:sdt>
    <w:sdt>
      <w:sdtPr>
        <w:alias w:val="Yrkande 1"/>
        <w:tag w:val="038e9305-be66-4cb6-98cf-0426bce1ef1b"/>
        <w:id w:val="550967741"/>
        <w:lock w:val="sdtLocked"/>
      </w:sdtPr>
      <w:sdtEndPr/>
      <w:sdtContent>
        <w:p w:rsidR="00DD4B1B" w:rsidRDefault="00C41923" w14:paraId="4DBD30DF" w14:textId="77777777">
          <w:pPr>
            <w:pStyle w:val="Frslagstext"/>
          </w:pPr>
          <w:r>
            <w:t>Riksdagen ställer sig bakom det som anförs i motionen om åtgärder för att få bukt med ungdomsarbetslösheten och tillkännager detta för regeringen.</w:t>
          </w:r>
        </w:p>
      </w:sdtContent>
    </w:sdt>
    <w:p w:rsidR="00AF30DD" w:rsidP="00AF30DD" w:rsidRDefault="000156D9" w14:paraId="4DBD30E0" w14:textId="77777777">
      <w:pPr>
        <w:pStyle w:val="Rubrik1"/>
      </w:pPr>
      <w:bookmarkStart w:name="MotionsStart" w:id="1"/>
      <w:bookmarkEnd w:id="1"/>
      <w:r>
        <w:t>Motivering</w:t>
      </w:r>
    </w:p>
    <w:p w:rsidR="00EB4970" w:rsidP="00EB4970" w:rsidRDefault="00EB4970" w14:paraId="4DBD30E1" w14:textId="77777777">
      <w:pPr>
        <w:pStyle w:val="Normalutanindragellerluft"/>
      </w:pPr>
      <w:r>
        <w:t>Ungdomsarbetslösheten i Sverige är alarmerande hög. Många ungas väg in på arbetsmarknaden kantas av stängda dörrar i stället för nya möjligheter. Det finns ett samband mellan ungas psykiska hälsa och läget på arbetsmarknaden. Ungas begränsade möjligheter att få jobb och egen bostad är ett slöseri, både för individen och för samhället. Alla unga är inte stöpta i samma form och är inte i behov av samma stöd eller hjälp. Samhället måste erbjuda en palett av olika lösningar för att få bukt med ungdomsarbetslösheten, och stöd och hjälp ska ges från dag ett.</w:t>
      </w:r>
    </w:p>
    <w:p w:rsidR="00EB4970" w:rsidP="00EB4970" w:rsidRDefault="00EB4970" w14:paraId="4DBD30E2" w14:textId="77777777">
      <w:pPr>
        <w:pStyle w:val="Rubrik2"/>
      </w:pPr>
      <w:r>
        <w:t>Satsning på sommarjobb</w:t>
      </w:r>
    </w:p>
    <w:p w:rsidR="00EB4970" w:rsidP="00EB4970" w:rsidRDefault="00EB4970" w14:paraId="4DBD30E3" w14:textId="77777777">
      <w:pPr>
        <w:pStyle w:val="Normalutanindragellerluft"/>
      </w:pPr>
      <w:r>
        <w:t>För många är jobb under sommarlovet det första steget in på arbetsmarknaden. Det är ofta en kontakt och en erfarenhet som är värdefull under åren därefter. Ett sommarlov utan möjlighet till arbete har allt för ofta en negativ effekt på självkänslan. Dessutom minskar chanserna att snabbt komma in på arbetsmarknaden efter genomförda studier.</w:t>
      </w:r>
    </w:p>
    <w:p w:rsidR="00EB4970" w:rsidP="00EB4970" w:rsidRDefault="00EB4970" w14:paraId="4DBD30E4" w14:textId="77777777">
      <w:pPr>
        <w:pStyle w:val="Rubrik2"/>
      </w:pPr>
      <w:r>
        <w:t>Traineeprogram</w:t>
      </w:r>
    </w:p>
    <w:p w:rsidR="00EB4970" w:rsidP="00EB4970" w:rsidRDefault="00EB4970" w14:paraId="4DBD30E5" w14:textId="77777777">
      <w:pPr>
        <w:pStyle w:val="Normalutanindragellerluft"/>
      </w:pPr>
      <w:r>
        <w:t>Inom välfärdssektorn kommer det inom en snar framtid att råda personalbrist på grund av stora pensionsavgångar. Ett sätt att komma till rätta med detta är att skapa traineeprogram för att underlätta generationsväxlingen och säkerställa kunskapsöverföring mellan generationer.</w:t>
      </w:r>
    </w:p>
    <w:p w:rsidR="00EB4970" w:rsidP="00EB4970" w:rsidRDefault="00EB4970" w14:paraId="4DBD30E6" w14:textId="77777777">
      <w:pPr>
        <w:pStyle w:val="Rubrik2"/>
      </w:pPr>
      <w:r>
        <w:lastRenderedPageBreak/>
        <w:t>90-dagarsgarantin</w:t>
      </w:r>
    </w:p>
    <w:p w:rsidR="00EB4970" w:rsidP="00EB4970" w:rsidRDefault="00EB4970" w14:paraId="4DBD30E7" w14:textId="77777777">
      <w:pPr>
        <w:pStyle w:val="Normalutanindragellerluft"/>
      </w:pPr>
      <w:r>
        <w:t>Ungdomar som blivit arbetslösa ska senast efter 90 dagar erbjudas jobb eller utbildning.</w:t>
      </w:r>
    </w:p>
    <w:p w:rsidR="00EB4970" w:rsidP="00EB4970" w:rsidRDefault="00EB4970" w14:paraId="4DBD30E8" w14:textId="77777777">
      <w:pPr>
        <w:pStyle w:val="Normalutanindragellerluft"/>
      </w:pPr>
      <w:r>
        <w:t>Garantin bör innehålla följande tre byggstenar:</w:t>
      </w:r>
    </w:p>
    <w:p w:rsidR="00EB4970" w:rsidP="00EB4970" w:rsidRDefault="00EB4970" w14:paraId="4DBD30E9" w14:textId="77777777">
      <w:pPr>
        <w:pStyle w:val="Rubrik3"/>
      </w:pPr>
      <w:r>
        <w:t>Utbildningskontrakt</w:t>
      </w:r>
    </w:p>
    <w:p w:rsidR="00EB4970" w:rsidP="00EB4970" w:rsidRDefault="00EB4970" w14:paraId="4DBD30EA" w14:textId="77777777">
      <w:pPr>
        <w:pStyle w:val="Normalutanindragellerluft"/>
      </w:pPr>
      <w:r>
        <w:t>Tanken med utbildningskontrakt är att hjälpa unga till jobb och praktik. Kontraktet vänder sig till den som är arbetssökande, under 25 år och inte har fullgjort gymnasiet. Den som är ung och söker jobb erbjuds arbete enligt tre olika alternativ. Den ena möjligheten kallas för ”Västeråsmodellen” och innebär avtalsenlig lön på halvtid och studier på halvtid. Den andra möjligheten är praktik hos privata eller offentliga arbetsgivare samt studier på halvtid eller deltid. Det tredje alternativet är utbildning på heltid, vid komvux, yrkesvux eller folkhögskola.</w:t>
      </w:r>
    </w:p>
    <w:p w:rsidR="00EB4970" w:rsidP="00EB4970" w:rsidRDefault="00EB4970" w14:paraId="4DBD30EB" w14:textId="77777777">
      <w:pPr>
        <w:pStyle w:val="Rubrik3"/>
      </w:pPr>
      <w:r>
        <w:t>Yrkesintroduktionsjobb och utbildningsplatser</w:t>
      </w:r>
    </w:p>
    <w:p w:rsidR="00EB4970" w:rsidP="00EB4970" w:rsidRDefault="00EB4970" w14:paraId="4DBD30EC" w14:textId="77777777">
      <w:pPr>
        <w:pStyle w:val="Normalutanindragellerluft"/>
      </w:pPr>
      <w:r>
        <w:t>Alla unga ska senast efter 90 dagar erbjudas jobb, utbildning som leder till jobb eller en kombination av utbildning och jobb. Det kräver att samhället kliver in och bereder vägen för jobb inom de områden där arbetsmarknadens parter slutit yrkesintroduktionsavtal – avtal där unga människor kan arbeta och lära sig yrket samtidigt. Det kräver också att samhället avsätter resurser för att de utbildningsplatser som behövs också finns tillgängliga.</w:t>
      </w:r>
    </w:p>
    <w:p w:rsidR="00EB4970" w:rsidP="00EB4970" w:rsidRDefault="00EB4970" w14:paraId="4DBD30ED" w14:textId="77777777">
      <w:pPr>
        <w:pStyle w:val="Rubrik3"/>
      </w:pPr>
      <w:r>
        <w:t>Effektiva insatser för unga – inget aktivitetsförbud</w:t>
      </w:r>
    </w:p>
    <w:p w:rsidR="00AF30DD" w:rsidP="00EB4970" w:rsidRDefault="00EB4970" w14:paraId="4DBD30EE" w14:textId="77777777">
      <w:pPr>
        <w:pStyle w:val="Normalutanindragellerluft"/>
      </w:pPr>
      <w:r>
        <w:t>Avskaffa aktivitetsförbudet på Arbetsförmedlingen. Unga arbetslösa som behöver insatser ska kunna få dem från första dagen i arbetslöshet. Dessutom bör de regler som i dag försvårar för unga att få insatser som leder till jobb ändras.</w:t>
      </w:r>
    </w:p>
    <w:sdt>
      <w:sdtPr>
        <w:rPr>
          <w:i/>
        </w:rPr>
        <w:alias w:val="CC_Underskrifter"/>
        <w:tag w:val="CC_Underskrifter"/>
        <w:id w:val="583496634"/>
        <w:lock w:val="sdtContentLocked"/>
        <w:placeholder>
          <w:docPart w:val="87D1BB68D6444D708A9DDC1EE394E483"/>
        </w:placeholder>
        <w15:appearance w15:val="hidden"/>
      </w:sdtPr>
      <w:sdtEndPr/>
      <w:sdtContent>
        <w:p w:rsidRPr="00ED19F0" w:rsidR="00865E70" w:rsidP="006D06D6" w:rsidRDefault="00EC5264" w14:paraId="4DBD30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B93F2F" w:rsidRDefault="00B93F2F" w14:paraId="4DBD30F9" w14:textId="77777777"/>
    <w:sectPr w:rsidR="00B93F2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D30FB" w14:textId="77777777" w:rsidR="00FA5C05" w:rsidRDefault="00FA5C05" w:rsidP="000C1CAD">
      <w:pPr>
        <w:spacing w:line="240" w:lineRule="auto"/>
      </w:pPr>
      <w:r>
        <w:separator/>
      </w:r>
    </w:p>
  </w:endnote>
  <w:endnote w:type="continuationSeparator" w:id="0">
    <w:p w14:paraId="4DBD30FC" w14:textId="77777777" w:rsidR="00FA5C05" w:rsidRDefault="00FA5C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F086C" w14:textId="77777777" w:rsidR="00EC5264" w:rsidRDefault="00EC526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D310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526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D3107" w14:textId="77777777" w:rsidR="00961CA3" w:rsidRDefault="00961C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201509171510</w:instrText>
    </w:r>
    <w:r>
      <w:fldChar w:fldCharType="end"/>
    </w:r>
    <w:r>
      <w:instrText xml:space="preserve"> &gt; </w:instrText>
    </w:r>
    <w:r>
      <w:fldChar w:fldCharType="begin"/>
    </w:r>
    <w:r>
      <w:instrText xml:space="preserve"> PRINTDATE \@ "yyyyMMddHHmm" </w:instrText>
    </w:r>
    <w:r>
      <w:fldChar w:fldCharType="separate"/>
    </w:r>
    <w:r>
      <w:rPr>
        <w:noProof/>
      </w:rPr>
      <w:instrText>201509291359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13:59</w:instrText>
    </w:r>
    <w:r>
      <w:fldChar w:fldCharType="end"/>
    </w:r>
    <w:r>
      <w:instrText xml:space="preserve"> </w:instrText>
    </w:r>
    <w:r>
      <w:fldChar w:fldCharType="separate"/>
    </w:r>
    <w:r>
      <w:rPr>
        <w:noProof/>
      </w:rPr>
      <w:t>2015-09-29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D30F9" w14:textId="77777777" w:rsidR="00FA5C05" w:rsidRDefault="00FA5C05" w:rsidP="000C1CAD">
      <w:pPr>
        <w:spacing w:line="240" w:lineRule="auto"/>
      </w:pPr>
      <w:r>
        <w:separator/>
      </w:r>
    </w:p>
  </w:footnote>
  <w:footnote w:type="continuationSeparator" w:id="0">
    <w:p w14:paraId="4DBD30FA" w14:textId="77777777" w:rsidR="00FA5C05" w:rsidRDefault="00FA5C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64" w:rsidRDefault="00EC5264" w14:paraId="7BBB729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64" w:rsidRDefault="00EC5264" w14:paraId="32ADE0D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BD31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C5264" w14:paraId="4DBD310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:632</w:t>
        </w:r>
      </w:sdtContent>
    </w:sdt>
  </w:p>
  <w:p w:rsidR="00A42228" w:rsidP="00283E0F" w:rsidRDefault="00EC5264" w14:paraId="4DBD3104"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Locked"/>
      <w15:appearance w15:val="hidden"/>
      <w:text/>
    </w:sdtPr>
    <w:sdtEndPr/>
    <w:sdtContent>
      <w:p w:rsidR="00A42228" w:rsidP="00283E0F" w:rsidRDefault="00EB4970" w14:paraId="4DBD3105" w14:textId="77777777">
        <w:pPr>
          <w:pStyle w:val="FSHRub2"/>
        </w:pPr>
        <w:r>
          <w:t>Ungdomsarbetslösheten</w:t>
        </w:r>
      </w:p>
    </w:sdtContent>
  </w:sdt>
  <w:sdt>
    <w:sdtPr>
      <w:alias w:val="CC_Boilerplate_3"/>
      <w:tag w:val="CC_Boilerplate_3"/>
      <w:id w:val="-1567486118"/>
      <w:lock w:val="sdtContentLocked"/>
      <w15:appearance w15:val="hidden"/>
      <w:text w:multiLine="1"/>
    </w:sdtPr>
    <w:sdtEndPr/>
    <w:sdtContent>
      <w:p w:rsidR="00A42228" w:rsidP="00283E0F" w:rsidRDefault="00A42228" w14:paraId="4DBD31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49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1D3"/>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6D6"/>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CA3"/>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EE2"/>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F2F"/>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923"/>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B1B"/>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970"/>
    <w:rsid w:val="00EB6560"/>
    <w:rsid w:val="00EB6D49"/>
    <w:rsid w:val="00EC08F7"/>
    <w:rsid w:val="00EC1F6C"/>
    <w:rsid w:val="00EC2840"/>
    <w:rsid w:val="00EC50B9"/>
    <w:rsid w:val="00EC5264"/>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D3D"/>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C05"/>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BD30DD"/>
  <w15:chartTrackingRefBased/>
  <w15:docId w15:val="{67C70381-718F-4932-BF45-132E95F9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AFD2FB81EF4721B549291ADC06282E"/>
        <w:category>
          <w:name w:val="Allmänt"/>
          <w:gallery w:val="placeholder"/>
        </w:category>
        <w:types>
          <w:type w:val="bbPlcHdr"/>
        </w:types>
        <w:behaviors>
          <w:behavior w:val="content"/>
        </w:behaviors>
        <w:guid w:val="{C326043D-1E26-485C-AC5C-29E131141F54}"/>
      </w:docPartPr>
      <w:docPartBody>
        <w:p w:rsidR="00313C7A" w:rsidRDefault="00E12656">
          <w:pPr>
            <w:pStyle w:val="6FAFD2FB81EF4721B549291ADC06282E"/>
          </w:pPr>
          <w:r w:rsidRPr="009A726D">
            <w:rPr>
              <w:rStyle w:val="Platshllartext"/>
            </w:rPr>
            <w:t>Klicka här för att ange text.</w:t>
          </w:r>
        </w:p>
      </w:docPartBody>
    </w:docPart>
    <w:docPart>
      <w:docPartPr>
        <w:name w:val="87D1BB68D6444D708A9DDC1EE394E483"/>
        <w:category>
          <w:name w:val="Allmänt"/>
          <w:gallery w:val="placeholder"/>
        </w:category>
        <w:types>
          <w:type w:val="bbPlcHdr"/>
        </w:types>
        <w:behaviors>
          <w:behavior w:val="content"/>
        </w:behaviors>
        <w:guid w:val="{D6FA334A-46F0-4F24-AAB9-70B4B58A773D}"/>
      </w:docPartPr>
      <w:docPartBody>
        <w:p w:rsidR="00313C7A" w:rsidRDefault="00E12656">
          <w:pPr>
            <w:pStyle w:val="87D1BB68D6444D708A9DDC1EE394E48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56"/>
    <w:rsid w:val="00313C7A"/>
    <w:rsid w:val="00E126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AFD2FB81EF4721B549291ADC06282E">
    <w:name w:val="6FAFD2FB81EF4721B549291ADC06282E"/>
  </w:style>
  <w:style w:type="paragraph" w:customStyle="1" w:styleId="B848D76E263045A19471BBB95E3DCB88">
    <w:name w:val="B848D76E263045A19471BBB95E3DCB88"/>
  </w:style>
  <w:style w:type="paragraph" w:customStyle="1" w:styleId="87D1BB68D6444D708A9DDC1EE394E483">
    <w:name w:val="87D1BB68D6444D708A9DDC1EE394E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3716</RubrikLookup>
    <MotionGuid xmlns="00d11361-0b92-4bae-a181-288d6a55b763">a1b84e20-b5ee-4242-a444-60f84d7dca67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9C2D-4C96-4AB2-AE05-180F60FE93E6}"/>
</file>

<file path=customXml/itemProps2.xml><?xml version="1.0" encoding="utf-8"?>
<ds:datastoreItem xmlns:ds="http://schemas.openxmlformats.org/officeDocument/2006/customXml" ds:itemID="{0484130F-3F2B-489D-8022-A7BED4E35B0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C5C5917-AB6F-4865-9556-C99F9AA391D7}"/>
</file>

<file path=customXml/itemProps5.xml><?xml version="1.0" encoding="utf-8"?>
<ds:datastoreItem xmlns:ds="http://schemas.openxmlformats.org/officeDocument/2006/customXml" ds:itemID="{D8B8B1E0-21D1-4285-8B2D-E76D06E273B8}"/>
</file>

<file path=docProps/app.xml><?xml version="1.0" encoding="utf-8"?>
<Properties xmlns="http://schemas.openxmlformats.org/officeDocument/2006/extended-properties" xmlns:vt="http://schemas.openxmlformats.org/officeDocument/2006/docPropsVTypes">
  <Template>GranskaMot</Template>
  <TotalTime>5</TotalTime>
  <Pages>2</Pages>
  <Words>444</Words>
  <Characters>2558</Characters>
  <Application>Microsoft Office Word</Application>
  <DocSecurity>0</DocSecurity>
  <Lines>52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201516S2007 Ungdomsarbetslösheten</vt:lpstr>
      <vt:lpstr/>
    </vt:vector>
  </TitlesOfParts>
  <Company>Sveriges riksdag</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201516S2007 Ungdomsarbetslösheten</dc:title>
  <dc:subject/>
  <dc:creator>Andreas Larses</dc:creator>
  <cp:keywords/>
  <dc:description/>
  <cp:lastModifiedBy>Anders Norin</cp:lastModifiedBy>
  <cp:revision>6</cp:revision>
  <cp:lastPrinted>2015-09-29T11:59:00Z</cp:lastPrinted>
  <dcterms:created xsi:type="dcterms:W3CDTF">2015-09-17T13:10:00Z</dcterms:created>
  <dcterms:modified xsi:type="dcterms:W3CDTF">2015-10-02T11:00:00Z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*T0AA932E2E5A1*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https://filur.riksdagen.se/drop/DropOffLibrary/T0AA932E2E5A1.docx</vt:lpwstr>
  </property>
  <property fmtid="{D5CDD505-2E9C-101B-9397-08002B2CF9AE}" pid="11" name="RevisionsOn">
    <vt:lpwstr>1</vt:lpwstr>
  </property>
</Properties>
</file>