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61E52" w:rsidR="00C57C2E" w:rsidP="00C57C2E" w:rsidRDefault="001F4293" w14:paraId="08C9A0C7" w14:textId="77777777">
      <w:pPr>
        <w:pStyle w:val="Normalutanindragellerluft"/>
      </w:pPr>
      <w:r w:rsidRPr="00861E52">
        <w:t xml:space="preserve"> </w:t>
      </w:r>
    </w:p>
    <w:sdt>
      <w:sdtPr>
        <w:alias w:val="CC_Boilerplate_4"/>
        <w:tag w:val="CC_Boilerplate_4"/>
        <w:id w:val="-1644581176"/>
        <w:lock w:val="sdtLocked"/>
        <w:placeholder>
          <w:docPart w:val="376711C9E46F41BB9503182CD41A4DA2"/>
        </w:placeholder>
        <w15:appearance w15:val="hidden"/>
        <w:text/>
      </w:sdtPr>
      <w:sdtEndPr/>
      <w:sdtContent>
        <w:p w:rsidRPr="00861E52" w:rsidR="00AF30DD" w:rsidP="00CC4C93" w:rsidRDefault="00AF30DD" w14:paraId="08C9A0C8" w14:textId="77777777">
          <w:pPr>
            <w:pStyle w:val="Rubrik1"/>
          </w:pPr>
          <w:r w:rsidRPr="00861E52">
            <w:t>Förslag till riksdagsbeslut</w:t>
          </w:r>
        </w:p>
      </w:sdtContent>
    </w:sdt>
    <w:sdt>
      <w:sdtPr>
        <w:alias w:val="Yrkande 1"/>
        <w:tag w:val="d0b4ee3c-97a3-4ff3-884a-cc32d5920d46"/>
        <w:id w:val="-1912997496"/>
        <w:lock w:val="sdtLocked"/>
      </w:sdtPr>
      <w:sdtEndPr/>
      <w:sdtContent>
        <w:p w:rsidR="002306EC" w:rsidRDefault="000F15FA" w14:paraId="08C9A0C9" w14:textId="77777777">
          <w:pPr>
            <w:pStyle w:val="Frslagstext"/>
          </w:pPr>
          <w:r>
            <w:t>Riksdagen ställer sig bakom det som anförs i motionen om behovet av lägre beskattning av personaloptioner och tillkännager detta för regeringen.</w:t>
          </w:r>
        </w:p>
      </w:sdtContent>
    </w:sdt>
    <w:p w:rsidRPr="00861E52" w:rsidR="00AF30DD" w:rsidP="00AF30DD" w:rsidRDefault="000156D9" w14:paraId="08C9A0CA" w14:textId="77777777">
      <w:pPr>
        <w:pStyle w:val="Rubrik1"/>
      </w:pPr>
      <w:bookmarkStart w:name="MotionsStart" w:id="0"/>
      <w:bookmarkEnd w:id="0"/>
      <w:r w:rsidRPr="00861E52">
        <w:t>Motivering</w:t>
      </w:r>
    </w:p>
    <w:p w:rsidRPr="00861E52" w:rsidR="00861E52" w:rsidP="00DB25F0" w:rsidRDefault="00861E52" w14:paraId="08C9A0CB" w14:textId="0BC37D93">
      <w:r w:rsidRPr="00861E52">
        <w:t xml:space="preserve">Åtskilliga företagare beskriver de problem som uppstår i samband med expansion av verksamheten. En viktig del i svårigheterna är de ökade kostnader som uppstår initialt. De </w:t>
      </w:r>
      <w:r w:rsidR="005E2853">
        <w:t>ökade kostnaderna genereras och</w:t>
      </w:r>
      <w:r w:rsidRPr="00861E52">
        <w:t xml:space="preserve"> av investeringar i exempelvis utrustnin</w:t>
      </w:r>
      <w:r w:rsidR="005E2853">
        <w:t>g och</w:t>
      </w:r>
      <w:r w:rsidRPr="00861E52">
        <w:t xml:space="preserve"> lokaler men de kan också vara personalrelaterade. </w:t>
      </w:r>
    </w:p>
    <w:p w:rsidRPr="00861E52" w:rsidR="00861E52" w:rsidP="00DB25F0" w:rsidRDefault="00861E52" w14:paraId="08C9A0CC" w14:textId="28CE51DB">
      <w:r w:rsidRPr="00861E52">
        <w:t>Vanliga finansierings</w:t>
      </w:r>
      <w:r w:rsidR="005E2853">
        <w:t>former vid expansion är banklån och</w:t>
      </w:r>
      <w:r w:rsidRPr="00861E52">
        <w:t xml:space="preserve"> affärsänglar men också personaloptioner. Personaloptioner förekommer redan idag och är vanligt förekommande världen över. Skattesatsen varierar dock stort mellan olika länder. Sverige är ett av de länder som har högst skattesats för personaloptioner, 69 procent. Länder som är kända för ett bra företagsklimat, of</w:t>
      </w:r>
      <w:r w:rsidR="005E2853">
        <w:t>ta med hög tillväxt, exempelvis Hongk</w:t>
      </w:r>
      <w:r w:rsidRPr="00861E52">
        <w:t>ong, Singapore och USA, beskattar endast personalopt</w:t>
      </w:r>
      <w:r w:rsidR="005E2853">
        <w:t>ioner till 15–</w:t>
      </w:r>
      <w:bookmarkStart w:name="_GoBack" w:id="1"/>
      <w:bookmarkEnd w:id="1"/>
      <w:r w:rsidRPr="00861E52">
        <w:t xml:space="preserve">20 procent. </w:t>
      </w:r>
    </w:p>
    <w:p w:rsidRPr="00861E52" w:rsidR="00AF30DD" w:rsidP="00DB25F0" w:rsidRDefault="00861E52" w14:paraId="08C9A0CD" w14:textId="77777777">
      <w:r w:rsidRPr="00861E52">
        <w:lastRenderedPageBreak/>
        <w:t xml:space="preserve">En sänkt beskattning av personaloptioner skulle visserligen innebära att statskassan får minskade skatteintäkter. Men eftersom den sänkta beskattningen kan förväntas stimulera intresset för personaloptioner finns det skäl att anta att antalet jobb skulle öka vilket i sin tur bidrar till ökade skatteintäkter. </w:t>
      </w:r>
    </w:p>
    <w:sdt>
      <w:sdtPr>
        <w:rPr>
          <w:i/>
          <w:noProof/>
        </w:rPr>
        <w:alias w:val="CC_Underskrifter"/>
        <w:tag w:val="CC_Underskrifter"/>
        <w:id w:val="583496634"/>
        <w:lock w:val="sdtContentLocked"/>
        <w:placeholder>
          <w:docPart w:val="C87F150FFFA2403BBE85EDB51029F719"/>
        </w:placeholder>
        <w15:appearance w15:val="hidden"/>
      </w:sdtPr>
      <w:sdtEndPr>
        <w:rPr>
          <w:noProof w:val="0"/>
        </w:rPr>
      </w:sdtEndPr>
      <w:sdtContent>
        <w:p w:rsidRPr="00861E52" w:rsidR="00865E70" w:rsidP="009C1941" w:rsidRDefault="005E2853" w14:paraId="08C9A0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3B7674" w:rsidRDefault="003B7674" w14:paraId="08C9A0D2" w14:textId="77777777"/>
    <w:sectPr w:rsidR="003B767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9A0D4" w14:textId="77777777" w:rsidR="000C5A99" w:rsidRDefault="000C5A99" w:rsidP="000C1CAD">
      <w:pPr>
        <w:spacing w:line="240" w:lineRule="auto"/>
      </w:pPr>
      <w:r>
        <w:separator/>
      </w:r>
    </w:p>
  </w:endnote>
  <w:endnote w:type="continuationSeparator" w:id="0">
    <w:p w14:paraId="08C9A0D5" w14:textId="77777777" w:rsidR="000C5A99" w:rsidRDefault="000C5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A0D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52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A0E0" w14:textId="77777777" w:rsidR="00153325" w:rsidRDefault="001533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201510051325</w:instrText>
    </w:r>
    <w:r>
      <w:fldChar w:fldCharType="end"/>
    </w:r>
    <w:r>
      <w:instrText xml:space="preserve"> &gt; </w:instrText>
    </w:r>
    <w:r>
      <w:fldChar w:fldCharType="begin"/>
    </w:r>
    <w:r>
      <w:instrText xml:space="preserve"> PRINTDATE \@ "yyyyMMddHHmm" </w:instrText>
    </w:r>
    <w:r>
      <w:fldChar w:fldCharType="separate"/>
    </w:r>
    <w:r>
      <w:rPr>
        <w:noProof/>
      </w:rPr>
      <w:instrText>201510051325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13:25</w:instrText>
    </w:r>
    <w:r>
      <w:fldChar w:fldCharType="end"/>
    </w:r>
    <w:r>
      <w:instrText xml:space="preserve"> </w:instrText>
    </w:r>
    <w:r>
      <w:fldChar w:fldCharType="separate"/>
    </w:r>
    <w:r>
      <w:rPr>
        <w:noProof/>
      </w:rPr>
      <w:t>2015-10-05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9A0D2" w14:textId="77777777" w:rsidR="000C5A99" w:rsidRDefault="000C5A99" w:rsidP="000C1CAD">
      <w:pPr>
        <w:spacing w:line="240" w:lineRule="auto"/>
      </w:pPr>
      <w:r>
        <w:separator/>
      </w:r>
    </w:p>
  </w:footnote>
  <w:footnote w:type="continuationSeparator" w:id="0">
    <w:p w14:paraId="08C9A0D3" w14:textId="77777777" w:rsidR="000C5A99" w:rsidRDefault="000C5A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C9A0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2853" w14:paraId="08C9A0D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:1336</w:t>
        </w:r>
      </w:sdtContent>
    </w:sdt>
  </w:p>
  <w:p w:rsidR="00A42228" w:rsidP="00283E0F" w:rsidRDefault="005E2853" w14:paraId="08C9A0DD" w14:textId="77777777">
    <w:pPr>
      <w:pStyle w:val="FSHRub2"/>
    </w:pPr>
    <w:sdt>
      <w:sdtPr>
        <w:alias w:val="CC_Noformat_Avtext"/>
        <w:tag w:val="CC_Noformat_Avtext"/>
        <w:id w:val="1389603703"/>
        <w:lock w:val="sdtContentLocked"/>
        <w15:appearance w15:val="hidden"/>
        <w:text/>
      </w:sdtPr>
      <w:sdtEndPr/>
      <w:sdtContent>
        <w:r>
          <w:t>av Margareta Cederfelt (M)</w:t>
        </w:r>
      </w:sdtContent>
    </w:sdt>
  </w:p>
  <w:sdt>
    <w:sdtPr>
      <w:alias w:val="CC_Noformat_Rubtext"/>
      <w:tag w:val="CC_Noformat_Rubtext"/>
      <w:id w:val="1800419874"/>
      <w:lock w:val="sdtLocked"/>
      <w15:appearance w15:val="hidden"/>
      <w:text/>
    </w:sdtPr>
    <w:sdtEndPr/>
    <w:sdtContent>
      <w:p w:rsidR="00A42228" w:rsidP="00283E0F" w:rsidRDefault="00861E52" w14:paraId="08C9A0DE" w14:textId="77777777">
        <w:pPr>
          <w:pStyle w:val="FSHRub2"/>
        </w:pPr>
        <w:r>
          <w:t>Lägre beskattning av personaloptioner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08C9A0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1E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A99"/>
    <w:rsid w:val="000D10B4"/>
    <w:rsid w:val="000D121B"/>
    <w:rsid w:val="000D23A4"/>
    <w:rsid w:val="000D4D53"/>
    <w:rsid w:val="000D6584"/>
    <w:rsid w:val="000D7A5F"/>
    <w:rsid w:val="000E06CC"/>
    <w:rsid w:val="000E4CD8"/>
    <w:rsid w:val="000E64C3"/>
    <w:rsid w:val="000E712B"/>
    <w:rsid w:val="000F15F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0F6"/>
    <w:rsid w:val="0013783E"/>
    <w:rsid w:val="0014285A"/>
    <w:rsid w:val="00143D44"/>
    <w:rsid w:val="00146B8E"/>
    <w:rsid w:val="0014776C"/>
    <w:rsid w:val="001500C1"/>
    <w:rsid w:val="00153325"/>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6E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2A9"/>
    <w:rsid w:val="00316334"/>
    <w:rsid w:val="00317A26"/>
    <w:rsid w:val="0032197E"/>
    <w:rsid w:val="003226A0"/>
    <w:rsid w:val="003234B5"/>
    <w:rsid w:val="00323F94"/>
    <w:rsid w:val="003250F9"/>
    <w:rsid w:val="003258C5"/>
    <w:rsid w:val="00325E7A"/>
    <w:rsid w:val="00330AC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674"/>
    <w:rsid w:val="003C0D8C"/>
    <w:rsid w:val="003C10FB"/>
    <w:rsid w:val="003C1239"/>
    <w:rsid w:val="003C1A2D"/>
    <w:rsid w:val="003C3343"/>
    <w:rsid w:val="003E1AAD"/>
    <w:rsid w:val="003E247C"/>
    <w:rsid w:val="003E5437"/>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853"/>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E52"/>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94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6793D"/>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74B"/>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17A"/>
    <w:rsid w:val="00CE7274"/>
    <w:rsid w:val="00CF4519"/>
    <w:rsid w:val="00CF4FAC"/>
    <w:rsid w:val="00D03CE4"/>
    <w:rsid w:val="00D047CF"/>
    <w:rsid w:val="00D0726B"/>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5F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7BB"/>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9A0C7"/>
  <w15:chartTrackingRefBased/>
  <w15:docId w15:val="{62DB2391-F7E7-47EC-9483-07CAC157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6711C9E46F41BB9503182CD41A4DA2"/>
        <w:category>
          <w:name w:val="Allmänt"/>
          <w:gallery w:val="placeholder"/>
        </w:category>
        <w:types>
          <w:type w:val="bbPlcHdr"/>
        </w:types>
        <w:behaviors>
          <w:behavior w:val="content"/>
        </w:behaviors>
        <w:guid w:val="{FA7A4D76-66A6-4322-AC00-BE3734F4688A}"/>
      </w:docPartPr>
      <w:docPartBody>
        <w:p w:rsidR="006462FB" w:rsidRDefault="00501F07">
          <w:pPr>
            <w:pStyle w:val="376711C9E46F41BB9503182CD41A4DA2"/>
          </w:pPr>
          <w:r w:rsidRPr="009A726D">
            <w:rPr>
              <w:rStyle w:val="Platshllartext"/>
            </w:rPr>
            <w:t>Klicka här för att ange text.</w:t>
          </w:r>
        </w:p>
      </w:docPartBody>
    </w:docPart>
    <w:docPart>
      <w:docPartPr>
        <w:name w:val="C87F150FFFA2403BBE85EDB51029F719"/>
        <w:category>
          <w:name w:val="Allmänt"/>
          <w:gallery w:val="placeholder"/>
        </w:category>
        <w:types>
          <w:type w:val="bbPlcHdr"/>
        </w:types>
        <w:behaviors>
          <w:behavior w:val="content"/>
        </w:behaviors>
        <w:guid w:val="{59D7ECB5-6CE0-43E2-BB25-E21F2BCFFC2F}"/>
      </w:docPartPr>
      <w:docPartBody>
        <w:p w:rsidR="006462FB" w:rsidRDefault="00501F07">
          <w:pPr>
            <w:pStyle w:val="C87F150FFFA2403BBE85EDB51029F7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07"/>
    <w:rsid w:val="00501F07"/>
    <w:rsid w:val="006462FB"/>
    <w:rsid w:val="00ED5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6711C9E46F41BB9503182CD41A4DA2">
    <w:name w:val="376711C9E46F41BB9503182CD41A4DA2"/>
  </w:style>
  <w:style w:type="paragraph" w:customStyle="1" w:styleId="0C5AC55F9E1A49EA8083527B34C1F750">
    <w:name w:val="0C5AC55F9E1A49EA8083527B34C1F750"/>
  </w:style>
  <w:style w:type="paragraph" w:customStyle="1" w:styleId="C87F150FFFA2403BBE85EDB51029F719">
    <w:name w:val="C87F150FFFA2403BBE85EDB51029F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4428</RubrikLookup>
    <MotionGuid xmlns="00d11361-0b92-4bae-a181-288d6a55b763">929ee8b9-7020-4fee-992b-787480ab7b1c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2445-6F45-4E22-96BF-9A8733D311F8}"/>
</file>

<file path=customXml/itemProps2.xml><?xml version="1.0" encoding="utf-8"?>
<ds:datastoreItem xmlns:ds="http://schemas.openxmlformats.org/officeDocument/2006/customXml" ds:itemID="{1A2D1795-5DFD-41EB-B0B4-07FC836E85A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A0F75DA-2EC9-46FD-8586-079E122AAFEC}"/>
</file>

<file path=customXml/itemProps5.xml><?xml version="1.0" encoding="utf-8"?>
<ds:datastoreItem xmlns:ds="http://schemas.openxmlformats.org/officeDocument/2006/customXml" ds:itemID="{2D4E47A4-B71F-4E9F-B8B6-C834CB98EC3B}"/>
</file>

<file path=docProps/app.xml><?xml version="1.0" encoding="utf-8"?>
<Properties xmlns="http://schemas.openxmlformats.org/officeDocument/2006/extended-properties" xmlns:vt="http://schemas.openxmlformats.org/officeDocument/2006/docPropsVTypes">
  <Template>GranskaMot</Template>
  <TotalTime>2</TotalTime>
  <Pages>1</Pages>
  <Words>180</Words>
  <Characters>1138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201516M1264 Lägre beskattning av personaloptioner</vt:lpstr>
      <vt:lpstr/>
    </vt:vector>
  </TitlesOfParts>
  <Company>Sveriges riksdag</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201516M1264 Lägre beskattning av personaloptioner</dc:title>
  <dc:subject/>
  <dc:creator>Patrik Engberg</dc:creator>
  <cp:keywords/>
  <dc:description/>
  <cp:lastModifiedBy>Kerstin Carlqvist</cp:lastModifiedBy>
  <cp:revision>10</cp:revision>
  <cp:lastPrinted>2015-10-05T11:25:00Z</cp:lastPrinted>
  <dcterms:created xsi:type="dcterms:W3CDTF">2015-10-05T11:25:00Z</dcterms:created>
  <dcterms:modified xsi:type="dcterms:W3CDTF">2016-05-26T07:08:00Z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*ZCF43F97C94AA*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https://filur.riksdagen.se/drop/DropOffLibrary/ZCF43F97C94AA.docx</vt:lpwstr>
  </property>
  <property fmtid="{D5CDD505-2E9C-101B-9397-08002B2CF9AE}" pid="11" name="RevisionsOn">
    <vt:lpwstr>1</vt:lpwstr>
  </property>
</Properties>
</file>