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AB9" w:rsidRPr="009E6C92" w:rsidRDefault="00555AB9">
      <w:pPr>
        <w:pStyle w:val="Frslagsrubrik"/>
      </w:pPr>
      <w:r w:rsidRPr="009E6C92">
        <w:t>Förslag till riksdagsbeslut</w:t>
      </w:r>
    </w:p>
    <w:p w:rsidR="00555AB9" w:rsidRPr="009E6C92" w:rsidRDefault="00555AB9">
      <w:pPr>
        <w:pStyle w:val="Hemstlatt"/>
        <w:ind w:left="0"/>
      </w:pPr>
      <w:r w:rsidRPr="009E6C92">
        <w:t>Riksdagen tillkännager för regeringen som sin mening vad som anförs i motionen om att fortsätta att planera för snabbtåg mellan Stockholm och Göteborg via Jönköping.</w:t>
      </w:r>
    </w:p>
    <w:p w:rsidR="00555AB9" w:rsidRPr="009E6C92" w:rsidRDefault="00555AB9">
      <w:pPr>
        <w:pStyle w:val="Rubrik1"/>
      </w:pPr>
      <w:r w:rsidRPr="009E6C92">
        <w:t>Motivering</w:t>
      </w:r>
    </w:p>
    <w:p w:rsidR="00555AB9" w:rsidRPr="009E6C92" w:rsidRDefault="00555AB9">
      <w:r w:rsidRPr="009E6C92">
        <w:t>Regeringen har presenterat förslag på utbyggnad av järnväg för snabbtåg. Första steget mot en stambana för snabbtåg är Ostlänken mellan Stockholm och Linköping, samt dubbelspår mellan Göteborg och Borås. Satsningarna beräknas kosta totalt 35 miljarder kronor.</w:t>
      </w:r>
    </w:p>
    <w:p w:rsidR="00555AB9" w:rsidRPr="009E6C92" w:rsidRDefault="00555AB9">
      <w:pPr>
        <w:pStyle w:val="Normaltindrag"/>
      </w:pPr>
      <w:r w:rsidRPr="009E6C92">
        <w:t>Dessa stora infrastruktursatsningar är välkomna och välbehövliga. Samt</w:t>
      </w:r>
      <w:r w:rsidRPr="009E6C92">
        <w:t>i</w:t>
      </w:r>
      <w:r w:rsidRPr="009E6C92">
        <w:t>digt är det viktigt att planeringsarbetet för att färdigställa hela sträckan på den nya stambanan för snabbtåg fortsätter. De aviserade satsningarna ska ses som inledande steg mot en sammanhängande Götalandsbana, det vill säga en snabbtågsbana mellan Stockholm och Göteborg via Jönköping.</w:t>
      </w:r>
    </w:p>
    <w:p w:rsidR="00555AB9" w:rsidRPr="009E6C92" w:rsidRDefault="00555AB9">
      <w:pPr>
        <w:pStyle w:val="Normaltindrag"/>
      </w:pPr>
      <w:r w:rsidRPr="009E6C92">
        <w:t>Med hela stambanan på plats knyts flera dynamiska och expansiva arbet</w:t>
      </w:r>
      <w:r w:rsidRPr="009E6C92">
        <w:t>s</w:t>
      </w:r>
      <w:r w:rsidRPr="009E6C92">
        <w:t>marknadsregioner närmare varandra. Detta stärker företagens möjlighet att hitta kompetent personal när pendlingsmöjligheterna ökar avsevärt. Restiden mellan Jönköping och Stockholm skulle minska till en och en halv timme, det vill säga mer än en halvering jämfört med idag.</w:t>
      </w:r>
    </w:p>
    <w:p w:rsidR="00555AB9" w:rsidRPr="009E6C92" w:rsidRDefault="00555AB9">
      <w:pPr>
        <w:pStyle w:val="Normaltindrag"/>
      </w:pPr>
      <w:r w:rsidRPr="009E6C92">
        <w:t>Ett robust järnvägssystem är centralt för att arbetsmarknaden ska fungera och stärker dessutom företagens konkurrenskraft. När regionernas universitet och högskolor länkas samman ökar också möjligheter för entreprenörer i innovativa före</w:t>
      </w:r>
      <w:r w:rsidRPr="009E6C92">
        <w:t>tag. En sammanhängande Götalandsbana mellan Stockholm och Göteborg via Jönköping, möjliggör för fler, snabbare och mer punktliga transporter av både passagerare och gods på järnväg. Därmed skapas bättre förutsättningar för jobb och tillväxt.</w:t>
      </w:r>
    </w:p>
    <w:p w:rsidR="00555AB9" w:rsidRPr="009E6C92" w:rsidRDefault="00555AB9">
      <w:pPr>
        <w:pStyle w:val="Normaltindrag"/>
      </w:pPr>
      <w:r w:rsidRPr="009E6C92">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6C92">
        <w:trPr>
          <w:cantSplit/>
        </w:trPr>
        <w:tc>
          <w:tcPr>
            <w:tcW w:w="3046" w:type="dxa"/>
          </w:tcPr>
          <w:p w:rsidR="00555AB9" w:rsidRPr="009E6C92" w:rsidRDefault="00555AB9">
            <w:pPr>
              <w:pStyle w:val="UnderskriftDatum"/>
              <w:spacing w:before="240"/>
            </w:pPr>
            <w:r w:rsidRPr="009E6C92">
              <w:lastRenderedPageBreak/>
              <w:t>Stockholm den 3 oktober 2012</w:t>
            </w:r>
          </w:p>
        </w:tc>
        <w:tc>
          <w:tcPr>
            <w:tcW w:w="3047" w:type="dxa"/>
          </w:tcPr>
          <w:p w:rsidR="00555AB9" w:rsidRPr="009E6C92" w:rsidRDefault="00555AB9">
            <w:pPr>
              <w:pStyle w:val="Underskrifter"/>
              <w:spacing w:before="240"/>
            </w:pPr>
          </w:p>
        </w:tc>
      </w:tr>
      <w:tr w:rsidR="00000000" w:rsidRPr="009E6C92">
        <w:trPr>
          <w:cantSplit/>
        </w:trPr>
        <w:tc>
          <w:tcPr>
            <w:tcW w:w="3046" w:type="dxa"/>
          </w:tcPr>
          <w:p w:rsidR="00555AB9" w:rsidRPr="009E6C92" w:rsidRDefault="00555AB9">
            <w:pPr>
              <w:pStyle w:val="Underskrifter"/>
            </w:pPr>
            <w:r w:rsidRPr="009E6C92">
              <w:t>Andreas Carlson (KD)</w:t>
            </w:r>
          </w:p>
        </w:tc>
        <w:tc>
          <w:tcPr>
            <w:tcW w:w="3046" w:type="dxa"/>
          </w:tcPr>
          <w:p w:rsidR="00555AB9" w:rsidRPr="009E6C92" w:rsidRDefault="00555AB9">
            <w:pPr>
              <w:pStyle w:val="Underskrifter"/>
            </w:pPr>
          </w:p>
        </w:tc>
      </w:tr>
    </w:tbl>
    <w:p w:rsidR="00555AB9" w:rsidRPr="009E6C92" w:rsidRDefault="00555AB9">
      <w:pPr>
        <w:pStyle w:val="Normaltindrag"/>
      </w:pPr>
    </w:p>
    <w:sectPr w:rsidR="00555AB9" w:rsidRPr="009E6C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AB9" w:rsidRPr="009E6C92" w:rsidRDefault="00555AB9">
      <w:r w:rsidRPr="009E6C92">
        <w:separator/>
      </w:r>
    </w:p>
  </w:endnote>
  <w:endnote w:type="continuationSeparator" w:id="0">
    <w:p w:rsidR="00555AB9" w:rsidRPr="009E6C92" w:rsidRDefault="00555AB9">
      <w:r w:rsidRPr="009E6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B9" w:rsidRPr="009E6C92" w:rsidRDefault="009E6C92">
    <w:pPr>
      <w:pStyle w:val="Sidfot"/>
    </w:pPr>
    <w:r w:rsidRPr="009E6C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836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B9" w:rsidRDefault="00555A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AB9" w:rsidRDefault="00555A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B9" w:rsidRPr="009E6C92" w:rsidRDefault="009E6C92">
    <w:pPr>
      <w:pStyle w:val="Sidfot"/>
    </w:pPr>
    <w:r w:rsidRPr="009E6C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973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B9" w:rsidRDefault="00555A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AB9" w:rsidRDefault="00555A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B9" w:rsidRPr="009E6C92" w:rsidRDefault="009E6C92">
    <w:pPr>
      <w:pStyle w:val="Sidfot"/>
    </w:pPr>
    <w:r w:rsidRPr="009E6C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321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B9" w:rsidRDefault="00555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AB9" w:rsidRDefault="00555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AB9" w:rsidRPr="009E6C92" w:rsidRDefault="00555AB9">
      <w:r w:rsidRPr="009E6C92">
        <w:separator/>
      </w:r>
    </w:p>
  </w:footnote>
  <w:footnote w:type="continuationSeparator" w:id="0">
    <w:p w:rsidR="00555AB9" w:rsidRPr="009E6C92" w:rsidRDefault="00555AB9">
      <w:r w:rsidRPr="009E6C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B9" w:rsidRPr="009E6C92" w:rsidRDefault="009E6C92">
    <w:pPr>
      <w:pStyle w:val="Sidhuvud"/>
    </w:pPr>
    <w:r w:rsidRPr="009E6C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165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B9" w:rsidRDefault="00555AB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AB9" w:rsidRDefault="00555AB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B9" w:rsidRPr="009E6C92" w:rsidRDefault="009E6C92">
    <w:pPr>
      <w:pStyle w:val="Sidhuvud"/>
    </w:pPr>
    <w:r w:rsidRPr="009E6C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406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B9" w:rsidRDefault="00555AB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AB9" w:rsidRDefault="00555AB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AB9" w:rsidRPr="009E6C92" w:rsidRDefault="00555AB9">
    <w:pPr>
      <w:pStyle w:val="FSHNormal"/>
      <w:tabs>
        <w:tab w:val="right" w:pos="5840"/>
      </w:tabs>
    </w:pPr>
    <w:r w:rsidRPr="009E6C92">
      <w:br/>
    </w:r>
    <w:r w:rsidRPr="009E6C92">
      <w:fldChar w:fldCharType="begin" w:fldLock="1"/>
    </w:r>
    <w:r w:rsidRPr="009E6C92">
      <w:instrText xml:space="preserve"> DOCPROPERTY</w:instrText>
    </w:r>
    <w:r w:rsidRPr="009E6C92">
      <w:rPr>
        <w:sz w:val="18"/>
      </w:rPr>
      <w:instrText xml:space="preserve"> "YearUser" *\charformat </w:instrText>
    </w:r>
    <w:r w:rsidRPr="009E6C92">
      <w:fldChar w:fldCharType="separate"/>
    </w:r>
    <w:r w:rsidRPr="009E6C92">
      <w:t>2012/13</w:t>
    </w:r>
    <w:r w:rsidRPr="009E6C92">
      <w:fldChar w:fldCharType="end"/>
    </w:r>
    <w:r w:rsidRPr="009E6C92">
      <w:t xml:space="preserve"> </w:t>
    </w:r>
    <w:r w:rsidRPr="009E6C92">
      <w:tab/>
      <w:t xml:space="preserve">mnr: </w:t>
    </w:r>
    <w:r w:rsidRPr="009E6C92">
      <w:fldChar w:fldCharType="begin" w:fldLock="1"/>
    </w:r>
    <w:r w:rsidRPr="009E6C92">
      <w:instrText xml:space="preserve"> DOCPROPERTY</w:instrText>
    </w:r>
    <w:r w:rsidRPr="009E6C92">
      <w:rPr>
        <w:sz w:val="18"/>
      </w:rPr>
      <w:instrText xml:space="preserve"> "Motionsnummer" *\charformat </w:instrText>
    </w:r>
    <w:r w:rsidRPr="009E6C92">
      <w:fldChar w:fldCharType="separate"/>
    </w:r>
    <w:r w:rsidRPr="009E6C92">
      <w:t>T266</w:t>
    </w:r>
    <w:r w:rsidRPr="009E6C92">
      <w:fldChar w:fldCharType="end"/>
    </w:r>
    <w:r w:rsidRPr="009E6C92">
      <w:br/>
    </w:r>
    <w:r w:rsidRPr="009E6C92">
      <w:fldChar w:fldCharType="begin" w:fldLock="1"/>
    </w:r>
    <w:r w:rsidRPr="009E6C92">
      <w:instrText xml:space="preserve"> DOCPROPERTY</w:instrText>
    </w:r>
    <w:r w:rsidRPr="009E6C92">
      <w:rPr>
        <w:sz w:val="18"/>
      </w:rPr>
      <w:instrText xml:space="preserve"> "Samling" *\charformat </w:instrText>
    </w:r>
    <w:r w:rsidRPr="009E6C92">
      <w:fldChar w:fldCharType="end"/>
    </w:r>
    <w:r w:rsidRPr="009E6C92">
      <w:tab/>
      <w:t xml:space="preserve">pnr: </w:t>
    </w:r>
    <w:r w:rsidRPr="009E6C92">
      <w:fldChar w:fldCharType="begin" w:fldLock="1"/>
    </w:r>
    <w:r w:rsidRPr="009E6C92">
      <w:instrText xml:space="preserve"> DOCPROPERTY</w:instrText>
    </w:r>
    <w:r w:rsidRPr="009E6C92">
      <w:rPr>
        <w:sz w:val="18"/>
      </w:rPr>
      <w:instrText xml:space="preserve"> "Partinummer" *\charformat </w:instrText>
    </w:r>
    <w:r w:rsidRPr="009E6C92">
      <w:fldChar w:fldCharType="separate"/>
    </w:r>
    <w:r w:rsidRPr="009E6C92">
      <w:t>KD723</w:t>
    </w:r>
    <w:r w:rsidRPr="009E6C92">
      <w:fldChar w:fldCharType="end"/>
    </w:r>
  </w:p>
  <w:p w:rsidR="00555AB9" w:rsidRPr="009E6C92" w:rsidRDefault="00555AB9">
    <w:pPr>
      <w:pStyle w:val="FSHRub1"/>
    </w:pPr>
    <w:r w:rsidRPr="009E6C92">
      <w:t>Motion till riksdagen</w:t>
    </w:r>
    <w:r w:rsidRPr="009E6C92">
      <w:br/>
    </w:r>
    <w:r w:rsidRPr="009E6C92">
      <w:fldChar w:fldCharType="begin" w:fldLock="1"/>
    </w:r>
    <w:r w:rsidRPr="009E6C92">
      <w:instrText xml:space="preserve"> DOCPROPERTY "YearUser" *\charformat </w:instrText>
    </w:r>
    <w:r w:rsidRPr="009E6C92">
      <w:fldChar w:fldCharType="separate"/>
    </w:r>
    <w:r w:rsidRPr="009E6C92">
      <w:t>2012/13</w:t>
    </w:r>
    <w:r w:rsidRPr="009E6C92">
      <w:fldChar w:fldCharType="end"/>
    </w:r>
    <w:r w:rsidRPr="009E6C92">
      <w:t>:</w:t>
    </w:r>
    <w:r w:rsidRPr="009E6C92">
      <w:fldChar w:fldCharType="begin" w:fldLock="1"/>
    </w:r>
    <w:r w:rsidRPr="009E6C92">
      <w:instrText xml:space="preserve"> DOCPROPERTY "Motionsnummer" *\charformat </w:instrText>
    </w:r>
    <w:r w:rsidRPr="009E6C92">
      <w:fldChar w:fldCharType="separate"/>
    </w:r>
    <w:r w:rsidRPr="009E6C92">
      <w:t>T266</w:t>
    </w:r>
    <w:r w:rsidRPr="009E6C92">
      <w:fldChar w:fldCharType="end"/>
    </w:r>
  </w:p>
  <w:p w:rsidR="00555AB9" w:rsidRPr="009E6C92" w:rsidRDefault="00555AB9">
    <w:pPr>
      <w:pStyle w:val="FSHNormalS5"/>
    </w:pPr>
    <w:r w:rsidRPr="009E6C92">
      <w:fldChar w:fldCharType="begin" w:fldLock="1"/>
    </w:r>
    <w:r w:rsidRPr="009E6C92">
      <w:instrText xml:space="preserve"> DOCPROPERTY "MotionarText" *\charformat </w:instrText>
    </w:r>
    <w:r w:rsidRPr="009E6C92">
      <w:fldChar w:fldCharType="separate"/>
    </w:r>
    <w:r w:rsidRPr="009E6C92">
      <w:t>av Andreas Carlson (KD)</w:t>
    </w:r>
    <w:r w:rsidRPr="009E6C92">
      <w:fldChar w:fldCharType="end"/>
    </w:r>
    <w:r w:rsidRPr="009E6C92">
      <w:br/>
    </w:r>
    <w:r w:rsidRPr="009E6C92">
      <w:fldChar w:fldCharType="begin" w:fldLock="1"/>
    </w:r>
    <w:r w:rsidRPr="009E6C92">
      <w:instrText xml:space="preserve"> DOCPROPERTY "SvarFrasKort" *\charformat </w:instrText>
    </w:r>
    <w:r w:rsidRPr="009E6C92">
      <w:fldChar w:fldCharType="end"/>
    </w:r>
  </w:p>
  <w:p w:rsidR="00555AB9" w:rsidRPr="009E6C92" w:rsidRDefault="00555AB9">
    <w:pPr>
      <w:pStyle w:val="FSHTitel"/>
    </w:pPr>
    <w:r w:rsidRPr="009E6C92">
      <w:fldChar w:fldCharType="begin" w:fldLock="1"/>
    </w:r>
    <w:r w:rsidRPr="009E6C92">
      <w:instrText xml:space="preserve"> DOCPROPERTY</w:instrText>
    </w:r>
    <w:r w:rsidRPr="009E6C92">
      <w:rPr>
        <w:sz w:val="18"/>
      </w:rPr>
      <w:instrText xml:space="preserve"> "RubrikSvar" *\charformat </w:instrText>
    </w:r>
    <w:r w:rsidRPr="009E6C92">
      <w:fldChar w:fldCharType="separate"/>
    </w:r>
    <w:r w:rsidRPr="009E6C92">
      <w:t>Götalandsbanan via Jönköping</w:t>
    </w:r>
    <w:r w:rsidRPr="009E6C92">
      <w:fldChar w:fldCharType="end"/>
    </w:r>
  </w:p>
  <w:p w:rsidR="00555AB9" w:rsidRPr="009E6C92" w:rsidRDefault="00555AB9">
    <w:pPr>
      <w:pStyle w:val="Normal00"/>
    </w:pPr>
  </w:p>
  <w:p w:rsidR="00555AB9" w:rsidRPr="009E6C92" w:rsidRDefault="00555A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7934414">
    <w:abstractNumId w:val="13"/>
  </w:num>
  <w:num w:numId="2" w16cid:durableId="758987831">
    <w:abstractNumId w:val="11"/>
  </w:num>
  <w:num w:numId="3" w16cid:durableId="1512140295">
    <w:abstractNumId w:val="14"/>
  </w:num>
  <w:num w:numId="4" w16cid:durableId="1249073489">
    <w:abstractNumId w:val="8"/>
  </w:num>
  <w:num w:numId="5" w16cid:durableId="1241792258">
    <w:abstractNumId w:val="3"/>
  </w:num>
  <w:num w:numId="6" w16cid:durableId="1942375974">
    <w:abstractNumId w:val="2"/>
  </w:num>
  <w:num w:numId="7" w16cid:durableId="1086728007">
    <w:abstractNumId w:val="1"/>
  </w:num>
  <w:num w:numId="8" w16cid:durableId="118453406">
    <w:abstractNumId w:val="0"/>
  </w:num>
  <w:num w:numId="9" w16cid:durableId="292177481">
    <w:abstractNumId w:val="9"/>
  </w:num>
  <w:num w:numId="10" w16cid:durableId="388892540">
    <w:abstractNumId w:val="7"/>
  </w:num>
  <w:num w:numId="11" w16cid:durableId="1108085951">
    <w:abstractNumId w:val="6"/>
  </w:num>
  <w:num w:numId="12" w16cid:durableId="693311817">
    <w:abstractNumId w:val="5"/>
  </w:num>
  <w:num w:numId="13" w16cid:durableId="998272168">
    <w:abstractNumId w:val="4"/>
  </w:num>
  <w:num w:numId="14" w16cid:durableId="796872066">
    <w:abstractNumId w:val="16"/>
  </w:num>
  <w:num w:numId="15" w16cid:durableId="1206915545">
    <w:abstractNumId w:val="12"/>
  </w:num>
  <w:num w:numId="16" w16cid:durableId="1810324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03E3A44-44EA-4BFF-AFDD-AC550DCCD00D}"/>
  </w:docVars>
  <w:rsids>
    <w:rsidRoot w:val="00E97783"/>
    <w:rsid w:val="00555AB9"/>
    <w:rsid w:val="009E6C92"/>
    <w:rsid w:val="00E977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715E2-5BB3-4745-8FF8-7B3DFA2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1503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KD723</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KD723</dc:title>
  <dc:subject>KD723</dc:subject>
  <dc:creator>Riksdagen</dc:creator>
  <cp:keywords>Riksdagen</cp:keywords>
  <dc:description>Större EAN, fria namnval (prtimotion etc), a4-funktionen, nya v-loggan, grönmarkering, basdialogen mm</dc:description>
  <cp:lastModifiedBy>Lars Brink</cp:lastModifiedBy>
  <cp:revision>2</cp:revision>
  <cp:lastPrinted>2012-11-16T13:25:00Z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Götalandsbanan via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Götalandsbanan via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20122013000000750068000007230069</vt:lpwstr>
  </property>
  <property fmtid="{D5CDD505-2E9C-101B-9397-08002B2CF9AE}" pid="47" name="datum">
    <vt:lpwstr>121003</vt:lpwstr>
  </property>
  <property fmtid="{D5CDD505-2E9C-101B-9397-08002B2CF9AE}" pid="48" name="avsändar-e-post">
    <vt:lpwstr>julia.forssmed@riksdagen.se</vt:lpwstr>
  </property>
  <property fmtid="{D5CDD505-2E9C-101B-9397-08002B2CF9AE}" pid="49" name="id">
    <vt:lpwstr>20122013000000750068000007230069</vt:lpwstr>
  </property>
  <property fmtid="{D5CDD505-2E9C-101B-9397-08002B2CF9AE}" pid="50" name="nummer">
    <vt:lpwstr>266</vt:lpwstr>
  </property>
  <property fmtid="{D5CDD505-2E9C-101B-9397-08002B2CF9AE}" pid="51" name="utskottsbeteckning">
    <vt:lpwstr>T</vt:lpwstr>
  </property>
  <property fmtid="{D5CDD505-2E9C-101B-9397-08002B2CF9AE}" pid="52" name="GlobalUID">
    <vt:lpwstr>{54A08332-D5F8-49BB-B62C-011D4B0C5610}</vt:lpwstr>
  </property>
  <property fmtid="{D5CDD505-2E9C-101B-9397-08002B2CF9AE}" pid="53" name="Överföringar">
    <vt:i4>0</vt:i4>
  </property>
  <property fmtid="{D5CDD505-2E9C-101B-9397-08002B2CF9AE}" pid="54" name="Checksum">
    <vt:lpwstr>*0006083793570*</vt:lpwstr>
  </property>
  <property fmtid="{D5CDD505-2E9C-101B-9397-08002B2CF9AE}" pid="55" name="skuggnummer">
    <vt:lpwstr>852</vt:lpwstr>
  </property>
  <property fmtid="{D5CDD505-2E9C-101B-9397-08002B2CF9AE}" pid="56" name="urixVersion">
    <vt:lpwstr>4.6.0.0</vt:lpwstr>
  </property>
  <property fmtid="{D5CDD505-2E9C-101B-9397-08002B2CF9AE}" pid="57" name="urixOrigin">
    <vt:lpwstr>121122 15:28:17.511</vt:lpwstr>
  </property>
  <property fmtid="{D5CDD505-2E9C-101B-9397-08002B2CF9AE}" pid="58" name="urixGuid">
    <vt:lpwstr>{F9EBFB9D-43B0-4EAA-9873-680AFFF6B52B}</vt:lpwstr>
  </property>
</Properties>
</file>