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D0074A548B4000995EB6403495F085"/>
        </w:placeholder>
        <w:text/>
      </w:sdtPr>
      <w:sdtEndPr/>
      <w:sdtContent>
        <w:p w:rsidRPr="009B062B" w:rsidR="00AF30DD" w:rsidP="00DA28CE" w:rsidRDefault="00AF30DD" w14:paraId="75483342" w14:textId="77777777">
          <w:pPr>
            <w:pStyle w:val="Rubrik1"/>
            <w:spacing w:after="300"/>
          </w:pPr>
          <w:r w:rsidRPr="009B062B">
            <w:t>Förslag till riksdagsbeslut</w:t>
          </w:r>
        </w:p>
      </w:sdtContent>
    </w:sdt>
    <w:sdt>
      <w:sdtPr>
        <w:alias w:val="Yrkande 1"/>
        <w:tag w:val="e9e1b038-7505-414f-b9b0-cfecb440c6b7"/>
        <w:id w:val="-1270621178"/>
        <w:lock w:val="sdtLocked"/>
      </w:sdtPr>
      <w:sdtEndPr/>
      <w:sdtContent>
        <w:p w:rsidR="002D404C" w:rsidRDefault="005B4602" w14:paraId="5606B388" w14:textId="7DA54D54">
          <w:pPr>
            <w:pStyle w:val="Frslagstext"/>
          </w:pPr>
          <w:r>
            <w:t>Riksdagen anvisar anslagen för 2020 inom utgiftsområde 7 Internationellt bistånd enligt förslaget i tabell 1 i motionen.</w:t>
          </w:r>
        </w:p>
      </w:sdtContent>
    </w:sdt>
    <w:sdt>
      <w:sdtPr>
        <w:alias w:val="Yrkande 2"/>
        <w:tag w:val="d8587126-f235-4614-9f74-69145ec60cf4"/>
        <w:id w:val="-783577694"/>
        <w:lock w:val="sdtLocked"/>
      </w:sdtPr>
      <w:sdtEndPr/>
      <w:sdtContent>
        <w:p w:rsidR="002D404C" w:rsidRDefault="005B4602" w14:paraId="2775AE22" w14:textId="7943D037">
          <w:pPr>
            <w:pStyle w:val="Frslagstext"/>
          </w:pPr>
          <w:r>
            <w:t>Riksdagen ställer sig bakom det som anförs i motionen om att regeringen bör öka andelen bistånd som avsätts för arbete med sexuell och reproduktiv hälsa och rättigheter (SRHR) till minst 10 procent av den totala biståndsbudgeten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A820C15B6042C59A985F6B20A99CEE"/>
        </w:placeholder>
        <w:text/>
      </w:sdtPr>
      <w:sdtEndPr/>
      <w:sdtContent>
        <w:p w:rsidRPr="00855366" w:rsidR="007577E8" w:rsidP="00855366" w:rsidRDefault="007577E8" w14:paraId="73926B3B" w14:textId="3473F856">
          <w:pPr>
            <w:pStyle w:val="Rubrik1"/>
          </w:pPr>
          <w:r>
            <w:t>Anslagsfördelning</w:t>
          </w:r>
        </w:p>
      </w:sdtContent>
    </w:sdt>
    <w:p w:rsidRPr="007B7990" w:rsidR="007B7990" w:rsidP="007B7990" w:rsidRDefault="007B7990" w14:paraId="1884D7BD" w14:textId="506827F7">
      <w:pPr>
        <w:pStyle w:val="Normalutanindragellerluft"/>
      </w:pPr>
      <w:r w:rsidRPr="007B7990">
        <w:t>Förutom de anslagsförändringar som redovisas i tabell 1 har vi inga avvikelser i för</w:t>
      </w:r>
      <w:r>
        <w:softHyphen/>
      </w:r>
      <w:r w:rsidRPr="007B7990">
        <w:t>hållande till regeringens förslag.</w:t>
      </w:r>
    </w:p>
    <w:p w:rsidRPr="007B7990" w:rsidR="007B7990" w:rsidP="007B7990" w:rsidRDefault="007B7990" w14:paraId="4BD0EE4B" w14:textId="77777777">
      <w:pPr>
        <w:pStyle w:val="Tabellrubrik"/>
      </w:pPr>
      <w:r w:rsidRPr="007B7990">
        <w:t>Tabell 1 Anslagsförslag 2020 för utgiftsområde 7 Internationellt bistånd</w:t>
      </w:r>
    </w:p>
    <w:p w:rsidRPr="007B7990" w:rsidR="007B7990" w:rsidP="007B7990" w:rsidRDefault="007B7990" w14:paraId="2A2ADADA" w14:textId="77777777">
      <w:pPr>
        <w:pStyle w:val="Tabellunderrubrik"/>
      </w:pPr>
      <w:r w:rsidRPr="007B7990">
        <w:t>Tusental kronor</w:t>
      </w:r>
    </w:p>
    <w:tbl>
      <w:tblPr>
        <w:tblW w:w="8505" w:type="dxa"/>
        <w:tblLayout w:type="fixed"/>
        <w:tblCellMar>
          <w:left w:w="57" w:type="dxa"/>
          <w:right w:w="57" w:type="dxa"/>
        </w:tblCellMar>
        <w:tblLook w:val="0000" w:firstRow="0" w:lastRow="0" w:firstColumn="0" w:lastColumn="0" w:noHBand="0" w:noVBand="0"/>
      </w:tblPr>
      <w:tblGrid>
        <w:gridCol w:w="490"/>
        <w:gridCol w:w="4816"/>
        <w:gridCol w:w="1267"/>
        <w:gridCol w:w="1932"/>
      </w:tblGrid>
      <w:tr w:rsidR="00855366" w:rsidTr="007B7990" w14:paraId="31735227" w14:textId="77777777">
        <w:trPr>
          <w:trHeight w:val="523"/>
        </w:trPr>
        <w:tc>
          <w:tcPr>
            <w:tcW w:w="5306" w:type="dxa"/>
            <w:gridSpan w:val="2"/>
            <w:tcBorders>
              <w:top w:val="single" w:color="auto" w:sz="6" w:space="0"/>
              <w:left w:val="nil"/>
              <w:bottom w:val="single" w:color="auto" w:sz="6" w:space="0"/>
              <w:right w:val="nil"/>
            </w:tcBorders>
            <w:tcMar>
              <w:left w:w="28" w:type="dxa"/>
            </w:tcMar>
          </w:tcPr>
          <w:p w:rsidR="00855366" w:rsidP="007B7990" w:rsidRDefault="00855366" w14:paraId="063BDBD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Ramanslag</w:t>
            </w:r>
          </w:p>
        </w:tc>
        <w:tc>
          <w:tcPr>
            <w:tcW w:w="1267" w:type="dxa"/>
            <w:tcBorders>
              <w:top w:val="single" w:color="auto" w:sz="6" w:space="0"/>
              <w:left w:val="nil"/>
              <w:bottom w:val="single" w:color="auto" w:sz="6" w:space="0"/>
              <w:right w:val="nil"/>
            </w:tcBorders>
          </w:tcPr>
          <w:p w:rsidR="00855366" w:rsidP="007B7990" w:rsidRDefault="00855366" w14:paraId="1C1F04A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Regeringens förslag</w:t>
            </w:r>
          </w:p>
        </w:tc>
        <w:tc>
          <w:tcPr>
            <w:tcW w:w="1932" w:type="dxa"/>
            <w:tcBorders>
              <w:top w:val="single" w:color="auto" w:sz="6" w:space="0"/>
              <w:left w:val="nil"/>
              <w:bottom w:val="single" w:color="auto" w:sz="6" w:space="0"/>
              <w:right w:val="nil"/>
            </w:tcBorders>
          </w:tcPr>
          <w:p w:rsidR="00855366" w:rsidP="007B7990" w:rsidRDefault="00855366" w14:paraId="6D0344C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Avvikelse från regeringen (V)</w:t>
            </w:r>
          </w:p>
        </w:tc>
      </w:tr>
      <w:tr w:rsidR="00855366" w:rsidTr="007B7990" w14:paraId="3864F0CB" w14:textId="77777777">
        <w:trPr>
          <w:trHeight w:val="262"/>
        </w:trPr>
        <w:tc>
          <w:tcPr>
            <w:tcW w:w="490" w:type="dxa"/>
            <w:tcBorders>
              <w:top w:val="nil"/>
              <w:left w:val="nil"/>
              <w:right w:val="nil"/>
            </w:tcBorders>
            <w:tcMar>
              <w:left w:w="28" w:type="dxa"/>
            </w:tcMar>
          </w:tcPr>
          <w:p w:rsidR="00855366" w:rsidP="007B7990" w:rsidRDefault="007A73C3" w14:paraId="4E81D0EE" w14:textId="6AC73B3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Nytt</w:t>
            </w:r>
          </w:p>
        </w:tc>
        <w:tc>
          <w:tcPr>
            <w:tcW w:w="4816" w:type="dxa"/>
            <w:tcBorders>
              <w:top w:val="nil"/>
              <w:left w:val="nil"/>
              <w:right w:val="nil"/>
            </w:tcBorders>
            <w:tcMar>
              <w:left w:w="28" w:type="dxa"/>
            </w:tcMar>
          </w:tcPr>
          <w:p w:rsidR="00855366" w:rsidP="007B7990" w:rsidRDefault="00855366" w14:paraId="6539113A" w14:textId="5C5BB10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 xml:space="preserve">Additionellt </w:t>
            </w:r>
            <w:r w:rsidR="00DC7C6D">
              <w:rPr>
                <w:rFonts w:ascii="Times New Roman" w:hAnsi="Times New Roman" w:cs="Times New Roman"/>
                <w:color w:val="000000"/>
                <w:kern w:val="0"/>
                <w:sz w:val="20"/>
                <w:szCs w:val="20"/>
                <w14:numSpacing w14:val="default"/>
              </w:rPr>
              <w:t>k</w:t>
            </w:r>
            <w:r>
              <w:rPr>
                <w:rFonts w:ascii="Times New Roman" w:hAnsi="Times New Roman" w:cs="Times New Roman"/>
                <w:color w:val="000000"/>
                <w:kern w:val="0"/>
                <w:sz w:val="20"/>
                <w:szCs w:val="20"/>
                <w14:numSpacing w14:val="default"/>
              </w:rPr>
              <w:t>limatbistånd</w:t>
            </w:r>
          </w:p>
        </w:tc>
        <w:tc>
          <w:tcPr>
            <w:tcW w:w="1267" w:type="dxa"/>
            <w:tcBorders>
              <w:top w:val="nil"/>
              <w:left w:val="nil"/>
              <w:right w:val="nil"/>
            </w:tcBorders>
          </w:tcPr>
          <w:p w:rsidR="00855366" w:rsidP="007B7990" w:rsidRDefault="00855366" w14:paraId="5956C4F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932" w:type="dxa"/>
            <w:tcBorders>
              <w:top w:val="nil"/>
              <w:left w:val="nil"/>
              <w:right w:val="nil"/>
            </w:tcBorders>
          </w:tcPr>
          <w:p w:rsidR="00855366" w:rsidP="007B7990" w:rsidRDefault="00855366" w14:paraId="70CE60D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+500 000</w:t>
            </w:r>
          </w:p>
        </w:tc>
      </w:tr>
      <w:tr w:rsidR="006836A5" w:rsidTr="00D43569" w14:paraId="41968A82" w14:textId="77777777">
        <w:trPr>
          <w:trHeight w:val="262"/>
        </w:trPr>
        <w:tc>
          <w:tcPr>
            <w:tcW w:w="5306" w:type="dxa"/>
            <w:gridSpan w:val="2"/>
            <w:tcBorders>
              <w:left w:val="nil"/>
              <w:bottom w:val="single" w:color="auto" w:sz="4" w:space="0"/>
              <w:right w:val="nil"/>
            </w:tcBorders>
            <w:tcMar>
              <w:left w:w="28" w:type="dxa"/>
            </w:tcMar>
          </w:tcPr>
          <w:p w:rsidR="006836A5" w:rsidP="007B7990" w:rsidRDefault="006836A5" w14:paraId="3F1474F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Summa</w:t>
            </w:r>
          </w:p>
        </w:tc>
        <w:tc>
          <w:tcPr>
            <w:tcW w:w="1267" w:type="dxa"/>
            <w:tcBorders>
              <w:left w:val="nil"/>
              <w:bottom w:val="single" w:color="auto" w:sz="4" w:space="0"/>
              <w:right w:val="nil"/>
            </w:tcBorders>
          </w:tcPr>
          <w:p w:rsidR="006836A5" w:rsidP="007B7990" w:rsidRDefault="006836A5" w14:paraId="0ED9375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45 989 153</w:t>
            </w:r>
          </w:p>
        </w:tc>
        <w:tc>
          <w:tcPr>
            <w:tcW w:w="1932" w:type="dxa"/>
            <w:tcBorders>
              <w:left w:val="nil"/>
              <w:bottom w:val="single" w:color="auto" w:sz="4" w:space="0"/>
              <w:right w:val="nil"/>
            </w:tcBorders>
          </w:tcPr>
          <w:p w:rsidR="006836A5" w:rsidP="007B7990" w:rsidRDefault="006836A5" w14:paraId="3E2C391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+500 000</w:t>
            </w:r>
          </w:p>
        </w:tc>
      </w:tr>
    </w:tbl>
    <w:p w:rsidR="007577E8" w:rsidP="00642481" w:rsidRDefault="00642481" w14:paraId="3F859313" w14:textId="3CCDA67C">
      <w:pPr>
        <w:pStyle w:val="Rubrik2"/>
      </w:pPr>
      <w:r>
        <w:t>Nytt a</w:t>
      </w:r>
      <w:r w:rsidR="007577E8">
        <w:t>nslag</w:t>
      </w:r>
      <w:r>
        <w:t>: Additionellt klimatbistånd</w:t>
      </w:r>
      <w:bookmarkStart w:name="_GoBack" w:id="1"/>
      <w:bookmarkEnd w:id="1"/>
    </w:p>
    <w:p w:rsidR="00125E85" w:rsidP="00642481" w:rsidRDefault="00642481" w14:paraId="02680CC8" w14:textId="75ED38DB">
      <w:pPr>
        <w:pStyle w:val="Normalutanindragellerluft"/>
      </w:pPr>
      <w:r w:rsidRPr="00642481">
        <w:t>Vänsterpartiet vill se ett nytt klimatbistånd som ska användas till förebyggande klimatåtgärder som motverkar konsekvenserna av de klimatförändringar vi redan ser. Klimatmålen måste gå före kortsiktiga vinstintressen</w:t>
      </w:r>
      <w:r w:rsidR="00DC7C6D">
        <w:t>,</w:t>
      </w:r>
      <w:r w:rsidRPr="00642481">
        <w:t xml:space="preserve"> och den rika delen av världen måste ta sitt historiska ansvar. Det klimatbistånd vi </w:t>
      </w:r>
      <w:r>
        <w:t xml:space="preserve">föreslår </w:t>
      </w:r>
      <w:r w:rsidRPr="00642481">
        <w:t>ska bestå av nya additionella medel, dvs. vara ytterligare medel utöver det utlovade biståndet</w:t>
      </w:r>
      <w:r>
        <w:t xml:space="preserve"> enli</w:t>
      </w:r>
      <w:r w:rsidR="00313CED">
        <w:t>g</w:t>
      </w:r>
      <w:r>
        <w:t xml:space="preserve">t enprocentsmålet </w:t>
      </w:r>
      <w:r w:rsidRPr="00642481">
        <w:t xml:space="preserve">och trappas upp under tre år. Pengarna kan t.ex. användas för omställning till ekologiskt hållbara jordbruk, teknikutveckling eller utbyggnad av </w:t>
      </w:r>
      <w:r w:rsidRPr="00642481">
        <w:lastRenderedPageBreak/>
        <w:t xml:space="preserve">förnybar energi. </w:t>
      </w:r>
      <w:r w:rsidR="00313CED">
        <w:t>För</w:t>
      </w:r>
      <w:r w:rsidR="00CF1D99">
        <w:t xml:space="preserve"> </w:t>
      </w:r>
      <w:r w:rsidR="00313CED">
        <w:t xml:space="preserve">detta ändamål införs ett nytt anslag som uppgår till </w:t>
      </w:r>
      <w:r w:rsidRPr="00642481">
        <w:t>500 miljoner kronor</w:t>
      </w:r>
      <w:r w:rsidR="00313CED">
        <w:t xml:space="preserve"> för 2020</w:t>
      </w:r>
      <w:r w:rsidRPr="00642481">
        <w:t xml:space="preserve">, 750 miljoner kronor </w:t>
      </w:r>
      <w:r w:rsidR="00313CED">
        <w:t xml:space="preserve">för 2021 </w:t>
      </w:r>
      <w:r w:rsidRPr="00642481">
        <w:t>och 1</w:t>
      </w:r>
      <w:r w:rsidR="00DC7C6D">
        <w:t> </w:t>
      </w:r>
      <w:r w:rsidRPr="00642481">
        <w:t>miljard</w:t>
      </w:r>
      <w:r w:rsidR="00313CED">
        <w:t xml:space="preserve"> kronor för 2022</w:t>
      </w:r>
      <w:r w:rsidRPr="00642481">
        <w:t xml:space="preserve">. </w:t>
      </w:r>
    </w:p>
    <w:p w:rsidR="00642481" w:rsidP="00125E85" w:rsidRDefault="00642481" w14:paraId="6CBF1611" w14:textId="5D383578">
      <w:r>
        <w:t>Satsningen utvecklas i motion</w:t>
      </w:r>
      <w:r w:rsidR="00DC7C6D">
        <w:t>en</w:t>
      </w:r>
      <w:r>
        <w:t xml:space="preserve"> </w:t>
      </w:r>
      <w:r w:rsidRPr="00642481">
        <w:t>Klimat- och miljöfrågans påverkan på utrikes</w:t>
      </w:r>
      <w:r w:rsidR="007B7990">
        <w:softHyphen/>
      </w:r>
      <w:r w:rsidRPr="00642481">
        <w:t>politiken</w:t>
      </w:r>
      <w:r>
        <w:t xml:space="preserve"> </w:t>
      </w:r>
      <w:r w:rsidR="00DC7C6D">
        <w:t>(</w:t>
      </w:r>
      <w:r>
        <w:t>2019/20:</w:t>
      </w:r>
      <w:r w:rsidR="00DC7C6D">
        <w:t>219)</w:t>
      </w:r>
      <w:r>
        <w:t>.</w:t>
      </w:r>
    </w:p>
    <w:p w:rsidRPr="00957D40" w:rsidR="00957D40" w:rsidP="00957D40" w:rsidRDefault="00892FBF" w14:paraId="79BE79F8" w14:textId="77777777">
      <w:pPr>
        <w:pStyle w:val="Rubrik2"/>
      </w:pPr>
      <w:r>
        <w:t>SRHR i biståndet</w:t>
      </w:r>
    </w:p>
    <w:p w:rsidR="00D764E7" w:rsidP="000839E2" w:rsidRDefault="00957D40" w14:paraId="07364BB3" w14:textId="1E3B72AC">
      <w:pPr>
        <w:pStyle w:val="Normalutanindragellerluft"/>
      </w:pPr>
      <w:r w:rsidRPr="000839E2">
        <w:t>Mot bakgrund av det växande hotet mot SRHR från konse</w:t>
      </w:r>
      <w:r w:rsidRPr="000839E2" w:rsidR="000839E2">
        <w:t xml:space="preserve">rvativa och patriarkala krafter </w:t>
      </w:r>
      <w:r w:rsidRPr="000839E2">
        <w:t xml:space="preserve">som är på frammarsch runt om i världen </w:t>
      </w:r>
      <w:r w:rsidRPr="000839E2" w:rsidR="00313CED">
        <w:t xml:space="preserve">behöver </w:t>
      </w:r>
      <w:r w:rsidRPr="000839E2">
        <w:t>området prioriteras ännu högre i Sveriges utvecklingssamarbete. Vänsterpartiet har länge drivit att minst 10 procent av biståndsbudgeten ska öronmärkas för SRHR</w:t>
      </w:r>
      <w:r w:rsidRPr="000839E2" w:rsidR="00313CED">
        <w:t>.</w:t>
      </w:r>
      <w:r w:rsidRPr="000839E2">
        <w:t xml:space="preserve"> Enligt RFSU:s beräkningar har det svenska</w:t>
      </w:r>
      <w:r w:rsidRPr="000839E2" w:rsidR="000839E2">
        <w:t xml:space="preserve"> biståndet till SRHR mellan 2010 och</w:t>
      </w:r>
      <w:r w:rsidRPr="000839E2">
        <w:t xml:space="preserve"> 2017 ökat i reala termer men som andel av det totala biståndet legat på ungefär samma nivå, runt 6–7 procent av det totala biståndet. </w:t>
      </w:r>
    </w:p>
    <w:p w:rsidRPr="000839E2" w:rsidR="000839E2" w:rsidP="000839E2" w:rsidRDefault="000839E2" w14:paraId="09940D38" w14:textId="2D85F5E0">
      <w:pPr>
        <w:pStyle w:val="Normalutanindragellerluft"/>
      </w:pPr>
      <w:r w:rsidRPr="000839E2">
        <w:t xml:space="preserve">Regeringen bör öka andelen bistånd som avsätts för arbete med sexuell och reproduktiv hälsa och rättigheter (SRHR) till minst 10 procent av den totala biståndsbudgeten. Detta bör riksdagen ställa sig bakom och ge regeringen till känna. </w:t>
      </w:r>
    </w:p>
    <w:p w:rsidRPr="00313CED" w:rsidR="00313CED" w:rsidP="000839E2" w:rsidRDefault="00313CED" w14:paraId="0766614A" w14:textId="5F819D4D">
      <w:r>
        <w:t>Vänsterpartiets politik för internationellt bistånd utvecklas i motion</w:t>
      </w:r>
      <w:r w:rsidR="00DC7C6D">
        <w:t>en</w:t>
      </w:r>
      <w:r>
        <w:t xml:space="preserve"> En svensk utvecklingspolitik för rättvisa, jämställdhet och hållbar utveckling (2018/19:757).</w:t>
      </w:r>
    </w:p>
    <w:sdt>
      <w:sdtPr>
        <w:alias w:val="CC_Underskrifter"/>
        <w:tag w:val="CC_Underskrifter"/>
        <w:id w:val="583496634"/>
        <w:lock w:val="sdtContentLocked"/>
        <w:placeholder>
          <w:docPart w:val="99E251F5D55647E3B075F5B143FC42D5"/>
        </w:placeholder>
      </w:sdtPr>
      <w:sdtEndPr/>
      <w:sdtContent>
        <w:p w:rsidR="00F5349A" w:rsidP="00F5349A" w:rsidRDefault="00F5349A" w14:paraId="77DB8533" w14:textId="77777777"/>
        <w:p w:rsidRPr="008E0FE2" w:rsidR="004801AC" w:rsidP="00F5349A" w:rsidRDefault="008F0209" w14:paraId="3EF30CB5" w14:textId="424602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Yasmine Posio (V)</w:t>
            </w:r>
          </w:p>
        </w:tc>
        <w:tc>
          <w:tcPr>
            <w:tcW w:w="50" w:type="pct"/>
            <w:vAlign w:val="bottom"/>
          </w:tcPr>
          <w:p>
            <w:pPr>
              <w:pStyle w:val="Underskrifter"/>
            </w:pPr>
            <w:r>
              <w:t> </w:t>
            </w:r>
          </w:p>
        </w:tc>
      </w:tr>
    </w:tbl>
    <w:p w:rsidR="008F427B" w:rsidRDefault="008F427B" w14:paraId="58D8EE0F" w14:textId="77777777"/>
    <w:sectPr w:rsidR="008F42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30A1F" w14:textId="77777777" w:rsidR="007577E8" w:rsidRDefault="007577E8" w:rsidP="000C1CAD">
      <w:pPr>
        <w:spacing w:line="240" w:lineRule="auto"/>
      </w:pPr>
      <w:r>
        <w:separator/>
      </w:r>
    </w:p>
  </w:endnote>
  <w:endnote w:type="continuationSeparator" w:id="0">
    <w:p w14:paraId="1E5F1DEF" w14:textId="77777777" w:rsidR="007577E8" w:rsidRDefault="007577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1B0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06609" w14:textId="70E3EDE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7B7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FE52" w14:textId="0C02A7B1" w:rsidR="00262EA3" w:rsidRPr="00F5349A" w:rsidRDefault="00262EA3" w:rsidP="00F534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B0484" w14:textId="77777777" w:rsidR="007577E8" w:rsidRDefault="007577E8" w:rsidP="000C1CAD">
      <w:pPr>
        <w:spacing w:line="240" w:lineRule="auto"/>
      </w:pPr>
      <w:r>
        <w:separator/>
      </w:r>
    </w:p>
  </w:footnote>
  <w:footnote w:type="continuationSeparator" w:id="0">
    <w:p w14:paraId="73AC75E2" w14:textId="77777777" w:rsidR="007577E8" w:rsidRDefault="007577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4A55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5964C7" wp14:anchorId="777018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0209" w14:paraId="75A735F1" w14:textId="61A11F14">
                          <w:pPr>
                            <w:jc w:val="right"/>
                          </w:pPr>
                          <w:sdt>
                            <w:sdtPr>
                              <w:alias w:val="CC_Noformat_Partikod"/>
                              <w:tag w:val="CC_Noformat_Partikod"/>
                              <w:id w:val="-53464382"/>
                              <w:placeholder>
                                <w:docPart w:val="D4037A7EFAC244EEAACDDB1389EDA681"/>
                              </w:placeholder>
                              <w:text/>
                            </w:sdtPr>
                            <w:sdtEndPr/>
                            <w:sdtContent>
                              <w:r w:rsidR="007577E8">
                                <w:t>V</w:t>
                              </w:r>
                            </w:sdtContent>
                          </w:sdt>
                          <w:sdt>
                            <w:sdtPr>
                              <w:alias w:val="CC_Noformat_Partinummer"/>
                              <w:tag w:val="CC_Noformat_Partinummer"/>
                              <w:id w:val="-1709555926"/>
                              <w:placeholder>
                                <w:docPart w:val="58F069B024B04D98BFFFC9D61C010852"/>
                              </w:placeholder>
                              <w:text/>
                            </w:sdtPr>
                            <w:sdtEndPr/>
                            <w:sdtContent>
                              <w:r w:rsidR="00A50D7B">
                                <w:t>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7018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38E9" w14:paraId="75A735F1" w14:textId="61A11F14">
                    <w:pPr>
                      <w:jc w:val="right"/>
                    </w:pPr>
                    <w:sdt>
                      <w:sdtPr>
                        <w:alias w:val="CC_Noformat_Partikod"/>
                        <w:tag w:val="CC_Noformat_Partikod"/>
                        <w:id w:val="-53464382"/>
                        <w:placeholder>
                          <w:docPart w:val="D4037A7EFAC244EEAACDDB1389EDA681"/>
                        </w:placeholder>
                        <w:text/>
                      </w:sdtPr>
                      <w:sdtEndPr/>
                      <w:sdtContent>
                        <w:r w:rsidR="007577E8">
                          <w:t>V</w:t>
                        </w:r>
                      </w:sdtContent>
                    </w:sdt>
                    <w:sdt>
                      <w:sdtPr>
                        <w:alias w:val="CC_Noformat_Partinummer"/>
                        <w:tag w:val="CC_Noformat_Partinummer"/>
                        <w:id w:val="-1709555926"/>
                        <w:placeholder>
                          <w:docPart w:val="58F069B024B04D98BFFFC9D61C010852"/>
                        </w:placeholder>
                        <w:text/>
                      </w:sdtPr>
                      <w:sdtEndPr/>
                      <w:sdtContent>
                        <w:r w:rsidR="00A50D7B">
                          <w:t>244</w:t>
                        </w:r>
                      </w:sdtContent>
                    </w:sdt>
                  </w:p>
                </w:txbxContent>
              </v:textbox>
              <w10:wrap anchorx="page"/>
            </v:shape>
          </w:pict>
        </mc:Fallback>
      </mc:AlternateContent>
    </w:r>
  </w:p>
  <w:p w:rsidRPr="00293C4F" w:rsidR="00262EA3" w:rsidP="00776B74" w:rsidRDefault="00262EA3" w14:paraId="35CFB4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5CBBDF" w14:textId="77777777">
    <w:pPr>
      <w:jc w:val="right"/>
    </w:pPr>
  </w:p>
  <w:p w:rsidR="00262EA3" w:rsidP="00776B74" w:rsidRDefault="00262EA3" w14:paraId="1FA034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0209" w14:paraId="53E48D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AAEF32" wp14:anchorId="5A7BFD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0209" w14:paraId="020B623D" w14:textId="796C7A0B">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7577E8">
          <w:t>V</w:t>
        </w:r>
      </w:sdtContent>
    </w:sdt>
    <w:sdt>
      <w:sdtPr>
        <w:alias w:val="CC_Noformat_Partinummer"/>
        <w:tag w:val="CC_Noformat_Partinummer"/>
        <w:id w:val="-2014525982"/>
        <w:lock w:val="contentLocked"/>
        <w:text/>
      </w:sdtPr>
      <w:sdtEndPr/>
      <w:sdtContent>
        <w:r w:rsidR="00A50D7B">
          <w:t>244</w:t>
        </w:r>
      </w:sdtContent>
    </w:sdt>
  </w:p>
  <w:p w:rsidRPr="008227B3" w:rsidR="00262EA3" w:rsidP="008227B3" w:rsidRDefault="008F0209" w14:paraId="09C462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0209" w14:paraId="4DF266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:3010</w:t>
        </w:r>
      </w:sdtContent>
    </w:sdt>
  </w:p>
  <w:p w:rsidR="00262EA3" w:rsidP="00E03A3D" w:rsidRDefault="008F0209" w14:paraId="675E2A97"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9834B7" w14:paraId="2294BDE5" w14:textId="77777777">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3F45C8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577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9E2"/>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E85"/>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63"/>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142"/>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47D"/>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04C"/>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CED"/>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603"/>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361"/>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678"/>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E6C"/>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420"/>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37C"/>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602"/>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5B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481"/>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6A5"/>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FD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7E8"/>
    <w:rsid w:val="00757D0A"/>
    <w:rsid w:val="007604D8"/>
    <w:rsid w:val="007606E7"/>
    <w:rsid w:val="00760C5A"/>
    <w:rsid w:val="0076159E"/>
    <w:rsid w:val="00761CC9"/>
    <w:rsid w:val="007638E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3C3"/>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990"/>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66"/>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FBF"/>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209"/>
    <w:rsid w:val="008F03C6"/>
    <w:rsid w:val="008F0928"/>
    <w:rsid w:val="008F12C0"/>
    <w:rsid w:val="008F154F"/>
    <w:rsid w:val="008F1B9D"/>
    <w:rsid w:val="008F229B"/>
    <w:rsid w:val="008F28E5"/>
    <w:rsid w:val="008F2F66"/>
    <w:rsid w:val="008F3051"/>
    <w:rsid w:val="008F3101"/>
    <w:rsid w:val="008F364F"/>
    <w:rsid w:val="008F427B"/>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D40"/>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4B7"/>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87"/>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0D7B"/>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F1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D99"/>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3D3"/>
    <w:rsid w:val="00D75CE2"/>
    <w:rsid w:val="00D764E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C6D"/>
    <w:rsid w:val="00DD013F"/>
    <w:rsid w:val="00DD01F0"/>
    <w:rsid w:val="00DD14EF"/>
    <w:rsid w:val="00DD1554"/>
    <w:rsid w:val="00DD1D35"/>
    <w:rsid w:val="00DD2077"/>
    <w:rsid w:val="00DD2331"/>
    <w:rsid w:val="00DD2ADC"/>
    <w:rsid w:val="00DD2DD6"/>
    <w:rsid w:val="00DD3253"/>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B7F"/>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19"/>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B61"/>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CCF"/>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9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171A1E5"/>
  <w15:chartTrackingRefBased/>
  <w15:docId w15:val="{984F0235-6B48-479E-A9C9-C5B32E45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styleId="Oformateradtabell2">
    <w:name w:val="Plain Table 2"/>
    <w:basedOn w:val="Normaltabell"/>
    <w:uiPriority w:val="42"/>
    <w:rsid w:val="007577E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23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D0074A548B4000995EB6403495F085"/>
        <w:category>
          <w:name w:val="Allmänt"/>
          <w:gallery w:val="placeholder"/>
        </w:category>
        <w:types>
          <w:type w:val="bbPlcHdr"/>
        </w:types>
        <w:behaviors>
          <w:behavior w:val="content"/>
        </w:behaviors>
        <w:guid w:val="{A5A11F4F-6D91-4E28-9E16-8900DDE9814F}"/>
      </w:docPartPr>
      <w:docPartBody>
        <w:p w:rsidR="0020089F" w:rsidRDefault="0020089F">
          <w:pPr>
            <w:pStyle w:val="99D0074A548B4000995EB6403495F085"/>
          </w:pPr>
          <w:r w:rsidRPr="005A0A93">
            <w:rPr>
              <w:rStyle w:val="Platshllartext"/>
            </w:rPr>
            <w:t>Förslag till riksdagsbeslut</w:t>
          </w:r>
        </w:p>
      </w:docPartBody>
    </w:docPart>
    <w:docPart>
      <w:docPartPr>
        <w:name w:val="4EA820C15B6042C59A985F6B20A99CEE"/>
        <w:category>
          <w:name w:val="Allmänt"/>
          <w:gallery w:val="placeholder"/>
        </w:category>
        <w:types>
          <w:type w:val="bbPlcHdr"/>
        </w:types>
        <w:behaviors>
          <w:behavior w:val="content"/>
        </w:behaviors>
        <w:guid w:val="{FCB1DD4D-4102-434E-B3F4-696CFCD29083}"/>
      </w:docPartPr>
      <w:docPartBody>
        <w:p w:rsidR="0020089F" w:rsidRDefault="0020089F">
          <w:pPr>
            <w:pStyle w:val="4EA820C15B6042C59A985F6B20A99CEE"/>
          </w:pPr>
          <w:r w:rsidRPr="005A0A93">
            <w:rPr>
              <w:rStyle w:val="Platshllartext"/>
            </w:rPr>
            <w:t>Motivering</w:t>
          </w:r>
        </w:p>
      </w:docPartBody>
    </w:docPart>
    <w:docPart>
      <w:docPartPr>
        <w:name w:val="D4037A7EFAC244EEAACDDB1389EDA681"/>
        <w:category>
          <w:name w:val="Allmänt"/>
          <w:gallery w:val="placeholder"/>
        </w:category>
        <w:types>
          <w:type w:val="bbPlcHdr"/>
        </w:types>
        <w:behaviors>
          <w:behavior w:val="content"/>
        </w:behaviors>
        <w:guid w:val="{680FAC00-BA6B-4363-8F1F-091DC2DD0271}"/>
      </w:docPartPr>
      <w:docPartBody>
        <w:p w:rsidR="0020089F" w:rsidRDefault="0020089F">
          <w:pPr>
            <w:pStyle w:val="D4037A7EFAC244EEAACDDB1389EDA681"/>
          </w:pPr>
          <w:r>
            <w:rPr>
              <w:rStyle w:val="Platshllartext"/>
            </w:rPr>
            <w:t xml:space="preserve"> </w:t>
          </w:r>
        </w:p>
      </w:docPartBody>
    </w:docPart>
    <w:docPart>
      <w:docPartPr>
        <w:name w:val="58F069B024B04D98BFFFC9D61C010852"/>
        <w:category>
          <w:name w:val="Allmänt"/>
          <w:gallery w:val="placeholder"/>
        </w:category>
        <w:types>
          <w:type w:val="bbPlcHdr"/>
        </w:types>
        <w:behaviors>
          <w:behavior w:val="content"/>
        </w:behaviors>
        <w:guid w:val="{EC05AE39-3E67-4CBF-B2BD-09C535CEADBA}"/>
      </w:docPartPr>
      <w:docPartBody>
        <w:p w:rsidR="0020089F" w:rsidRDefault="0020089F">
          <w:pPr>
            <w:pStyle w:val="58F069B024B04D98BFFFC9D61C010852"/>
          </w:pPr>
          <w:r>
            <w:t xml:space="preserve"> </w:t>
          </w:r>
        </w:p>
      </w:docPartBody>
    </w:docPart>
    <w:docPart>
      <w:docPartPr>
        <w:name w:val="99E251F5D55647E3B075F5B143FC42D5"/>
        <w:category>
          <w:name w:val="Allmänt"/>
          <w:gallery w:val="placeholder"/>
        </w:category>
        <w:types>
          <w:type w:val="bbPlcHdr"/>
        </w:types>
        <w:behaviors>
          <w:behavior w:val="content"/>
        </w:behaviors>
        <w:guid w:val="{ABA81F33-328B-4CDC-A652-8508A77D4C32}"/>
      </w:docPartPr>
      <w:docPartBody>
        <w:p w:rsidR="00AD64B3" w:rsidRDefault="00AD64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89F"/>
    <w:rsid w:val="0020089F"/>
    <w:rsid w:val="009F2A62"/>
    <w:rsid w:val="00AD64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2A62"/>
    <w:rPr>
      <w:color w:val="F4B083" w:themeColor="accent2" w:themeTint="99"/>
    </w:rPr>
  </w:style>
  <w:style w:type="paragraph" w:customStyle="1" w:styleId="99D0074A548B4000995EB6403495F085">
    <w:name w:val="99D0074A548B4000995EB6403495F085"/>
  </w:style>
  <w:style w:type="paragraph" w:customStyle="1" w:styleId="82B01D69AF434F2292EE6E2D3B283DB7">
    <w:name w:val="82B01D69AF434F2292EE6E2D3B283D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0895E476A543A585EFF34AAB17E7FA">
    <w:name w:val="330895E476A543A585EFF34AAB17E7FA"/>
  </w:style>
  <w:style w:type="paragraph" w:customStyle="1" w:styleId="4EA820C15B6042C59A985F6B20A99CEE">
    <w:name w:val="4EA820C15B6042C59A985F6B20A99CEE"/>
  </w:style>
  <w:style w:type="paragraph" w:customStyle="1" w:styleId="C32D9F59AA654561B2D7DAAA6278DC66">
    <w:name w:val="C32D9F59AA654561B2D7DAAA6278DC66"/>
  </w:style>
  <w:style w:type="paragraph" w:customStyle="1" w:styleId="4ADD5EDDBC6345E387D189EDC00B001C">
    <w:name w:val="4ADD5EDDBC6345E387D189EDC00B001C"/>
  </w:style>
  <w:style w:type="paragraph" w:customStyle="1" w:styleId="D4037A7EFAC244EEAACDDB1389EDA681">
    <w:name w:val="D4037A7EFAC244EEAACDDB1389EDA681"/>
  </w:style>
  <w:style w:type="paragraph" w:customStyle="1" w:styleId="58F069B024B04D98BFFFC9D61C010852">
    <w:name w:val="58F069B024B04D98BFFFC9D61C010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10B27-5E56-4AC8-8E2A-AE87E3B36EF4}"/>
</file>

<file path=customXml/itemProps2.xml><?xml version="1.0" encoding="utf-8"?>
<ds:datastoreItem xmlns:ds="http://schemas.openxmlformats.org/officeDocument/2006/customXml" ds:itemID="{96484857-8AD1-4ED2-B5A7-07E80D604961}"/>
</file>

<file path=customXml/itemProps3.xml><?xml version="1.0" encoding="utf-8"?>
<ds:datastoreItem xmlns:ds="http://schemas.openxmlformats.org/officeDocument/2006/customXml" ds:itemID="{B97B38A6-97D1-47F6-B6FA-C44F2B578DCF}"/>
</file>

<file path=docProps/app.xml><?xml version="1.0" encoding="utf-8"?>
<Properties xmlns="http://schemas.openxmlformats.org/officeDocument/2006/extended-properties" xmlns:vt="http://schemas.openxmlformats.org/officeDocument/2006/docPropsVTypes">
  <Template>Normal</Template>
  <TotalTime>12</TotalTime>
  <Pages>2</Pages>
  <Words>397</Words>
  <Characters>2360</Characters>
  <Application>Microsoft Office Word</Application>
  <DocSecurity>0</DocSecurity>
  <Lines>62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V244 Utgiftsområde 7 Internationellt bistånd</vt:lpstr>
      <vt:lpstr>
      </vt:lpstr>
    </vt:vector>
  </TitlesOfParts>
  <Company>Sveriges riksdag</Company>
  <LinksUpToDate>false</LinksUpToDate>
  <CharactersWithSpaces>2721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