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8215B" w14:textId="06EA662C" w:rsidR="00A871FD" w:rsidRDefault="00A871FD" w:rsidP="00DA0661">
      <w:pPr>
        <w:pStyle w:val="Rubrik"/>
      </w:pPr>
      <w:bookmarkStart w:id="0" w:name="Start"/>
      <w:bookmarkEnd w:id="0"/>
      <w:r>
        <w:t xml:space="preserve">Svar på fråga 2019/20:1840 av </w:t>
      </w:r>
      <w:r w:rsidRPr="00A871FD">
        <w:t>Åsa Coenraads</w:t>
      </w:r>
      <w:r>
        <w:t xml:space="preserve"> (M)</w:t>
      </w:r>
      <w:r>
        <w:br/>
      </w:r>
      <w:r w:rsidR="00DD46AC">
        <w:t>Situationen i Belarus</w:t>
      </w:r>
    </w:p>
    <w:p w14:paraId="78048908" w14:textId="4010B09A" w:rsidR="00DD46AC" w:rsidRDefault="00DD46AC" w:rsidP="00DD46AC">
      <w:pPr>
        <w:pStyle w:val="Brdtext"/>
      </w:pPr>
      <w:r>
        <w:t>Åsa Coenraads har frågat mig om vad jag avser att göra, och på vilket sätt, för att stödja oppositionen i Belarus och samtidigt sätta press på landets auktoritära regim.</w:t>
      </w:r>
    </w:p>
    <w:p w14:paraId="46A2888B" w14:textId="1A56C1CD" w:rsidR="00DD100E" w:rsidRDefault="00CE055B" w:rsidP="00322049">
      <w:pPr>
        <w:pStyle w:val="Brdtext"/>
      </w:pPr>
      <w:r>
        <w:t>Jag</w:t>
      </w:r>
      <w:r w:rsidR="007B690E">
        <w:t xml:space="preserve"> delar Åsa Coenraads oro över utvecklingen i Belarus</w:t>
      </w:r>
      <w:r w:rsidR="00162525">
        <w:t xml:space="preserve"> i samband med presidentvalet, i synnerhet de godtyckliga frihetsberövanden</w:t>
      </w:r>
      <w:r>
        <w:t>a</w:t>
      </w:r>
      <w:r w:rsidR="00162525">
        <w:t xml:space="preserve"> </w:t>
      </w:r>
      <w:r>
        <w:t xml:space="preserve">och trakasserier </w:t>
      </w:r>
      <w:r w:rsidR="00277F5D">
        <w:t>mot</w:t>
      </w:r>
      <w:r w:rsidR="00DC188D">
        <w:t xml:space="preserve"> presidentkandidater</w:t>
      </w:r>
      <w:r>
        <w:t>, oppositionella</w:t>
      </w:r>
      <w:r w:rsidR="00DC188D">
        <w:t xml:space="preserve">, </w:t>
      </w:r>
      <w:r w:rsidR="00277F5D">
        <w:t xml:space="preserve">fredliga demonstranter, </w:t>
      </w:r>
      <w:r>
        <w:t xml:space="preserve">människorättsförsvarare, </w:t>
      </w:r>
      <w:r w:rsidR="00DC188D">
        <w:t>journalister</w:t>
      </w:r>
      <w:r>
        <w:t xml:space="preserve"> och andra</w:t>
      </w:r>
      <w:r w:rsidR="00DC188D">
        <w:t xml:space="preserve"> mediaarbetare</w:t>
      </w:r>
      <w:r w:rsidR="00277F5D">
        <w:t xml:space="preserve">. </w:t>
      </w:r>
      <w:r w:rsidR="00DD100E">
        <w:t>Det gäller också</w:t>
      </w:r>
      <w:r w:rsidR="00277F5D">
        <w:t xml:space="preserve"> det icke-transparenta beslutet att exkludera presidentkandidaterna Viktar Babaryka och Valery Tsapkala </w:t>
      </w:r>
      <w:r w:rsidR="00DD100E">
        <w:t xml:space="preserve">från deltagande i valet </w:t>
      </w:r>
      <w:r w:rsidR="00277F5D">
        <w:t>och Belarus</w:t>
      </w:r>
      <w:r w:rsidR="00824E87">
        <w:t>’</w:t>
      </w:r>
      <w:r w:rsidR="00277F5D">
        <w:t xml:space="preserve"> </w:t>
      </w:r>
      <w:r w:rsidR="001955D6">
        <w:t>underlåtenhet</w:t>
      </w:r>
      <w:r w:rsidR="00277F5D">
        <w:t xml:space="preserve"> att i god tid skicka en inbjudan till </w:t>
      </w:r>
      <w:r w:rsidR="00A3676B" w:rsidRPr="00A3676B">
        <w:t>OSSE:s kontor för demokratiska institutioner och mänskliga rättigheter</w:t>
      </w:r>
      <w:r w:rsidR="00A3676B">
        <w:t xml:space="preserve"> (ODIHR)</w:t>
      </w:r>
      <w:r w:rsidR="00A3676B" w:rsidRPr="00A3676B">
        <w:t xml:space="preserve"> </w:t>
      </w:r>
      <w:r w:rsidR="001955D6">
        <w:t>för att möjliggöra</w:t>
      </w:r>
      <w:r w:rsidR="00A3676B">
        <w:t xml:space="preserve"> en </w:t>
      </w:r>
      <w:r w:rsidR="00DD100E">
        <w:t>internationell valövervakningsinsats i landet</w:t>
      </w:r>
      <w:r w:rsidR="00A3676B">
        <w:t>.</w:t>
      </w:r>
    </w:p>
    <w:p w14:paraId="5CDAFE98" w14:textId="0347B7D3" w:rsidR="00660A9A" w:rsidRDefault="00DD100E" w:rsidP="00660A9A">
      <w:pPr>
        <w:pStyle w:val="Brdtext"/>
      </w:pPr>
      <w:r>
        <w:t xml:space="preserve">Som jag svarade i mitt svar </w:t>
      </w:r>
      <w:r w:rsidR="001955D6">
        <w:t xml:space="preserve">den </w:t>
      </w:r>
      <w:r w:rsidR="00B4433E">
        <w:t>8</w:t>
      </w:r>
      <w:r w:rsidR="001955D6">
        <w:t xml:space="preserve"> juli </w:t>
      </w:r>
      <w:bookmarkStart w:id="1" w:name="_GoBack"/>
      <w:bookmarkEnd w:id="1"/>
      <w:r>
        <w:t>angående situationen i Belarus</w:t>
      </w:r>
      <w:r w:rsidR="00565572">
        <w:t xml:space="preserve"> (2019/20:1659, 2019/20:1679 och 2019/20:1704)</w:t>
      </w:r>
      <w:r>
        <w:t xml:space="preserve">, bedriver </w:t>
      </w:r>
      <w:r w:rsidR="00660A9A">
        <w:t>Sverige</w:t>
      </w:r>
      <w:r w:rsidR="00660A9A" w:rsidRPr="00660A9A">
        <w:t xml:space="preserve"> en tydlig och konsekvent politik avseende mänskliga rättigheter, demokrati och rättsstatens principer i Belarus. </w:t>
      </w:r>
      <w:r w:rsidR="00073738" w:rsidRPr="00073738">
        <w:t xml:space="preserve">Regeringen följer noga utvecklingen i landet. </w:t>
      </w:r>
      <w:r w:rsidR="00660A9A" w:rsidRPr="00660A9A">
        <w:t>Både EU och Sverige har markerat mot frihetsberövandet av oppositionspolitikerna Viktar Babaryka och Mikola Statkevitj.</w:t>
      </w:r>
    </w:p>
    <w:p w14:paraId="24B191D4" w14:textId="174F3FCF" w:rsidR="00E51214" w:rsidRDefault="009E2B39" w:rsidP="00E51214">
      <w:pPr>
        <w:pStyle w:val="Brdtext"/>
      </w:pPr>
      <w:r w:rsidRPr="009E2B39">
        <w:t xml:space="preserve">Alla former av valfusk, orättfärdiga inskränkningar av mötes- och yttrandefrihet liksom </w:t>
      </w:r>
      <w:r w:rsidR="00565572">
        <w:t>ogrundade</w:t>
      </w:r>
      <w:r w:rsidR="00565572" w:rsidRPr="009E2B39">
        <w:t xml:space="preserve"> </w:t>
      </w:r>
      <w:r w:rsidRPr="009E2B39">
        <w:t>frihetsberövanden</w:t>
      </w:r>
      <w:r w:rsidR="00DD100E">
        <w:t xml:space="preserve"> är oacceptabla. </w:t>
      </w:r>
      <w:r w:rsidR="00F97FF4">
        <w:t xml:space="preserve">Både Sverige och EU har </w:t>
      </w:r>
      <w:r w:rsidR="00A57F35">
        <w:t xml:space="preserve">i olika sammanhang </w:t>
      </w:r>
      <w:r w:rsidR="00565572">
        <w:t>uttryckligen framfört</w:t>
      </w:r>
      <w:r w:rsidR="00F97FF4">
        <w:t xml:space="preserve"> detta</w:t>
      </w:r>
      <w:r w:rsidR="00744FE2">
        <w:t>.</w:t>
      </w:r>
      <w:r w:rsidR="0033205B">
        <w:t xml:space="preserve"> </w:t>
      </w:r>
      <w:r w:rsidR="00744FE2">
        <w:t>Vi har framfört tydliga uppmaningar till</w:t>
      </w:r>
      <w:r w:rsidR="0033205B">
        <w:t xml:space="preserve"> Belarus </w:t>
      </w:r>
      <w:r w:rsidR="00744FE2">
        <w:t>att</w:t>
      </w:r>
      <w:r w:rsidR="0033205B">
        <w:t xml:space="preserve"> </w:t>
      </w:r>
      <w:r w:rsidR="00110869">
        <w:t>garantera valprocessens integritet,</w:t>
      </w:r>
      <w:r w:rsidR="00DD100E">
        <w:t xml:space="preserve"> </w:t>
      </w:r>
      <w:r w:rsidR="00744FE2">
        <w:t xml:space="preserve">att </w:t>
      </w:r>
      <w:r w:rsidR="0033205B">
        <w:t xml:space="preserve">respektera de belarusiska medborgarnas rätt till </w:t>
      </w:r>
      <w:r w:rsidR="00DD100E">
        <w:t>mötes</w:t>
      </w:r>
      <w:r w:rsidR="0033205B">
        <w:t xml:space="preserve">- och </w:t>
      </w:r>
      <w:r w:rsidR="00DD100E">
        <w:lastRenderedPageBreak/>
        <w:t>yttrande</w:t>
      </w:r>
      <w:r w:rsidR="0033205B">
        <w:t xml:space="preserve">frihet </w:t>
      </w:r>
      <w:r w:rsidR="00DD100E">
        <w:t xml:space="preserve">och att </w:t>
      </w:r>
      <w:r w:rsidR="00EA2703">
        <w:t xml:space="preserve">omedelbart släppa </w:t>
      </w:r>
      <w:r w:rsidR="00DD100E">
        <w:t>samtliga godtyckligt frihetsberövade personer</w:t>
      </w:r>
      <w:r w:rsidR="00A57F35">
        <w:t>.</w:t>
      </w:r>
      <w:r w:rsidR="00E51214" w:rsidRPr="00E51214">
        <w:t xml:space="preserve"> </w:t>
      </w:r>
      <w:r w:rsidR="00110869">
        <w:t xml:space="preserve">Vi överväger noggrant alla möjligheter att kunna påverka utvecklingen i Belarus i en positiv riktning, men jag </w:t>
      </w:r>
      <w:r w:rsidR="00E51214">
        <w:t xml:space="preserve">vill samtidigt understryka att eventuellt beslut om </w:t>
      </w:r>
      <w:r w:rsidR="00073738">
        <w:t>utökade</w:t>
      </w:r>
      <w:r w:rsidR="00E51214">
        <w:t xml:space="preserve"> sanktioner måste fattas </w:t>
      </w:r>
      <w:r w:rsidR="001955D6">
        <w:t xml:space="preserve">med enhällighet </w:t>
      </w:r>
      <w:r w:rsidR="00110869">
        <w:t>av EU</w:t>
      </w:r>
      <w:r w:rsidR="001955D6">
        <w:t xml:space="preserve">:s </w:t>
      </w:r>
      <w:r w:rsidR="00110869">
        <w:t>medlemsstater</w:t>
      </w:r>
      <w:r w:rsidR="00E51214">
        <w:t>.</w:t>
      </w:r>
    </w:p>
    <w:p w14:paraId="43BB6C4D" w14:textId="7C626A83" w:rsidR="00DD100E" w:rsidRDefault="00073738" w:rsidP="00A57F35">
      <w:pPr>
        <w:pStyle w:val="Brdtext"/>
      </w:pPr>
      <w:r>
        <w:t xml:space="preserve">Sverige </w:t>
      </w:r>
      <w:r w:rsidR="00EA2703">
        <w:t xml:space="preserve">kommer att fortsatt stå </w:t>
      </w:r>
      <w:r w:rsidR="00C43D6D">
        <w:t xml:space="preserve">fast </w:t>
      </w:r>
      <w:r>
        <w:t xml:space="preserve">bakom </w:t>
      </w:r>
      <w:r w:rsidR="00685A2F">
        <w:t>g</w:t>
      </w:r>
      <w:r w:rsidR="009E2B39" w:rsidRPr="009E2B39">
        <w:t>rundprincipen i EU:s relation</w:t>
      </w:r>
      <w:r w:rsidR="00824E87">
        <w:t>er</w:t>
      </w:r>
      <w:r w:rsidR="009E2B39" w:rsidRPr="009E2B39">
        <w:t xml:space="preserve"> med Belarus</w:t>
      </w:r>
      <w:r w:rsidR="001955D6">
        <w:t>;</w:t>
      </w:r>
      <w:r w:rsidR="009E2B39" w:rsidRPr="009E2B39">
        <w:t xml:space="preserve"> att kännbara framsteg avseende mänskliga rättigheter, demokrati och rättsstatens principer i landet är avgörande för hur mycket vi kan fördjupa relatione</w:t>
      </w:r>
      <w:r w:rsidR="00824E87">
        <w:t>r</w:t>
      </w:r>
      <w:r w:rsidR="009E2B39" w:rsidRPr="009E2B39">
        <w:t>n</w:t>
      </w:r>
      <w:r w:rsidR="00824E87">
        <w:t>a</w:t>
      </w:r>
      <w:r>
        <w:t>.</w:t>
      </w:r>
      <w:r w:rsidR="009E2B39" w:rsidRPr="009E2B39">
        <w:t xml:space="preserve"> </w:t>
      </w:r>
      <w:r w:rsidR="00685A2F">
        <w:t>J</w:t>
      </w:r>
      <w:r>
        <w:t xml:space="preserve">ag har </w:t>
      </w:r>
      <w:r w:rsidR="001955D6">
        <w:t>senast</w:t>
      </w:r>
      <w:r>
        <w:t xml:space="preserve"> i ett brev </w:t>
      </w:r>
      <w:r w:rsidR="009646D0">
        <w:t>den 28 juli</w:t>
      </w:r>
      <w:r w:rsidR="001955D6">
        <w:t xml:space="preserve"> </w:t>
      </w:r>
      <w:r>
        <w:t xml:space="preserve">till min belarusiske kollega </w:t>
      </w:r>
      <w:r w:rsidR="001955D6">
        <w:t xml:space="preserve">framfört </w:t>
      </w:r>
      <w:r>
        <w:t xml:space="preserve">att fortsatt våld mot fredliga demonstranter och politisk opposition kommer att </w:t>
      </w:r>
      <w:r w:rsidR="001955D6">
        <w:t>få</w:t>
      </w:r>
      <w:r>
        <w:t xml:space="preserve"> avgörande konsekvenser</w:t>
      </w:r>
      <w:r w:rsidR="00685A2F">
        <w:t xml:space="preserve"> </w:t>
      </w:r>
      <w:r w:rsidR="00824E87">
        <w:t>för dessa relationer</w:t>
      </w:r>
      <w:r>
        <w:t xml:space="preserve">. </w:t>
      </w:r>
    </w:p>
    <w:p w14:paraId="240A820A" w14:textId="08EBC968" w:rsidR="00DD46AC" w:rsidRPr="0078781D" w:rsidRDefault="00DD46AC" w:rsidP="006A12F1">
      <w:pPr>
        <w:pStyle w:val="Brdtext"/>
        <w:rPr>
          <w:lang w:val="de-DE"/>
        </w:rPr>
      </w:pPr>
      <w:r w:rsidRPr="0078781D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19462FC0A7A14A07B8C28F212E415E4A"/>
          </w:placeholder>
          <w:dataBinding w:prefixMappings="xmlns:ns0='http://lp/documentinfo/RK' " w:xpath="/ns0:DocumentInfo[1]/ns0:BaseInfo[1]/ns0:HeaderDate[1]" w:storeItemID="{751F464C-2F59-4623-9F48-2A5BB9EFBE6B}"/>
          <w:date w:fullDate="2020-08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F6B94">
            <w:t>4 augusti 2020</w:t>
          </w:r>
        </w:sdtContent>
      </w:sdt>
    </w:p>
    <w:p w14:paraId="422B6EE8" w14:textId="77777777" w:rsidR="00DD46AC" w:rsidRPr="0078781D" w:rsidRDefault="00DD46AC" w:rsidP="004E7A8F">
      <w:pPr>
        <w:pStyle w:val="Brdtextutanavstnd"/>
        <w:rPr>
          <w:lang w:val="de-DE"/>
        </w:rPr>
      </w:pPr>
    </w:p>
    <w:p w14:paraId="174A99BE" w14:textId="77777777" w:rsidR="00DD46AC" w:rsidRPr="0078781D" w:rsidRDefault="00DD46AC" w:rsidP="004E7A8F">
      <w:pPr>
        <w:pStyle w:val="Brdtextutanavstnd"/>
        <w:rPr>
          <w:lang w:val="de-DE"/>
        </w:rPr>
      </w:pPr>
    </w:p>
    <w:p w14:paraId="1B7FC204" w14:textId="1CD634DC" w:rsidR="00DD46AC" w:rsidRPr="00DD46AC" w:rsidRDefault="00DD46AC" w:rsidP="00422A41">
      <w:pPr>
        <w:pStyle w:val="Brdtext"/>
        <w:rPr>
          <w:lang w:val="de-DE"/>
        </w:rPr>
      </w:pPr>
      <w:r w:rsidRPr="00DD46AC">
        <w:rPr>
          <w:lang w:val="de-DE"/>
        </w:rPr>
        <w:t>Ann Linde</w:t>
      </w:r>
    </w:p>
    <w:p w14:paraId="0F42D76B" w14:textId="77777777" w:rsidR="00A871FD" w:rsidRPr="00DD46AC" w:rsidRDefault="00A871FD" w:rsidP="00DB48AB">
      <w:pPr>
        <w:pStyle w:val="Brdtext"/>
        <w:rPr>
          <w:lang w:val="de-DE"/>
        </w:rPr>
      </w:pPr>
    </w:p>
    <w:sectPr w:rsidR="00A871FD" w:rsidRPr="00DD46A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8F0D5" w14:textId="77777777" w:rsidR="00554E9B" w:rsidRDefault="00554E9B" w:rsidP="00A87A54">
      <w:pPr>
        <w:spacing w:after="0" w:line="240" w:lineRule="auto"/>
      </w:pPr>
      <w:r>
        <w:separator/>
      </w:r>
    </w:p>
  </w:endnote>
  <w:endnote w:type="continuationSeparator" w:id="0">
    <w:p w14:paraId="0998FF0A" w14:textId="77777777" w:rsidR="00554E9B" w:rsidRDefault="00554E9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9F8F6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E3ACB8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70FD76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44E333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5C6EE7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D899F5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C20D6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57730C" w14:textId="77777777" w:rsidTr="00C26068">
      <w:trPr>
        <w:trHeight w:val="227"/>
      </w:trPr>
      <w:tc>
        <w:tcPr>
          <w:tcW w:w="4074" w:type="dxa"/>
        </w:tcPr>
        <w:p w14:paraId="53B2D07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DF4CC8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CE54D9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CFB96" w14:textId="77777777" w:rsidR="00554E9B" w:rsidRDefault="00554E9B" w:rsidP="00A87A54">
      <w:pPr>
        <w:spacing w:after="0" w:line="240" w:lineRule="auto"/>
      </w:pPr>
      <w:r>
        <w:separator/>
      </w:r>
    </w:p>
  </w:footnote>
  <w:footnote w:type="continuationSeparator" w:id="0">
    <w:p w14:paraId="67757EC0" w14:textId="77777777" w:rsidR="00554E9B" w:rsidRDefault="00554E9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54E9B" w14:paraId="6E1E3C8C" w14:textId="77777777" w:rsidTr="00C93EBA">
      <w:trPr>
        <w:trHeight w:val="227"/>
      </w:trPr>
      <w:tc>
        <w:tcPr>
          <w:tcW w:w="5534" w:type="dxa"/>
        </w:tcPr>
        <w:p w14:paraId="3345A272" w14:textId="77777777" w:rsidR="00554E9B" w:rsidRPr="007D73AB" w:rsidRDefault="00554E9B">
          <w:pPr>
            <w:pStyle w:val="Sidhuvud"/>
          </w:pPr>
        </w:p>
      </w:tc>
      <w:tc>
        <w:tcPr>
          <w:tcW w:w="3170" w:type="dxa"/>
          <w:vAlign w:val="bottom"/>
        </w:tcPr>
        <w:p w14:paraId="1175AC09" w14:textId="77777777" w:rsidR="00554E9B" w:rsidRPr="007D73AB" w:rsidRDefault="00554E9B" w:rsidP="00340DE0">
          <w:pPr>
            <w:pStyle w:val="Sidhuvud"/>
          </w:pPr>
        </w:p>
      </w:tc>
      <w:tc>
        <w:tcPr>
          <w:tcW w:w="1134" w:type="dxa"/>
        </w:tcPr>
        <w:p w14:paraId="6A5586B8" w14:textId="77777777" w:rsidR="00554E9B" w:rsidRDefault="00554E9B" w:rsidP="005A703A">
          <w:pPr>
            <w:pStyle w:val="Sidhuvud"/>
          </w:pPr>
        </w:p>
      </w:tc>
    </w:tr>
    <w:tr w:rsidR="00554E9B" w14:paraId="4ABEE800" w14:textId="77777777" w:rsidTr="00C93EBA">
      <w:trPr>
        <w:trHeight w:val="1928"/>
      </w:trPr>
      <w:tc>
        <w:tcPr>
          <w:tcW w:w="5534" w:type="dxa"/>
        </w:tcPr>
        <w:p w14:paraId="1905C2CB" w14:textId="77777777" w:rsidR="00554E9B" w:rsidRPr="00340DE0" w:rsidRDefault="00554E9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D5191AE" wp14:editId="1D4EA61E">
                <wp:extent cx="174211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211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D0EAA02" w14:textId="77777777" w:rsidR="00554E9B" w:rsidRPr="00710A6C" w:rsidRDefault="00554E9B" w:rsidP="00EE3C0F">
          <w:pPr>
            <w:pStyle w:val="Sidhuvud"/>
            <w:rPr>
              <w:b/>
            </w:rPr>
          </w:pPr>
        </w:p>
        <w:p w14:paraId="069CD46A" w14:textId="77777777" w:rsidR="00554E9B" w:rsidRDefault="00554E9B" w:rsidP="00EE3C0F">
          <w:pPr>
            <w:pStyle w:val="Sidhuvud"/>
          </w:pPr>
        </w:p>
        <w:p w14:paraId="498D9723" w14:textId="77777777" w:rsidR="00554E9B" w:rsidRDefault="00554E9B" w:rsidP="00EE3C0F">
          <w:pPr>
            <w:pStyle w:val="Sidhuvud"/>
          </w:pPr>
        </w:p>
        <w:p w14:paraId="57EBEF22" w14:textId="77777777" w:rsidR="00554E9B" w:rsidRDefault="00554E9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74538FD15CF45BA93631467A8A693DF"/>
            </w:placeholder>
            <w:showingPlcHdr/>
            <w:dataBinding w:prefixMappings="xmlns:ns0='http://lp/documentinfo/RK' " w:xpath="/ns0:DocumentInfo[1]/ns0:BaseInfo[1]/ns0:Dnr[1]" w:storeItemID="{751F464C-2F59-4623-9F48-2A5BB9EFBE6B}"/>
            <w:text/>
          </w:sdtPr>
          <w:sdtEndPr/>
          <w:sdtContent>
            <w:p w14:paraId="1141C7E4" w14:textId="3656F581" w:rsidR="00554E9B" w:rsidRDefault="0078781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349C157BC9D42B09D262554A9E03E57"/>
            </w:placeholder>
            <w:showingPlcHdr/>
            <w:dataBinding w:prefixMappings="xmlns:ns0='http://lp/documentinfo/RK' " w:xpath="/ns0:DocumentInfo[1]/ns0:BaseInfo[1]/ns0:DocNumber[1]" w:storeItemID="{751F464C-2F59-4623-9F48-2A5BB9EFBE6B}"/>
            <w:text/>
          </w:sdtPr>
          <w:sdtEndPr/>
          <w:sdtContent>
            <w:p w14:paraId="239E35D2" w14:textId="77777777" w:rsidR="00554E9B" w:rsidRDefault="00554E9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783716A" w14:textId="77777777" w:rsidR="00554E9B" w:rsidRDefault="00554E9B" w:rsidP="00EE3C0F">
          <w:pPr>
            <w:pStyle w:val="Sidhuvud"/>
          </w:pPr>
        </w:p>
      </w:tc>
      <w:tc>
        <w:tcPr>
          <w:tcW w:w="1134" w:type="dxa"/>
        </w:tcPr>
        <w:p w14:paraId="58A2A4DB" w14:textId="77777777" w:rsidR="00554E9B" w:rsidRDefault="00554E9B" w:rsidP="0094502D">
          <w:pPr>
            <w:pStyle w:val="Sidhuvud"/>
          </w:pPr>
        </w:p>
        <w:p w14:paraId="729B4BFC" w14:textId="77777777" w:rsidR="00554E9B" w:rsidRPr="0094502D" w:rsidRDefault="00554E9B" w:rsidP="00EC71A6">
          <w:pPr>
            <w:pStyle w:val="Sidhuvud"/>
          </w:pPr>
        </w:p>
      </w:tc>
    </w:tr>
    <w:tr w:rsidR="00554E9B" w14:paraId="00AD1720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1487CE16CDBE47ACBE5552CDB3CAC29F"/>
            </w:placeholder>
          </w:sdtPr>
          <w:sdtEndPr>
            <w:rPr>
              <w:b w:val="0"/>
            </w:rPr>
          </w:sdtEndPr>
          <w:sdtContent>
            <w:p w14:paraId="45356C45" w14:textId="77777777" w:rsidR="0078781D" w:rsidRPr="0078781D" w:rsidRDefault="0078781D" w:rsidP="00340DE0">
              <w:pPr>
                <w:pStyle w:val="Sidhuvud"/>
                <w:rPr>
                  <w:b/>
                </w:rPr>
              </w:pPr>
              <w:r w:rsidRPr="0078781D">
                <w:rPr>
                  <w:b/>
                </w:rPr>
                <w:t>Utrikesdepartementet</w:t>
              </w:r>
            </w:p>
            <w:p w14:paraId="27928413" w14:textId="77777777" w:rsidR="0078781D" w:rsidRDefault="0078781D" w:rsidP="0078781D">
              <w:pPr>
                <w:pStyle w:val="Sidhuvud"/>
                <w:tabs>
                  <w:tab w:val="clear" w:pos="4536"/>
                  <w:tab w:val="clear" w:pos="9072"/>
                  <w:tab w:val="center" w:pos="2200"/>
                </w:tabs>
              </w:pPr>
              <w:r w:rsidRPr="0078781D">
                <w:t>Utrikesministern</w:t>
              </w:r>
            </w:p>
            <w:p w14:paraId="7B1D5758" w14:textId="77777777" w:rsidR="0078781D" w:rsidRDefault="0078781D" w:rsidP="0078781D">
              <w:pPr>
                <w:pStyle w:val="Sidhuvud"/>
                <w:tabs>
                  <w:tab w:val="clear" w:pos="4536"/>
                  <w:tab w:val="clear" w:pos="9072"/>
                  <w:tab w:val="center" w:pos="2200"/>
                </w:tabs>
              </w:pPr>
            </w:p>
            <w:p w14:paraId="6F3F4E12" w14:textId="0F3E983C" w:rsidR="0078781D" w:rsidRDefault="008B070F" w:rsidP="0078781D">
              <w:pPr>
                <w:pStyle w:val="Sidhuvud"/>
                <w:tabs>
                  <w:tab w:val="clear" w:pos="4536"/>
                  <w:tab w:val="clear" w:pos="9072"/>
                  <w:tab w:val="center" w:pos="2200"/>
                </w:tabs>
              </w:pPr>
            </w:p>
          </w:sdtContent>
        </w:sdt>
        <w:p w14:paraId="18D71FBE" w14:textId="0BF4FF5D" w:rsidR="00554E9B" w:rsidRPr="00340DE0" w:rsidRDefault="00554E9B" w:rsidP="004A64E8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5E7CAFFFF8A74A58B859196A0EA90380"/>
          </w:placeholder>
          <w:dataBinding w:prefixMappings="xmlns:ns0='http://lp/documentinfo/RK' " w:xpath="/ns0:DocumentInfo[1]/ns0:BaseInfo[1]/ns0:Recipient[1]" w:storeItemID="{751F464C-2F59-4623-9F48-2A5BB9EFBE6B}"/>
          <w:text w:multiLine="1"/>
        </w:sdtPr>
        <w:sdtEndPr/>
        <w:sdtContent>
          <w:tc>
            <w:tcPr>
              <w:tcW w:w="3170" w:type="dxa"/>
            </w:tcPr>
            <w:p w14:paraId="0FE98A67" w14:textId="6F62E24D" w:rsidR="00554E9B" w:rsidRDefault="0078781D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D6F44BF" w14:textId="77777777" w:rsidR="00554E9B" w:rsidRDefault="00554E9B" w:rsidP="003E6020">
          <w:pPr>
            <w:pStyle w:val="Sidhuvud"/>
          </w:pPr>
        </w:p>
      </w:tc>
    </w:tr>
  </w:tbl>
  <w:p w14:paraId="0B5CE1E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9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738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294E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86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525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5D6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7F5D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2049"/>
    <w:rsid w:val="00323EF7"/>
    <w:rsid w:val="003240E1"/>
    <w:rsid w:val="00326C03"/>
    <w:rsid w:val="00327474"/>
    <w:rsid w:val="003277B5"/>
    <w:rsid w:val="0033205B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2F1E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4E8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4E9B"/>
    <w:rsid w:val="005568AF"/>
    <w:rsid w:val="00556AF5"/>
    <w:rsid w:val="005606BC"/>
    <w:rsid w:val="00563E73"/>
    <w:rsid w:val="0056426C"/>
    <w:rsid w:val="00565572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34BF"/>
    <w:rsid w:val="00647FD7"/>
    <w:rsid w:val="00650080"/>
    <w:rsid w:val="00651F17"/>
    <w:rsid w:val="0065382D"/>
    <w:rsid w:val="00654B4D"/>
    <w:rsid w:val="0065559D"/>
    <w:rsid w:val="00655A40"/>
    <w:rsid w:val="00660A9A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A2F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4FE2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781D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90E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4E87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6F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70F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46D0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2B39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676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57F35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1FD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33E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3D6D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055B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88D"/>
    <w:rsid w:val="00DC1EB8"/>
    <w:rsid w:val="00DC3E45"/>
    <w:rsid w:val="00DC4598"/>
    <w:rsid w:val="00DD0722"/>
    <w:rsid w:val="00DD0B3D"/>
    <w:rsid w:val="00DD100E"/>
    <w:rsid w:val="00DD212F"/>
    <w:rsid w:val="00DD46AC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1214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703"/>
    <w:rsid w:val="00EA3A7D"/>
    <w:rsid w:val="00EA4C83"/>
    <w:rsid w:val="00EB763D"/>
    <w:rsid w:val="00EB7BEE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7FF4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94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D478192"/>
  <w15:docId w15:val="{37F05555-CAC9-48D9-8654-00726204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4538FD15CF45BA93631467A8A693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B595C3-571C-4DFC-856D-0CE37AECD1A0}"/>
      </w:docPartPr>
      <w:docPartBody>
        <w:p w:rsidR="00930F54" w:rsidRDefault="00BC143D" w:rsidP="00BC143D">
          <w:pPr>
            <w:pStyle w:val="074538FD15CF45BA93631467A8A693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49C157BC9D42B09D262554A9E03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B694F4-6585-43F1-A501-33CA5FD4195F}"/>
      </w:docPartPr>
      <w:docPartBody>
        <w:p w:rsidR="00930F54" w:rsidRDefault="00BC143D" w:rsidP="00BC143D">
          <w:pPr>
            <w:pStyle w:val="9349C157BC9D42B09D262554A9E03E5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87CE16CDBE47ACBE5552CDB3CAC2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409631-9F89-4BB0-A15A-6AA725D4DA7F}"/>
      </w:docPartPr>
      <w:docPartBody>
        <w:p w:rsidR="00930F54" w:rsidRDefault="00BC143D" w:rsidP="00BC143D">
          <w:pPr>
            <w:pStyle w:val="1487CE16CDBE47ACBE5552CDB3CAC29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7CAFFFF8A74A58B859196A0EA903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809A47-6926-4CFA-BA62-762C1A6EFBB8}"/>
      </w:docPartPr>
      <w:docPartBody>
        <w:p w:rsidR="00930F54" w:rsidRDefault="00BC143D" w:rsidP="00BC143D">
          <w:pPr>
            <w:pStyle w:val="5E7CAFFFF8A74A58B859196A0EA903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462FC0A7A14A07B8C28F212E415E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6536B3-C8BE-4C3E-AEA6-F9EEA7AA69E9}"/>
      </w:docPartPr>
      <w:docPartBody>
        <w:p w:rsidR="00930F54" w:rsidRDefault="00BC143D" w:rsidP="00BC143D">
          <w:pPr>
            <w:pStyle w:val="19462FC0A7A14A07B8C28F212E415E4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3D"/>
    <w:rsid w:val="00930F54"/>
    <w:rsid w:val="00BC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F7F5356C78C4018804BCE9195CF2686">
    <w:name w:val="6F7F5356C78C4018804BCE9195CF2686"/>
    <w:rsid w:val="00BC143D"/>
  </w:style>
  <w:style w:type="character" w:styleId="Platshllartext">
    <w:name w:val="Placeholder Text"/>
    <w:basedOn w:val="Standardstycketeckensnitt"/>
    <w:uiPriority w:val="99"/>
    <w:semiHidden/>
    <w:rsid w:val="00BC143D"/>
    <w:rPr>
      <w:noProof w:val="0"/>
      <w:color w:val="808080"/>
    </w:rPr>
  </w:style>
  <w:style w:type="paragraph" w:customStyle="1" w:styleId="21A538EA6D264635AA69DE6AA9ADCE16">
    <w:name w:val="21A538EA6D264635AA69DE6AA9ADCE16"/>
    <w:rsid w:val="00BC143D"/>
  </w:style>
  <w:style w:type="paragraph" w:customStyle="1" w:styleId="4977328C336043A5B6AAC00C31C1029D">
    <w:name w:val="4977328C336043A5B6AAC00C31C1029D"/>
    <w:rsid w:val="00BC143D"/>
  </w:style>
  <w:style w:type="paragraph" w:customStyle="1" w:styleId="66F635EA56394BDB9A5B9524CA540992">
    <w:name w:val="66F635EA56394BDB9A5B9524CA540992"/>
    <w:rsid w:val="00BC143D"/>
  </w:style>
  <w:style w:type="paragraph" w:customStyle="1" w:styleId="074538FD15CF45BA93631467A8A693DF">
    <w:name w:val="074538FD15CF45BA93631467A8A693DF"/>
    <w:rsid w:val="00BC143D"/>
  </w:style>
  <w:style w:type="paragraph" w:customStyle="1" w:styleId="9349C157BC9D42B09D262554A9E03E57">
    <w:name w:val="9349C157BC9D42B09D262554A9E03E57"/>
    <w:rsid w:val="00BC143D"/>
  </w:style>
  <w:style w:type="paragraph" w:customStyle="1" w:styleId="F3E547E9C11742A781EC4796F55A3523">
    <w:name w:val="F3E547E9C11742A781EC4796F55A3523"/>
    <w:rsid w:val="00BC143D"/>
  </w:style>
  <w:style w:type="paragraph" w:customStyle="1" w:styleId="93114799F3D6440EAD830D4A6E212EE1">
    <w:name w:val="93114799F3D6440EAD830D4A6E212EE1"/>
    <w:rsid w:val="00BC143D"/>
  </w:style>
  <w:style w:type="paragraph" w:customStyle="1" w:styleId="FABE085B429B4A55882813CFB213103B">
    <w:name w:val="FABE085B429B4A55882813CFB213103B"/>
    <w:rsid w:val="00BC143D"/>
  </w:style>
  <w:style w:type="paragraph" w:customStyle="1" w:styleId="1487CE16CDBE47ACBE5552CDB3CAC29F">
    <w:name w:val="1487CE16CDBE47ACBE5552CDB3CAC29F"/>
    <w:rsid w:val="00BC143D"/>
  </w:style>
  <w:style w:type="paragraph" w:customStyle="1" w:styleId="5E7CAFFFF8A74A58B859196A0EA90380">
    <w:name w:val="5E7CAFFFF8A74A58B859196A0EA90380"/>
    <w:rsid w:val="00BC143D"/>
  </w:style>
  <w:style w:type="paragraph" w:customStyle="1" w:styleId="9349C157BC9D42B09D262554A9E03E571">
    <w:name w:val="9349C157BC9D42B09D262554A9E03E571"/>
    <w:rsid w:val="00BC14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487CE16CDBE47ACBE5552CDB3CAC29F1">
    <w:name w:val="1487CE16CDBE47ACBE5552CDB3CAC29F1"/>
    <w:rsid w:val="00BC14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EF49554B4F34E75B6F11134566B612F">
    <w:name w:val="CEF49554B4F34E75B6F11134566B612F"/>
    <w:rsid w:val="00BC143D"/>
  </w:style>
  <w:style w:type="paragraph" w:customStyle="1" w:styleId="9A72E3E9026946A49C19E18B8C5A77A5">
    <w:name w:val="9A72E3E9026946A49C19E18B8C5A77A5"/>
    <w:rsid w:val="00BC143D"/>
  </w:style>
  <w:style w:type="paragraph" w:customStyle="1" w:styleId="05FF06A54D0548B88D0BE65D3165230C">
    <w:name w:val="05FF06A54D0548B88D0BE65D3165230C"/>
    <w:rsid w:val="00BC143D"/>
  </w:style>
  <w:style w:type="paragraph" w:customStyle="1" w:styleId="8058CE9EB96245BC8FAE2B81392AC613">
    <w:name w:val="8058CE9EB96245BC8FAE2B81392AC613"/>
    <w:rsid w:val="00BC143D"/>
  </w:style>
  <w:style w:type="paragraph" w:customStyle="1" w:styleId="CEAB17A43661472485D958CA31791895">
    <w:name w:val="CEAB17A43661472485D958CA31791895"/>
    <w:rsid w:val="00BC143D"/>
  </w:style>
  <w:style w:type="paragraph" w:customStyle="1" w:styleId="19462FC0A7A14A07B8C28F212E415E4A">
    <w:name w:val="19462FC0A7A14A07B8C28F212E415E4A"/>
    <w:rsid w:val="00BC143D"/>
  </w:style>
  <w:style w:type="paragraph" w:customStyle="1" w:styleId="5892323E33DB4C90A214D15BB965917A">
    <w:name w:val="5892323E33DB4C90A214D15BB965917A"/>
    <w:rsid w:val="00BC14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0b5c956f-257c-4a4b-8278-8dfe723e2b70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2020-08-04T00:00:00</HeaderDate>
    <Office/>
    <Dnr/>
    <ParagrafNr/>
    <DocumentTitle/>
    <VisitingAddress/>
    <Extra1/>
    <Extra2/>
    <Extra3>Åsa Coenraads</Extra3>
    <Number/>
    <Recipient>Till riksdagen
</Recipient>
    <SenderText/>
    <DocNumber/>
    <Doclanguage>1053</Doclanguage>
    <Appendix/>
    <LogotypeName>RK_LOGO_SV.emf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SY2CVNDC5XDY-369191429-13762</_dlc_DocId>
    <_dlc_DocIdUrl xmlns="a9ec56ab-dea3-443b-ae99-35f2199b5204">
      <Url>https://dhs.sp.regeringskansliet.se/yta/ud-mk_ur/_layouts/15/DocIdRedir.aspx?ID=SY2CVNDC5XDY-369191429-13762</Url>
      <Description>SY2CVNDC5XDY-369191429-13762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FFDBF-92FC-4537-816A-10717223B8D4}"/>
</file>

<file path=customXml/itemProps2.xml><?xml version="1.0" encoding="utf-8"?>
<ds:datastoreItem xmlns:ds="http://schemas.openxmlformats.org/officeDocument/2006/customXml" ds:itemID="{9B08FEFF-85DB-466E-AE81-416A5B8155C7}"/>
</file>

<file path=customXml/itemProps3.xml><?xml version="1.0" encoding="utf-8"?>
<ds:datastoreItem xmlns:ds="http://schemas.openxmlformats.org/officeDocument/2006/customXml" ds:itemID="{751F464C-2F59-4623-9F48-2A5BB9EFBE6B}"/>
</file>

<file path=customXml/itemProps4.xml><?xml version="1.0" encoding="utf-8"?>
<ds:datastoreItem xmlns:ds="http://schemas.openxmlformats.org/officeDocument/2006/customXml" ds:itemID="{E5D418A0-FD30-427B-A97D-56649553738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B08FEFF-85DB-466E-AE81-416A5B8155C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a9ec56ab-dea3-443b-ae99-35f2199b5204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52D2E23-D81F-481A-BF2B-0FCBE1236D6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52D2E23-D81F-481A-BF2B-0FCBE1236D60}"/>
</file>

<file path=customXml/itemProps8.xml><?xml version="1.0" encoding="utf-8"?>
<ds:datastoreItem xmlns:ds="http://schemas.openxmlformats.org/officeDocument/2006/customXml" ds:itemID="{C985707C-157F-49F5-854F-D787C54DCA5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390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1840 av Åsa Coenraads (M) Situationen i Belarus.docx</dc:title>
  <dc:subject/>
  <dc:creator>Danilo Dovgoborets</dc:creator>
  <cp:keywords/>
  <dc:description/>
  <cp:lastModifiedBy>Eva-Lena Gustafsson</cp:lastModifiedBy>
  <cp:revision>3</cp:revision>
  <dcterms:created xsi:type="dcterms:W3CDTF">2020-07-31T12:02:00Z</dcterms:created>
  <dcterms:modified xsi:type="dcterms:W3CDTF">2020-07-31T12:06:00Z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9548613c-d861-45b5-ad7c-f5bff5d7e70f</vt:lpwstr>
  </property>
</Properties>
</file>