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C6F" w:rsidRPr="00FA3C2A" w:rsidRDefault="00B01C6F">
      <w:pPr>
        <w:pStyle w:val="Frslagsrubrik"/>
        <w:shd w:val="clear" w:color="000000" w:fill="auto"/>
      </w:pPr>
      <w:r w:rsidRPr="00FA3C2A">
        <w:t>Förslag till riksdagsbeslut</w:t>
      </w:r>
    </w:p>
    <w:p w:rsidR="00B01C6F" w:rsidRPr="00FA3C2A" w:rsidRDefault="00B01C6F">
      <w:pPr>
        <w:pStyle w:val="Hemstlatt"/>
        <w:shd w:val="clear" w:color="000000" w:fill="auto"/>
        <w:ind w:left="0"/>
      </w:pPr>
      <w:r w:rsidRPr="00FA3C2A">
        <w:t>Riksdagen tillkännager för regeringen som sin mening vad som anförs i motionen om en översyn av reglerna för miljövänlig b</w:t>
      </w:r>
      <w:r w:rsidRPr="00FA3C2A">
        <w:t>e</w:t>
      </w:r>
      <w:r w:rsidRPr="00FA3C2A">
        <w:t>kämpning inom jordbruk och trädgårdsnäring.</w:t>
      </w:r>
    </w:p>
    <w:p w:rsidR="00B01C6F" w:rsidRPr="00FA3C2A" w:rsidRDefault="00B01C6F">
      <w:pPr>
        <w:pStyle w:val="Rubrik1"/>
        <w:shd w:val="clear" w:color="000000" w:fill="auto"/>
      </w:pPr>
      <w:r w:rsidRPr="00FA3C2A">
        <w:t>Motivering</w:t>
      </w:r>
    </w:p>
    <w:p w:rsidR="00B01C6F" w:rsidRPr="00FA3C2A" w:rsidRDefault="00B01C6F">
      <w:pPr>
        <w:shd w:val="clear" w:color="000000" w:fill="auto"/>
      </w:pPr>
      <w:r w:rsidRPr="00FA3C2A">
        <w:t>Enligt gällande regler får en näringsidkare normalt inte dispens från Kemik</w:t>
      </w:r>
      <w:r w:rsidRPr="00FA3C2A">
        <w:t>a</w:t>
      </w:r>
      <w:r w:rsidRPr="00FA3C2A">
        <w:t>lieinspektionen för att använda biologiska bekämpningsmedel mot skadei</w:t>
      </w:r>
      <w:r w:rsidRPr="00FA3C2A">
        <w:t>n</w:t>
      </w:r>
      <w:r w:rsidRPr="00FA3C2A">
        <w:t>sekter om man inte är registrerad eller certifierad som ekologisk odlare. En sådan registrering förutsätter att man blir medlem i olika certifierande organ</w:t>
      </w:r>
      <w:r w:rsidRPr="00FA3C2A">
        <w:t>i</w:t>
      </w:r>
      <w:r w:rsidRPr="00FA3C2A">
        <w:t>sationer, vilket medför höga kostnader.</w:t>
      </w:r>
    </w:p>
    <w:p w:rsidR="00B01C6F" w:rsidRPr="00FA3C2A" w:rsidRDefault="00B01C6F">
      <w:pPr>
        <w:pStyle w:val="Normaltindrag"/>
        <w:shd w:val="clear" w:color="000000" w:fill="auto"/>
      </w:pPr>
      <w:r w:rsidRPr="00FA3C2A">
        <w:t>Anledningen till dagens regler påstås vara tvingande EU-direktiv.</w:t>
      </w:r>
    </w:p>
    <w:p w:rsidR="00B01C6F" w:rsidRPr="00FA3C2A" w:rsidRDefault="00B01C6F">
      <w:pPr>
        <w:pStyle w:val="Normaltindrag"/>
        <w:shd w:val="clear" w:color="000000" w:fill="auto"/>
      </w:pPr>
      <w:r w:rsidRPr="00FA3C2A">
        <w:t>Regelverket bör analyseras och vid behov bör Sverige ta initiativ i EU till en förändring av direktivet. Självklart ska miljövänlig bekämpning av skad</w:t>
      </w:r>
      <w:r w:rsidRPr="00FA3C2A">
        <w:t>e</w:t>
      </w:r>
      <w:r w:rsidRPr="00FA3C2A">
        <w:t>djur uppmuntras och inte motverkas. Det är inte bara en miljöfråga utan också en fråga om företagsklimatet för dessa viktiga näringar. Biologiska bekäm</w:t>
      </w:r>
      <w:r w:rsidRPr="00FA3C2A">
        <w:t>p</w:t>
      </w:r>
      <w:r w:rsidRPr="00FA3C2A">
        <w:t>ningsmedel är oftast billigare än dyra kemikalier.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3C2A">
        <w:trPr>
          <w:cantSplit/>
        </w:trPr>
        <w:tc>
          <w:tcPr>
            <w:tcW w:w="3046" w:type="dxa"/>
          </w:tcPr>
          <w:p w:rsidR="00B01C6F" w:rsidRPr="00FA3C2A" w:rsidRDefault="00B01C6F">
            <w:pPr>
              <w:pStyle w:val="UnderskriftDatum"/>
              <w:shd w:val="clear" w:color="000000" w:fill="auto"/>
              <w:spacing w:before="240"/>
            </w:pPr>
            <w:r w:rsidRPr="00FA3C2A">
              <w:t>Stockholm den 26 september 2013</w:t>
            </w:r>
          </w:p>
        </w:tc>
        <w:tc>
          <w:tcPr>
            <w:tcW w:w="3047" w:type="dxa"/>
          </w:tcPr>
          <w:p w:rsidR="00B01C6F" w:rsidRPr="00FA3C2A" w:rsidRDefault="00B01C6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A3C2A">
        <w:trPr>
          <w:cantSplit/>
        </w:trPr>
        <w:tc>
          <w:tcPr>
            <w:tcW w:w="3046" w:type="dxa"/>
          </w:tcPr>
          <w:p w:rsidR="00B01C6F" w:rsidRPr="00FA3C2A" w:rsidRDefault="00B01C6F">
            <w:pPr>
              <w:pStyle w:val="Underskrifter"/>
              <w:shd w:val="clear" w:color="000000" w:fill="auto"/>
            </w:pPr>
            <w:r w:rsidRPr="00FA3C2A">
              <w:t>Jan Ericson (M)</w:t>
            </w:r>
          </w:p>
        </w:tc>
        <w:tc>
          <w:tcPr>
            <w:tcW w:w="3046" w:type="dxa"/>
          </w:tcPr>
          <w:p w:rsidR="00B01C6F" w:rsidRPr="00FA3C2A" w:rsidRDefault="00B01C6F">
            <w:pPr>
              <w:pStyle w:val="Underskrifter"/>
              <w:shd w:val="clear" w:color="000000" w:fill="auto"/>
            </w:pPr>
          </w:p>
        </w:tc>
      </w:tr>
    </w:tbl>
    <w:p w:rsidR="00B01C6F" w:rsidRPr="00FA3C2A" w:rsidRDefault="00B01C6F">
      <w:pPr>
        <w:pStyle w:val="Normaltindrag"/>
        <w:shd w:val="clear" w:color="000000" w:fill="auto"/>
      </w:pPr>
    </w:p>
    <w:sectPr w:rsidR="00B01C6F" w:rsidRPr="00FA3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C6F" w:rsidRPr="00FA3C2A" w:rsidRDefault="00B01C6F">
      <w:r w:rsidRPr="00FA3C2A">
        <w:separator/>
      </w:r>
    </w:p>
  </w:endnote>
  <w:endnote w:type="continuationSeparator" w:id="0">
    <w:p w:rsidR="00B01C6F" w:rsidRPr="00FA3C2A" w:rsidRDefault="00B01C6F">
      <w:r w:rsidRPr="00FA3C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C6F" w:rsidRPr="00FA3C2A" w:rsidRDefault="00FA3C2A">
    <w:pPr>
      <w:pStyle w:val="Sidfot"/>
    </w:pPr>
    <w:r w:rsidRPr="00FA3C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60716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C6F" w:rsidRDefault="00B01C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1C6F" w:rsidRDefault="00B01C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C6F" w:rsidRPr="00FA3C2A" w:rsidRDefault="00FA3C2A">
    <w:pPr>
      <w:pStyle w:val="Sidfot"/>
    </w:pPr>
    <w:r w:rsidRPr="00FA3C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5247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C6F" w:rsidRDefault="00B01C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1C6F" w:rsidRDefault="00B01C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C6F" w:rsidRPr="00FA3C2A" w:rsidRDefault="00FA3C2A">
    <w:pPr>
      <w:pStyle w:val="Sidfot"/>
    </w:pPr>
    <w:r w:rsidRPr="00FA3C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96987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C6F" w:rsidRDefault="00B01C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1C6F" w:rsidRDefault="00B01C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C6F" w:rsidRPr="00FA3C2A" w:rsidRDefault="00B01C6F">
      <w:r w:rsidRPr="00FA3C2A">
        <w:separator/>
      </w:r>
    </w:p>
  </w:footnote>
  <w:footnote w:type="continuationSeparator" w:id="0">
    <w:p w:rsidR="00B01C6F" w:rsidRPr="00FA3C2A" w:rsidRDefault="00B01C6F">
      <w:r w:rsidRPr="00FA3C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C6F" w:rsidRPr="00FA3C2A" w:rsidRDefault="00FA3C2A">
    <w:pPr>
      <w:pStyle w:val="Sidhuvud"/>
    </w:pPr>
    <w:r w:rsidRPr="00FA3C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27264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C6F" w:rsidRDefault="00B01C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1C6F" w:rsidRDefault="00B01C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C6F" w:rsidRPr="00FA3C2A" w:rsidRDefault="00FA3C2A">
    <w:pPr>
      <w:pStyle w:val="Sidhuvud"/>
    </w:pPr>
    <w:r w:rsidRPr="00FA3C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79819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C6F" w:rsidRDefault="00B01C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1C6F" w:rsidRDefault="00B01C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C6F" w:rsidRPr="00FA3C2A" w:rsidRDefault="00B01C6F">
    <w:pPr>
      <w:pStyle w:val="FSHNormal"/>
      <w:tabs>
        <w:tab w:val="right" w:pos="5840"/>
      </w:tabs>
    </w:pPr>
    <w:r w:rsidRPr="00FA3C2A">
      <w:br/>
    </w:r>
    <w:r w:rsidRPr="00FA3C2A">
      <w:fldChar w:fldCharType="begin" w:fldLock="1"/>
    </w:r>
    <w:r w:rsidRPr="00FA3C2A">
      <w:instrText xml:space="preserve"> DOCPROPERTY</w:instrText>
    </w:r>
    <w:r w:rsidRPr="00FA3C2A">
      <w:rPr>
        <w:sz w:val="18"/>
      </w:rPr>
      <w:instrText xml:space="preserve"> "YearUser" *\charformat </w:instrText>
    </w:r>
    <w:r w:rsidRPr="00FA3C2A">
      <w:fldChar w:fldCharType="separate"/>
    </w:r>
    <w:r w:rsidRPr="00FA3C2A">
      <w:t>2013/14</w:t>
    </w:r>
    <w:r w:rsidRPr="00FA3C2A">
      <w:fldChar w:fldCharType="end"/>
    </w:r>
    <w:r w:rsidRPr="00FA3C2A">
      <w:t xml:space="preserve"> </w:t>
    </w:r>
    <w:r w:rsidRPr="00FA3C2A">
      <w:tab/>
      <w:t xml:space="preserve">mnr: </w:t>
    </w:r>
    <w:r w:rsidRPr="00FA3C2A">
      <w:fldChar w:fldCharType="begin" w:fldLock="1"/>
    </w:r>
    <w:r w:rsidRPr="00FA3C2A">
      <w:instrText xml:space="preserve"> DOCPROPERTY</w:instrText>
    </w:r>
    <w:r w:rsidRPr="00FA3C2A">
      <w:rPr>
        <w:sz w:val="18"/>
      </w:rPr>
      <w:instrText xml:space="preserve"> "Motionsnummer" *\charformat </w:instrText>
    </w:r>
    <w:r w:rsidRPr="00FA3C2A">
      <w:fldChar w:fldCharType="separate"/>
    </w:r>
    <w:r w:rsidRPr="00FA3C2A">
      <w:t>MJ293</w:t>
    </w:r>
    <w:r w:rsidRPr="00FA3C2A">
      <w:fldChar w:fldCharType="end"/>
    </w:r>
    <w:r w:rsidRPr="00FA3C2A">
      <w:br/>
    </w:r>
    <w:r w:rsidRPr="00FA3C2A">
      <w:fldChar w:fldCharType="begin" w:fldLock="1"/>
    </w:r>
    <w:r w:rsidRPr="00FA3C2A">
      <w:instrText xml:space="preserve"> DOCPROPERTY</w:instrText>
    </w:r>
    <w:r w:rsidRPr="00FA3C2A">
      <w:rPr>
        <w:sz w:val="18"/>
      </w:rPr>
      <w:instrText xml:space="preserve"> "Samling" *\charformat </w:instrText>
    </w:r>
    <w:r w:rsidRPr="00FA3C2A">
      <w:fldChar w:fldCharType="end"/>
    </w:r>
    <w:r w:rsidRPr="00FA3C2A">
      <w:tab/>
      <w:t xml:space="preserve">pnr: </w:t>
    </w:r>
    <w:r w:rsidRPr="00FA3C2A">
      <w:fldChar w:fldCharType="begin" w:fldLock="1"/>
    </w:r>
    <w:r w:rsidRPr="00FA3C2A">
      <w:instrText xml:space="preserve"> DOCPROPERTY</w:instrText>
    </w:r>
    <w:r w:rsidRPr="00FA3C2A">
      <w:rPr>
        <w:sz w:val="18"/>
      </w:rPr>
      <w:instrText xml:space="preserve"> "Partinummer" *\charformat </w:instrText>
    </w:r>
    <w:r w:rsidRPr="00FA3C2A">
      <w:fldChar w:fldCharType="separate"/>
    </w:r>
    <w:r w:rsidRPr="00FA3C2A">
      <w:t>M1658</w:t>
    </w:r>
    <w:r w:rsidRPr="00FA3C2A">
      <w:fldChar w:fldCharType="end"/>
    </w:r>
  </w:p>
  <w:p w:rsidR="00B01C6F" w:rsidRPr="00FA3C2A" w:rsidRDefault="00B01C6F">
    <w:pPr>
      <w:pStyle w:val="FSHRub1"/>
    </w:pPr>
    <w:r w:rsidRPr="00FA3C2A">
      <w:t>Motion till riksdagen</w:t>
    </w:r>
    <w:r w:rsidRPr="00FA3C2A">
      <w:br/>
    </w:r>
    <w:r w:rsidRPr="00FA3C2A">
      <w:fldChar w:fldCharType="begin" w:fldLock="1"/>
    </w:r>
    <w:r w:rsidRPr="00FA3C2A">
      <w:instrText xml:space="preserve"> DOCPROPERTY "YearUser" *\charformat </w:instrText>
    </w:r>
    <w:r w:rsidRPr="00FA3C2A">
      <w:fldChar w:fldCharType="separate"/>
    </w:r>
    <w:r w:rsidRPr="00FA3C2A">
      <w:t>2013/14</w:t>
    </w:r>
    <w:r w:rsidRPr="00FA3C2A">
      <w:fldChar w:fldCharType="end"/>
    </w:r>
    <w:r w:rsidRPr="00FA3C2A">
      <w:t>:</w:t>
    </w:r>
    <w:r w:rsidRPr="00FA3C2A">
      <w:fldChar w:fldCharType="begin" w:fldLock="1"/>
    </w:r>
    <w:r w:rsidRPr="00FA3C2A">
      <w:instrText xml:space="preserve"> DOCPROPERTY "Motionsnummer" *\charformat </w:instrText>
    </w:r>
    <w:r w:rsidRPr="00FA3C2A">
      <w:fldChar w:fldCharType="separate"/>
    </w:r>
    <w:r w:rsidRPr="00FA3C2A">
      <w:t>MJ293</w:t>
    </w:r>
    <w:r w:rsidRPr="00FA3C2A">
      <w:fldChar w:fldCharType="end"/>
    </w:r>
  </w:p>
  <w:p w:rsidR="00B01C6F" w:rsidRPr="00FA3C2A" w:rsidRDefault="00B01C6F">
    <w:pPr>
      <w:pStyle w:val="FSHNormalS5"/>
    </w:pPr>
    <w:r w:rsidRPr="00FA3C2A">
      <w:fldChar w:fldCharType="begin" w:fldLock="1"/>
    </w:r>
    <w:r w:rsidRPr="00FA3C2A">
      <w:instrText xml:space="preserve"> DOCPROPERTY "MotionarText" *\charformat </w:instrText>
    </w:r>
    <w:r w:rsidRPr="00FA3C2A">
      <w:fldChar w:fldCharType="separate"/>
    </w:r>
    <w:r w:rsidRPr="00FA3C2A">
      <w:t>av Jan Ericson (M)</w:t>
    </w:r>
    <w:r w:rsidRPr="00FA3C2A">
      <w:fldChar w:fldCharType="end"/>
    </w:r>
    <w:r w:rsidRPr="00FA3C2A">
      <w:br/>
    </w:r>
    <w:r w:rsidRPr="00FA3C2A">
      <w:fldChar w:fldCharType="begin" w:fldLock="1"/>
    </w:r>
    <w:r w:rsidRPr="00FA3C2A">
      <w:instrText xml:space="preserve"> DOCPROPERTY "SvarFrasKort" *\charformat </w:instrText>
    </w:r>
    <w:r w:rsidRPr="00FA3C2A">
      <w:fldChar w:fldCharType="end"/>
    </w:r>
  </w:p>
  <w:p w:rsidR="00B01C6F" w:rsidRPr="00FA3C2A" w:rsidRDefault="00B01C6F">
    <w:pPr>
      <w:pStyle w:val="FSHTitel"/>
    </w:pPr>
    <w:r w:rsidRPr="00FA3C2A">
      <w:fldChar w:fldCharType="begin" w:fldLock="1"/>
    </w:r>
    <w:r w:rsidRPr="00FA3C2A">
      <w:instrText xml:space="preserve"> DOCPROPERTY</w:instrText>
    </w:r>
    <w:r w:rsidRPr="00FA3C2A">
      <w:rPr>
        <w:sz w:val="18"/>
      </w:rPr>
      <w:instrText xml:space="preserve"> "RubrikSvar" *\charformat </w:instrText>
    </w:r>
    <w:r w:rsidRPr="00FA3C2A">
      <w:fldChar w:fldCharType="separate"/>
    </w:r>
    <w:r w:rsidRPr="00FA3C2A">
      <w:t>Utökad möjlighet till miljövänlig bekämpning</w:t>
    </w:r>
    <w:r w:rsidRPr="00FA3C2A">
      <w:fldChar w:fldCharType="end"/>
    </w:r>
  </w:p>
  <w:p w:rsidR="00B01C6F" w:rsidRPr="00FA3C2A" w:rsidRDefault="00B01C6F">
    <w:pPr>
      <w:pStyle w:val="Normal00"/>
    </w:pPr>
  </w:p>
  <w:p w:rsidR="00B01C6F" w:rsidRPr="00FA3C2A" w:rsidRDefault="00B01C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79049439">
    <w:abstractNumId w:val="13"/>
  </w:num>
  <w:num w:numId="2" w16cid:durableId="1972662775">
    <w:abstractNumId w:val="11"/>
  </w:num>
  <w:num w:numId="3" w16cid:durableId="1448887723">
    <w:abstractNumId w:val="14"/>
  </w:num>
  <w:num w:numId="4" w16cid:durableId="2037730464">
    <w:abstractNumId w:val="8"/>
  </w:num>
  <w:num w:numId="5" w16cid:durableId="1746147091">
    <w:abstractNumId w:val="3"/>
  </w:num>
  <w:num w:numId="6" w16cid:durableId="1726830585">
    <w:abstractNumId w:val="2"/>
  </w:num>
  <w:num w:numId="7" w16cid:durableId="915436365">
    <w:abstractNumId w:val="1"/>
  </w:num>
  <w:num w:numId="8" w16cid:durableId="605426181">
    <w:abstractNumId w:val="0"/>
  </w:num>
  <w:num w:numId="9" w16cid:durableId="2074886585">
    <w:abstractNumId w:val="9"/>
  </w:num>
  <w:num w:numId="10" w16cid:durableId="180124648">
    <w:abstractNumId w:val="7"/>
  </w:num>
  <w:num w:numId="11" w16cid:durableId="939534620">
    <w:abstractNumId w:val="6"/>
  </w:num>
  <w:num w:numId="12" w16cid:durableId="1478958918">
    <w:abstractNumId w:val="5"/>
  </w:num>
  <w:num w:numId="13" w16cid:durableId="18821793">
    <w:abstractNumId w:val="4"/>
  </w:num>
  <w:num w:numId="14" w16cid:durableId="95293184">
    <w:abstractNumId w:val="16"/>
  </w:num>
  <w:num w:numId="15" w16cid:durableId="934092886">
    <w:abstractNumId w:val="12"/>
  </w:num>
  <w:num w:numId="16" w16cid:durableId="842743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169B68FE-3516-4012-B208-2DD5C89C18B5}"/>
  </w:docVars>
  <w:rsids>
    <w:rsidRoot w:val="00C75E55"/>
    <w:rsid w:val="00B01C6F"/>
    <w:rsid w:val="00C75E55"/>
    <w:rsid w:val="00F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99F5AE-B147-4A6D-A221-BB552198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M1658</vt:lpstr>
    </vt:vector>
  </TitlesOfParts>
  <Company>Riksdagen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M1658</dc:title>
  <dc:subject>M1658</dc:subject>
  <dc:creator>Riksdagen</dc:creator>
  <cp:keywords>Riksdagen</cp:keywords>
  <dc:description>AD-ändringar</dc:description>
  <cp:lastModifiedBy>Lars Brink</cp:lastModifiedBy>
  <cp:revision>2</cp:revision>
  <cp:lastPrinted>2013-11-29T13:43:00Z</cp:lastPrinted>
  <dcterms:created xsi:type="dcterms:W3CDTF">2025-12-17T23:30:00Z</dcterms:created>
  <dcterms:modified xsi:type="dcterms:W3CDTF">2025-12-17T23:30:00Z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Utökad möjlighet till miljövänlig bekämpning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Utökad möjlighet till miljövänlig bekämpning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20132014000000000077000016580069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20132014000000000077000016580069</vt:lpwstr>
  </property>
  <property fmtid="{D5CDD505-2E9C-101B-9397-08002B2CF9AE}" pid="50" name="nummer">
    <vt:lpwstr>293</vt:lpwstr>
  </property>
  <property fmtid="{D5CDD505-2E9C-101B-9397-08002B2CF9AE}" pid="51" name="utskottsbeteckning">
    <vt:lpwstr>MJ</vt:lpwstr>
  </property>
  <property fmtid="{D5CDD505-2E9C-101B-9397-08002B2CF9AE}" pid="52" name="GlobalUID">
    <vt:lpwstr>{702B4F78-739A-45DF-A03F-6C6C9C0FA04C}</vt:lpwstr>
  </property>
  <property fmtid="{D5CDD505-2E9C-101B-9397-08002B2CF9AE}" pid="53" name="Överföringar">
    <vt:i4>0</vt:i4>
  </property>
  <property fmtid="{D5CDD505-2E9C-101B-9397-08002B2CF9AE}" pid="54" name="Checksum">
    <vt:lpwstr>*0000881326169*</vt:lpwstr>
  </property>
  <property fmtid="{D5CDD505-2E9C-101B-9397-08002B2CF9AE}" pid="55" name="skuggnummer">
    <vt:lpwstr>806</vt:lpwstr>
  </property>
  <property fmtid="{D5CDD505-2E9C-101B-9397-08002B2CF9AE}" pid="56" name="urixVersion">
    <vt:lpwstr>4.6.0.0</vt:lpwstr>
  </property>
  <property fmtid="{D5CDD505-2E9C-101B-9397-08002B2CF9AE}" pid="57" name="urixOrigin">
    <vt:lpwstr>131129 14:43:46.384</vt:lpwstr>
  </property>
  <property fmtid="{D5CDD505-2E9C-101B-9397-08002B2CF9AE}" pid="58" name="urixGuid">
    <vt:lpwstr>{CA73DEE3-307F-4480-96AB-4A3B081E0D72}</vt:lpwstr>
  </property>
</Properties>
</file>