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6541D7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D9129A">
              <w:rPr>
                <w:b/>
              </w:rPr>
              <w:t>23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6390F" w:rsidP="00327A63">
            <w:r>
              <w:t>Torsdagen den 12 april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96390F">
              <w:t>09.30–</w:t>
            </w:r>
            <w:r w:rsidR="00BA072B">
              <w:t>09.40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541D7" w:rsidRDefault="006541D7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10349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1241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  <w:gridCol w:w="596"/>
        <w:gridCol w:w="358"/>
      </w:tblGrid>
      <w:tr w:rsidR="00915415" w:rsidTr="000D1202">
        <w:trPr>
          <w:gridBefore w:val="1"/>
          <w:wBefore w:w="2835" w:type="dxa"/>
        </w:trPr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0"/>
          </w:tcPr>
          <w:p w:rsidR="00915415" w:rsidRPr="00C7246E" w:rsidRDefault="00963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0D1202">
        <w:trPr>
          <w:gridBefore w:val="1"/>
          <w:wBefore w:w="2835" w:type="dxa"/>
        </w:trPr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E876D3" w:rsidRPr="00C7246E" w:rsidRDefault="00963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2017/18:22 av den 27 mars 2018.</w:t>
            </w: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0"/>
          </w:tcPr>
          <w:p w:rsidR="00327A63" w:rsidRPr="00371A95" w:rsidRDefault="00963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(KrU7)</w:t>
            </w: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96390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kulturarvsfrågor (jfr prot. 2017/18:17.2 och 2017/18:19:2).</w:t>
            </w:r>
          </w:p>
          <w:p w:rsidR="0096390F" w:rsidRDefault="0096390F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96390F" w:rsidRDefault="0096390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2017/18:KrU7 justerades.</w:t>
            </w:r>
          </w:p>
          <w:p w:rsidR="0096390F" w:rsidRDefault="0096390F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96390F" w:rsidRPr="00371A95" w:rsidRDefault="0096390F" w:rsidP="00963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reservationer.</w:t>
            </w: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0"/>
          </w:tcPr>
          <w:p w:rsidR="00327A63" w:rsidRPr="008A7BD3" w:rsidRDefault="00963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Skrivelse 2017/18:75 Riksdagens skrivelser till regeringen – åtgärder under 2017</w:t>
            </w:r>
          </w:p>
        </w:tc>
      </w:tr>
      <w:tr w:rsidR="00327A63" w:rsidRPr="00777F75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konstitutionsutskottet över regeringens skrivelse 2017/18:75 Riksdagens skrivelser till regeringen – åtgärder under 2017.</w:t>
            </w: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avge yttrande till konstitutionsutskottet.</w:t>
            </w: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Pr="00C7246E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0"/>
          </w:tcPr>
          <w:p w:rsidR="00327A63" w:rsidRPr="002D577C" w:rsidRDefault="00963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Skrivelse 2017/18:118 Verksamheten i Europeiska unionen under 2017</w:t>
            </w: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6541D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utrikesutskottet över regeringens skrivelse 2017/18:118 Verksamheten i Europeiska unionen under 2017.</w:t>
            </w:r>
          </w:p>
          <w:p w:rsidR="006541D7" w:rsidRDefault="006541D7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Default="006541D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avge yttrande till utrikesutskottet.</w:t>
            </w:r>
          </w:p>
          <w:p w:rsidR="006541D7" w:rsidRDefault="006541D7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Pr="008A7BD3" w:rsidRDefault="006541D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 w:rsidTr="000D1202">
        <w:trPr>
          <w:gridBefore w:val="1"/>
          <w:wBefore w:w="2835" w:type="dxa"/>
        </w:trPr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0"/>
          </w:tcPr>
          <w:p w:rsidR="00E60139" w:rsidRDefault="00963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omreglerad spelmarknad (KrU8)</w:t>
            </w:r>
          </w:p>
        </w:tc>
      </w:tr>
      <w:tr w:rsidR="00E60139" w:rsidTr="000D1202">
        <w:trPr>
          <w:gridBefore w:val="1"/>
          <w:wBefore w:w="2835" w:type="dxa"/>
        </w:trPr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E60139" w:rsidRDefault="006541D7" w:rsidP="006541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skatteutskottet, civilutskottet och socialutskottet tillfälle att senast </w:t>
            </w:r>
            <w:r w:rsidR="00BA072B">
              <w:rPr>
                <w:snapToGrid w:val="0"/>
              </w:rPr>
              <w:t>tors</w:t>
            </w:r>
            <w:r>
              <w:rPr>
                <w:snapToGrid w:val="0"/>
              </w:rPr>
              <w:t xml:space="preserve">dagen den </w:t>
            </w:r>
            <w:r w:rsidR="00BA072B">
              <w:rPr>
                <w:snapToGrid w:val="0"/>
              </w:rPr>
              <w:t>17</w:t>
            </w:r>
            <w:r>
              <w:rPr>
                <w:snapToGrid w:val="0"/>
              </w:rPr>
              <w:t xml:space="preserve"> maj 2018 yttra sig över proposition 2017/18:220 En omreglerad spelmarkn</w:t>
            </w:r>
            <w:r w:rsidR="00BA072B">
              <w:rPr>
                <w:snapToGrid w:val="0"/>
              </w:rPr>
              <w:t xml:space="preserve">ad och </w:t>
            </w:r>
            <w:r>
              <w:rPr>
                <w:snapToGrid w:val="0"/>
              </w:rPr>
              <w:t>motioner i de delar som berör respektive utskotts beredningsområde.</w:t>
            </w:r>
          </w:p>
          <w:p w:rsidR="006541D7" w:rsidRDefault="006541D7" w:rsidP="006541D7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Pr="00E60139" w:rsidRDefault="006541D7" w:rsidP="006541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60139" w:rsidTr="000D1202">
        <w:trPr>
          <w:gridBefore w:val="1"/>
          <w:wBefore w:w="2835" w:type="dxa"/>
        </w:trPr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C3B4B" w:rsidTr="000D1202">
        <w:trPr>
          <w:gridBefore w:val="1"/>
          <w:wBefore w:w="2835" w:type="dxa"/>
        </w:trPr>
        <w:tc>
          <w:tcPr>
            <w:tcW w:w="567" w:type="dxa"/>
          </w:tcPr>
          <w:p w:rsidR="009C3B4B" w:rsidRDefault="009C3B4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9C3B4B" w:rsidRDefault="009C3B4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0D1202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0"/>
          </w:tcPr>
          <w:p w:rsidR="00327A63" w:rsidRPr="00A577B2" w:rsidRDefault="006541D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 w:rsidTr="000D1202">
        <w:trPr>
          <w:gridBefore w:val="1"/>
          <w:wBefore w:w="2835" w:type="dxa"/>
        </w:trPr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2F3D32" w:rsidRPr="002F3D32" w:rsidRDefault="006541D7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24 april 2018 kl. 11.00</w:t>
            </w:r>
            <w:r w:rsidR="009C3B4B">
              <w:rPr>
                <w:snapToGrid w:val="0"/>
              </w:rPr>
              <w:t>.</w:t>
            </w:r>
          </w:p>
        </w:tc>
      </w:tr>
      <w:tr w:rsidR="00327A63" w:rsidTr="000D1202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0D1202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0D1202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6541D7" w:rsidRDefault="006541D7" w:rsidP="00327A63">
            <w:pPr>
              <w:tabs>
                <w:tab w:val="left" w:pos="1701"/>
              </w:tabs>
            </w:pPr>
          </w:p>
          <w:p w:rsidR="00327A63" w:rsidRDefault="006541D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  <w:tr w:rsidR="000D1202" w:rsidRPr="00EA4FB9" w:rsidTr="000D1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54" w:type="dxa"/>
          <w:trHeight w:val="590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202" w:rsidRDefault="000D1202" w:rsidP="00D64E67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202" w:rsidRDefault="000D1202" w:rsidP="00D64E6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202" w:rsidRPr="00EA4FB9" w:rsidRDefault="000D1202" w:rsidP="00D64E6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2017/18:23</w:t>
            </w:r>
          </w:p>
        </w:tc>
      </w:tr>
      <w:tr w:rsidR="000D1202" w:rsidTr="000D1202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cantSplit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12084D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r w:rsidRPr="003D345B">
              <w:rPr>
                <w:lang w:val="en-US"/>
              </w:rPr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2084D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rPr>
                <w:lang w:val="en-US"/>
              </w:rPr>
            </w:pPr>
            <w:r w:rsidRPr="0012084D">
              <w:rPr>
                <w:lang w:val="en-US"/>
              </w:rPr>
              <w:t>Carlsson, Gunilla (S),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E84917" w:rsidRDefault="000D1202" w:rsidP="00D64E67">
            <w:pPr>
              <w:rPr>
                <w:lang w:val="en-US"/>
              </w:rPr>
            </w:pPr>
            <w:r>
              <w:rPr>
                <w:lang w:val="en-US"/>
              </w:rP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43A98" w:rsidRDefault="000D1202" w:rsidP="00D64E67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E84917" w:rsidRDefault="000D1202" w:rsidP="00D64E67">
            <w:pPr>
              <w:rPr>
                <w:lang w:val="en-US"/>
              </w:rPr>
            </w:pPr>
            <w:r>
              <w:rPr>
                <w:lang w:val="en-US"/>
              </w:rP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C929D4" w:rsidRDefault="000D1202" w:rsidP="00D64E67">
            <w:pPr>
              <w:rPr>
                <w:lang w:val="en-US"/>
              </w:rPr>
            </w:pPr>
            <w:r>
              <w:rPr>
                <w:lang w:val="en-US"/>
              </w:rP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 w:rsidRPr="008A2E14">
              <w:rPr>
                <w:lang w:val="en-US"/>
              </w:rPr>
              <w:t xml:space="preserve">Rojhan Gustafsson, Azadeh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5370B9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5370B9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D1202" w:rsidRPr="008A2E14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rPr>
                <w:lang w:val="en-US"/>
              </w:rPr>
            </w:pPr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D1202" w:rsidRPr="008A2E14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8A2E1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D1202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Juntti,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113234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rPr>
                <w:lang w:val="fr-FR"/>
              </w:rPr>
            </w:pPr>
            <w:r>
              <w:rPr>
                <w:lang w:val="fr-FR"/>
              </w:rPr>
              <w:t>Knutsson, Elisabet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113234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Ezelius,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Bjälkö,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Jallow, Momodou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Filper,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r>
              <w:t>Sätherberg, Anna-Caren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Default="000D1202" w:rsidP="00D64E67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RPr="00426117" w:rsidTr="000D1202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02" w:rsidRPr="00426117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D1202" w:rsidTr="000D1202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trHeight w:val="506"/>
        </w:trPr>
        <w:tc>
          <w:tcPr>
            <w:tcW w:w="9395" w:type="dxa"/>
            <w:gridSpan w:val="20"/>
            <w:tcBorders>
              <w:bottom w:val="nil"/>
            </w:tcBorders>
          </w:tcPr>
          <w:p w:rsidR="000D1202" w:rsidRDefault="000D1202" w:rsidP="00D64E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1202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76DD2"/>
    <w:rsid w:val="003E2D14"/>
    <w:rsid w:val="003E7E7F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6541D7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390F"/>
    <w:rsid w:val="00966CED"/>
    <w:rsid w:val="00994A3E"/>
    <w:rsid w:val="00997393"/>
    <w:rsid w:val="009C3B4B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A072B"/>
    <w:rsid w:val="00C7246E"/>
    <w:rsid w:val="00CA3C93"/>
    <w:rsid w:val="00CF350D"/>
    <w:rsid w:val="00D03C95"/>
    <w:rsid w:val="00D15AC1"/>
    <w:rsid w:val="00D17499"/>
    <w:rsid w:val="00D9129A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3292</Characters>
  <Application>Microsoft Office Word</Application>
  <DocSecurity>4</DocSecurity>
  <Lines>1097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2018-04-13T08:01:00Z</cp:lastPrinted>
  <dcterms:created xsi:type="dcterms:W3CDTF">2018-04-24T14:14:00Z</dcterms:created>
  <dcterms:modified xsi:type="dcterms:W3CDTF">2018-04-24T14:14:00Z</dcterms:modified>
</cp:coreProperties>
</file>