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572" w:rsidRPr="00CA0FEB" w:rsidRDefault="00CA1572">
      <w:pPr>
        <w:pStyle w:val="Frslagsrubrik"/>
      </w:pPr>
      <w:r w:rsidRPr="00CA0FEB">
        <w:t>Förslag till riksdagsbeslut</w:t>
      </w:r>
    </w:p>
    <w:p w:rsidR="00CA1572" w:rsidRPr="00CA0FEB" w:rsidRDefault="00CA1572">
      <w:pPr>
        <w:pStyle w:val="Hemstlatt"/>
        <w:ind w:left="0"/>
      </w:pPr>
      <w:r w:rsidRPr="00CA0FEB">
        <w:t>Riksdagen tillkännager för regeringen som sin mening vad som anförs i motionen om att om möjligt göra en översyn för att tillåta rörlig belysning vid jakt på vildsvin.</w:t>
      </w:r>
    </w:p>
    <w:p w:rsidR="00CA1572" w:rsidRPr="00CA0FEB" w:rsidRDefault="00CA1572">
      <w:pPr>
        <w:pStyle w:val="Rubrik1"/>
      </w:pPr>
      <w:r w:rsidRPr="00CA0FEB">
        <w:t>Motivering</w:t>
      </w:r>
    </w:p>
    <w:p w:rsidR="00CA1572" w:rsidRPr="00CA0FEB" w:rsidRDefault="00CA1572">
      <w:r w:rsidRPr="00CA0FEB">
        <w:t>Vildsvinsstammen har ökat kontinuerligt de senaste tjugo åren och på många håll i Sverige utgör vildsvin ett stort problem. Vildsvinen orsakar ekonomiska förluster för både lant- och skogsbruk och ligger bakom många trafikolyckor. Enligt Lantbrukarnas Riksförbund uppgår vildsvinsstammen till närmare 100 000 individer och ökar med 25–30 procent per år.</w:t>
      </w:r>
    </w:p>
    <w:p w:rsidR="00CA1572" w:rsidRPr="00CA0FEB" w:rsidRDefault="00CA1572">
      <w:pPr>
        <w:pStyle w:val="Normaltindrag"/>
      </w:pPr>
      <w:r w:rsidRPr="00CA0FEB">
        <w:t>Jordbruksverket har räknat ut att den genomsnittliga kostnaden för vil</w:t>
      </w:r>
      <w:r w:rsidRPr="00CA0FEB">
        <w:t>d</w:t>
      </w:r>
      <w:r w:rsidRPr="00CA0FEB">
        <w:t>svinsskador i jordbruket är 135 kronor per hektar, eller totalt 17 300 000 kr</w:t>
      </w:r>
      <w:r w:rsidRPr="00CA0FEB">
        <w:t>o</w:t>
      </w:r>
      <w:r w:rsidRPr="00CA0FEB">
        <w:t>nor för hela Södermanlands län under 2009. Cirka hälften av länets mjölk- och växtodlingsgårdar hade vildsvinsskador. Även Värmlands län blir lidande av skador orsakade av vildsvin.</w:t>
      </w:r>
    </w:p>
    <w:p w:rsidR="00CA1572" w:rsidRPr="00CA0FEB" w:rsidRDefault="00CA1572">
      <w:pPr>
        <w:pStyle w:val="Normaltindrag"/>
      </w:pPr>
      <w:r w:rsidRPr="00CA0FEB">
        <w:t>Förutom skador på grödor och åkermark förstör vildsvinen även skörden för mjölk- och grisproducenter som odlar eget foder, vilket orsakar stora ek</w:t>
      </w:r>
      <w:r w:rsidRPr="00CA0FEB">
        <w:t>o</w:t>
      </w:r>
      <w:r w:rsidRPr="00CA0FEB">
        <w:t>nomiska förluster. Grisproducenterna drabbas dessutom av tjuvbetäckningar av vildsvinsgaltar. Hårdast drabbas mindre gårdar som har en högre skörd</w:t>
      </w:r>
      <w:r w:rsidRPr="00CA0FEB">
        <w:t>e</w:t>
      </w:r>
      <w:r w:rsidRPr="00CA0FEB">
        <w:t>förlust och totalkostnad jämfört med stora gårdar.</w:t>
      </w:r>
    </w:p>
    <w:p w:rsidR="00CA1572" w:rsidRPr="00CA0FEB" w:rsidRDefault="00CA1572">
      <w:pPr>
        <w:pStyle w:val="Normaltindrag"/>
      </w:pPr>
      <w:r w:rsidRPr="00CA0FEB">
        <w:t>Vildsvin är nattaktiva djur vilket gör dem svårjagade. Detta kopplat med hög reproduktionstakt gör det svårt att kontrollera vildsvinsstammen. Genom att om möjligt, en översyn görs för att tillåta rörlig belysning vid jakt på vil</w:t>
      </w:r>
      <w:r w:rsidRPr="00CA0FEB">
        <w:t>d</w:t>
      </w:r>
      <w:r w:rsidRPr="00CA0FEB">
        <w:t>svin kan man göra jakten enklare och säkrare för jägarna och på så sätt hålla stammen på en ansvarsfull och långsiktigt hållbar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0FEB">
        <w:trPr>
          <w:cantSplit/>
        </w:trPr>
        <w:tc>
          <w:tcPr>
            <w:tcW w:w="3046" w:type="dxa"/>
          </w:tcPr>
          <w:p w:rsidR="00CA1572" w:rsidRPr="00CA0FEB" w:rsidRDefault="00CA1572">
            <w:pPr>
              <w:pStyle w:val="UnderskriftDatum"/>
              <w:spacing w:before="240"/>
            </w:pPr>
            <w:r w:rsidRPr="00CA0FEB">
              <w:lastRenderedPageBreak/>
              <w:t>Stockholm den 16 september 2013</w:t>
            </w:r>
          </w:p>
        </w:tc>
        <w:tc>
          <w:tcPr>
            <w:tcW w:w="3047" w:type="dxa"/>
          </w:tcPr>
          <w:p w:rsidR="00CA1572" w:rsidRPr="00CA0FEB" w:rsidRDefault="00CA1572">
            <w:pPr>
              <w:pStyle w:val="Underskrifter"/>
              <w:spacing w:before="240"/>
            </w:pPr>
          </w:p>
        </w:tc>
      </w:tr>
      <w:tr w:rsidR="00000000" w:rsidRPr="00CA0FEB">
        <w:trPr>
          <w:cantSplit/>
        </w:trPr>
        <w:tc>
          <w:tcPr>
            <w:tcW w:w="3046" w:type="dxa"/>
          </w:tcPr>
          <w:p w:rsidR="00CA1572" w:rsidRPr="00CA0FEB" w:rsidRDefault="00CA1572">
            <w:pPr>
              <w:pStyle w:val="Underskrifter"/>
            </w:pPr>
            <w:r w:rsidRPr="00CA0FEB">
              <w:t>Walburga Habsburg Douglas (M)</w:t>
            </w:r>
          </w:p>
        </w:tc>
        <w:tc>
          <w:tcPr>
            <w:tcW w:w="3046" w:type="dxa"/>
          </w:tcPr>
          <w:p w:rsidR="00CA1572" w:rsidRPr="00CA0FEB" w:rsidRDefault="00CA1572">
            <w:pPr>
              <w:pStyle w:val="Underskrifter"/>
            </w:pPr>
            <w:r w:rsidRPr="00CA0FEB">
              <w:t>Christian Holm (M)</w:t>
            </w:r>
          </w:p>
        </w:tc>
      </w:tr>
    </w:tbl>
    <w:p w:rsidR="00CA1572" w:rsidRPr="00CA0FEB" w:rsidRDefault="00CA1572">
      <w:pPr>
        <w:pStyle w:val="Normaltindrag"/>
      </w:pPr>
    </w:p>
    <w:sectPr w:rsidR="00CA1572" w:rsidRPr="00CA0FE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572" w:rsidRPr="00CA0FEB" w:rsidRDefault="00CA1572">
      <w:r w:rsidRPr="00CA0FEB">
        <w:separator/>
      </w:r>
    </w:p>
  </w:endnote>
  <w:endnote w:type="continuationSeparator" w:id="0">
    <w:p w:rsidR="00CA1572" w:rsidRPr="00CA0FEB" w:rsidRDefault="00CA1572">
      <w:r w:rsidRPr="00CA0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572" w:rsidRPr="00CA0FEB" w:rsidRDefault="00CA0FEB">
    <w:pPr>
      <w:pStyle w:val="Sidfot"/>
    </w:pPr>
    <w:r w:rsidRPr="00CA0F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0403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72" w:rsidRDefault="00CA15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572" w:rsidRDefault="00CA15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572" w:rsidRPr="00CA0FEB" w:rsidRDefault="00CA0FEB">
    <w:pPr>
      <w:pStyle w:val="Sidfot"/>
    </w:pPr>
    <w:r w:rsidRPr="00CA0F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539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72" w:rsidRDefault="00CA15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572" w:rsidRDefault="00CA15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572" w:rsidRPr="00CA0FEB" w:rsidRDefault="00CA0FEB">
    <w:pPr>
      <w:pStyle w:val="Sidfot"/>
    </w:pPr>
    <w:r w:rsidRPr="00CA0F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4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72" w:rsidRDefault="00CA15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572" w:rsidRDefault="00CA15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572" w:rsidRPr="00CA0FEB" w:rsidRDefault="00CA1572">
      <w:r w:rsidRPr="00CA0FEB">
        <w:separator/>
      </w:r>
    </w:p>
  </w:footnote>
  <w:footnote w:type="continuationSeparator" w:id="0">
    <w:p w:rsidR="00CA1572" w:rsidRPr="00CA0FEB" w:rsidRDefault="00CA1572">
      <w:r w:rsidRPr="00CA0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572" w:rsidRPr="00CA0FEB" w:rsidRDefault="00CA0FEB">
    <w:pPr>
      <w:pStyle w:val="Sidhuvud"/>
    </w:pPr>
    <w:r w:rsidRPr="00CA0F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0500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72" w:rsidRDefault="00CA15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572" w:rsidRDefault="00CA15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572" w:rsidRPr="00CA0FEB" w:rsidRDefault="00CA0FEB">
    <w:pPr>
      <w:pStyle w:val="Sidhuvud"/>
    </w:pPr>
    <w:r w:rsidRPr="00CA0F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557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72" w:rsidRDefault="00CA15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572" w:rsidRDefault="00CA15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572" w:rsidRPr="00CA0FEB" w:rsidRDefault="00CA1572">
    <w:pPr>
      <w:pStyle w:val="FSHNormal"/>
      <w:tabs>
        <w:tab w:val="right" w:pos="5840"/>
      </w:tabs>
    </w:pPr>
    <w:r w:rsidRPr="00CA0FEB">
      <w:br/>
    </w:r>
    <w:r w:rsidRPr="00CA0FEB">
      <w:fldChar w:fldCharType="begin" w:fldLock="1"/>
    </w:r>
    <w:r w:rsidRPr="00CA0FEB">
      <w:instrText xml:space="preserve"> DOCPROPERTY</w:instrText>
    </w:r>
    <w:r w:rsidRPr="00CA0FEB">
      <w:rPr>
        <w:sz w:val="18"/>
      </w:rPr>
      <w:instrText xml:space="preserve"> "YearUser" *\charformat </w:instrText>
    </w:r>
    <w:r w:rsidRPr="00CA0FEB">
      <w:fldChar w:fldCharType="separate"/>
    </w:r>
    <w:r w:rsidRPr="00CA0FEB">
      <w:t>2013/14</w:t>
    </w:r>
    <w:r w:rsidRPr="00CA0FEB">
      <w:fldChar w:fldCharType="end"/>
    </w:r>
    <w:r w:rsidRPr="00CA0FEB">
      <w:t xml:space="preserve"> </w:t>
    </w:r>
    <w:r w:rsidRPr="00CA0FEB">
      <w:tab/>
      <w:t xml:space="preserve">mnr: </w:t>
    </w:r>
    <w:r w:rsidRPr="00CA0FEB">
      <w:fldChar w:fldCharType="begin" w:fldLock="1"/>
    </w:r>
    <w:r w:rsidRPr="00CA0FEB">
      <w:instrText xml:space="preserve"> DOCPROPERTY</w:instrText>
    </w:r>
    <w:r w:rsidRPr="00CA0FEB">
      <w:rPr>
        <w:sz w:val="18"/>
      </w:rPr>
      <w:instrText xml:space="preserve"> "Motionsnummer" *\charformat </w:instrText>
    </w:r>
    <w:r w:rsidRPr="00CA0FEB">
      <w:fldChar w:fldCharType="separate"/>
    </w:r>
    <w:r w:rsidRPr="00CA0FEB">
      <w:t>MJ334</w:t>
    </w:r>
    <w:r w:rsidRPr="00CA0FEB">
      <w:fldChar w:fldCharType="end"/>
    </w:r>
    <w:r w:rsidRPr="00CA0FEB">
      <w:br/>
    </w:r>
    <w:r w:rsidRPr="00CA0FEB">
      <w:fldChar w:fldCharType="begin" w:fldLock="1"/>
    </w:r>
    <w:r w:rsidRPr="00CA0FEB">
      <w:instrText xml:space="preserve"> DOCPROPERTY</w:instrText>
    </w:r>
    <w:r w:rsidRPr="00CA0FEB">
      <w:rPr>
        <w:sz w:val="18"/>
      </w:rPr>
      <w:instrText xml:space="preserve"> "Samling" *\charformat </w:instrText>
    </w:r>
    <w:r w:rsidRPr="00CA0FEB">
      <w:fldChar w:fldCharType="end"/>
    </w:r>
    <w:r w:rsidRPr="00CA0FEB">
      <w:tab/>
      <w:t xml:space="preserve">pnr: </w:t>
    </w:r>
    <w:r w:rsidRPr="00CA0FEB">
      <w:fldChar w:fldCharType="begin" w:fldLock="1"/>
    </w:r>
    <w:r w:rsidRPr="00CA0FEB">
      <w:instrText xml:space="preserve"> DOCPROPERTY</w:instrText>
    </w:r>
    <w:r w:rsidRPr="00CA0FEB">
      <w:rPr>
        <w:sz w:val="18"/>
      </w:rPr>
      <w:instrText xml:space="preserve"> "Partinummer" *\charformat </w:instrText>
    </w:r>
    <w:r w:rsidRPr="00CA0FEB">
      <w:fldChar w:fldCharType="separate"/>
    </w:r>
    <w:r w:rsidRPr="00CA0FEB">
      <w:t>M1089</w:t>
    </w:r>
    <w:r w:rsidRPr="00CA0FEB">
      <w:fldChar w:fldCharType="end"/>
    </w:r>
  </w:p>
  <w:p w:rsidR="00CA1572" w:rsidRPr="00CA0FEB" w:rsidRDefault="00CA1572">
    <w:pPr>
      <w:pStyle w:val="FSHRub1"/>
    </w:pPr>
    <w:r w:rsidRPr="00CA0FEB">
      <w:t>Motion till riksdagen</w:t>
    </w:r>
    <w:r w:rsidRPr="00CA0FEB">
      <w:br/>
    </w:r>
    <w:r w:rsidRPr="00CA0FEB">
      <w:fldChar w:fldCharType="begin" w:fldLock="1"/>
    </w:r>
    <w:r w:rsidRPr="00CA0FEB">
      <w:instrText xml:space="preserve"> DOCPROPERTY "YearUser" *\charformat </w:instrText>
    </w:r>
    <w:r w:rsidRPr="00CA0FEB">
      <w:fldChar w:fldCharType="separate"/>
    </w:r>
    <w:r w:rsidRPr="00CA0FEB">
      <w:t>2013/14</w:t>
    </w:r>
    <w:r w:rsidRPr="00CA0FEB">
      <w:fldChar w:fldCharType="end"/>
    </w:r>
    <w:r w:rsidRPr="00CA0FEB">
      <w:t>:</w:t>
    </w:r>
    <w:r w:rsidRPr="00CA0FEB">
      <w:fldChar w:fldCharType="begin" w:fldLock="1"/>
    </w:r>
    <w:r w:rsidRPr="00CA0FEB">
      <w:instrText xml:space="preserve"> DOCPROPERTY "Motionsnummer" *\charformat </w:instrText>
    </w:r>
    <w:r w:rsidRPr="00CA0FEB">
      <w:fldChar w:fldCharType="separate"/>
    </w:r>
    <w:r w:rsidRPr="00CA0FEB">
      <w:t>MJ334</w:t>
    </w:r>
    <w:r w:rsidRPr="00CA0FEB">
      <w:fldChar w:fldCharType="end"/>
    </w:r>
  </w:p>
  <w:p w:rsidR="00CA1572" w:rsidRPr="00CA0FEB" w:rsidRDefault="00CA1572">
    <w:pPr>
      <w:pStyle w:val="FSHNormalS5"/>
    </w:pPr>
    <w:r w:rsidRPr="00CA0FEB">
      <w:fldChar w:fldCharType="begin" w:fldLock="1"/>
    </w:r>
    <w:r w:rsidRPr="00CA0FEB">
      <w:instrText xml:space="preserve"> DOCPROPERTY "MotionarText" *\charformat </w:instrText>
    </w:r>
    <w:r w:rsidRPr="00CA0FEB">
      <w:fldChar w:fldCharType="separate"/>
    </w:r>
    <w:r w:rsidRPr="00CA0FEB">
      <w:t>av Walburga Habsburg Douglas och Christian Holm (M)</w:t>
    </w:r>
    <w:r w:rsidRPr="00CA0FEB">
      <w:fldChar w:fldCharType="end"/>
    </w:r>
    <w:r w:rsidRPr="00CA0FEB">
      <w:br/>
    </w:r>
    <w:r w:rsidRPr="00CA0FEB">
      <w:fldChar w:fldCharType="begin" w:fldLock="1"/>
    </w:r>
    <w:r w:rsidRPr="00CA0FEB">
      <w:instrText xml:space="preserve"> DOCPROPERTY "SvarFrasKort" *\charformat </w:instrText>
    </w:r>
    <w:r w:rsidRPr="00CA0FEB">
      <w:fldChar w:fldCharType="end"/>
    </w:r>
  </w:p>
  <w:p w:rsidR="00CA1572" w:rsidRPr="00CA0FEB" w:rsidRDefault="00CA1572">
    <w:pPr>
      <w:pStyle w:val="FSHTitel"/>
    </w:pPr>
    <w:r w:rsidRPr="00CA0FEB">
      <w:fldChar w:fldCharType="begin" w:fldLock="1"/>
    </w:r>
    <w:r w:rsidRPr="00CA0FEB">
      <w:instrText xml:space="preserve"> DOCPROPERTY</w:instrText>
    </w:r>
    <w:r w:rsidRPr="00CA0FEB">
      <w:rPr>
        <w:sz w:val="18"/>
      </w:rPr>
      <w:instrText xml:space="preserve"> "RubrikSvar" *\charformat </w:instrText>
    </w:r>
    <w:r w:rsidRPr="00CA0FEB">
      <w:fldChar w:fldCharType="separate"/>
    </w:r>
    <w:r w:rsidRPr="00CA0FEB">
      <w:t>Rörlig belysning vid jakt på vildsvin</w:t>
    </w:r>
    <w:r w:rsidRPr="00CA0FEB">
      <w:fldChar w:fldCharType="end"/>
    </w:r>
  </w:p>
  <w:p w:rsidR="00CA1572" w:rsidRPr="00CA0FEB" w:rsidRDefault="00CA1572">
    <w:pPr>
      <w:pStyle w:val="Normal00"/>
    </w:pPr>
  </w:p>
  <w:p w:rsidR="00CA1572" w:rsidRPr="00CA0FEB" w:rsidRDefault="00CA15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5950365">
    <w:abstractNumId w:val="13"/>
  </w:num>
  <w:num w:numId="2" w16cid:durableId="357850919">
    <w:abstractNumId w:val="11"/>
  </w:num>
  <w:num w:numId="3" w16cid:durableId="845636696">
    <w:abstractNumId w:val="14"/>
  </w:num>
  <w:num w:numId="4" w16cid:durableId="1275941272">
    <w:abstractNumId w:val="8"/>
  </w:num>
  <w:num w:numId="5" w16cid:durableId="97720472">
    <w:abstractNumId w:val="3"/>
  </w:num>
  <w:num w:numId="6" w16cid:durableId="673847408">
    <w:abstractNumId w:val="2"/>
  </w:num>
  <w:num w:numId="7" w16cid:durableId="933246587">
    <w:abstractNumId w:val="1"/>
  </w:num>
  <w:num w:numId="8" w16cid:durableId="1396314535">
    <w:abstractNumId w:val="0"/>
  </w:num>
  <w:num w:numId="9" w16cid:durableId="1888451232">
    <w:abstractNumId w:val="9"/>
  </w:num>
  <w:num w:numId="10" w16cid:durableId="219218988">
    <w:abstractNumId w:val="7"/>
  </w:num>
  <w:num w:numId="11" w16cid:durableId="713695758">
    <w:abstractNumId w:val="6"/>
  </w:num>
  <w:num w:numId="12" w16cid:durableId="714045030">
    <w:abstractNumId w:val="5"/>
  </w:num>
  <w:num w:numId="13" w16cid:durableId="2037850439">
    <w:abstractNumId w:val="4"/>
  </w:num>
  <w:num w:numId="14" w16cid:durableId="1636524164">
    <w:abstractNumId w:val="16"/>
  </w:num>
  <w:num w:numId="15" w16cid:durableId="1892418789">
    <w:abstractNumId w:val="12"/>
  </w:num>
  <w:num w:numId="16" w16cid:durableId="1763988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4E47FB46-3C15-48AF-9F58-C2603C942DFA},{06279388-F373-4243-A064-85A824DC1A0A}"/>
  </w:docVars>
  <w:rsids>
    <w:rsidRoot w:val="006F7382"/>
    <w:rsid w:val="006F7382"/>
    <w:rsid w:val="00CA0FEB"/>
    <w:rsid w:val="00CA15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070556-6F9F-4AA7-86C4-8FBB78EF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1441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M1089</vt:lpstr>
    </vt:vector>
  </TitlesOfParts>
  <Company>Riksdagen</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M1089</dc:title>
  <dc:subject>M1089</dc:subject>
  <dc:creator>Riksdagen</dc:creator>
  <cp:keywords>Riksdagen</cp:keywords>
  <dc:description>AD-ändringar</dc:description>
  <cp:lastModifiedBy>Lars Brink</cp:lastModifiedBy>
  <cp:revision>2</cp:revision>
  <cp:lastPrinted>2013-12-02T16:17:00Z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ReLa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Rörlig belysning vid jakt på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Rörlig belysning vid jakt på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Christian Holm (M)</vt:lpwstr>
  </property>
  <property fmtid="{D5CDD505-2E9C-101B-9397-08002B2CF9AE}" pid="26" name="MotionarLista">
    <vt:lpwstr>Habsburg Douglas, Walburga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re0130aa</vt:lpwstr>
  </property>
  <property fmtid="{D5CDD505-2E9C-101B-9397-08002B2CF9AE}" pid="46" name="MotionID">
    <vt:lpwstr>20132014000000000077000010890069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20132014000000000077000010890069</vt:lpwstr>
  </property>
  <property fmtid="{D5CDD505-2E9C-101B-9397-08002B2CF9AE}" pid="50" name="nummer">
    <vt:lpwstr>334</vt:lpwstr>
  </property>
  <property fmtid="{D5CDD505-2E9C-101B-9397-08002B2CF9AE}" pid="51" name="utskottsbeteckning">
    <vt:lpwstr>MJ</vt:lpwstr>
  </property>
  <property fmtid="{D5CDD505-2E9C-101B-9397-08002B2CF9AE}" pid="52" name="GlobalUID">
    <vt:lpwstr>{78D48D3B-06DA-47A3-A4FA-2FF4CC8A3F3F}</vt:lpwstr>
  </property>
  <property fmtid="{D5CDD505-2E9C-101B-9397-08002B2CF9AE}" pid="53" name="Överföringar">
    <vt:i4>0</vt:i4>
  </property>
  <property fmtid="{D5CDD505-2E9C-101B-9397-08002B2CF9AE}" pid="54" name="Checksum">
    <vt:lpwstr>*1014644804510*</vt:lpwstr>
  </property>
  <property fmtid="{D5CDD505-2E9C-101B-9397-08002B2CF9AE}" pid="55" name="skuggnummer">
    <vt:lpwstr>1261</vt:lpwstr>
  </property>
  <property fmtid="{D5CDD505-2E9C-101B-9397-08002B2CF9AE}" pid="56" name="urixVersion">
    <vt:lpwstr>4.6.0.0</vt:lpwstr>
  </property>
  <property fmtid="{D5CDD505-2E9C-101B-9397-08002B2CF9AE}" pid="57" name="urixOrigin">
    <vt:lpwstr>131202 17:18:12.158</vt:lpwstr>
  </property>
  <property fmtid="{D5CDD505-2E9C-101B-9397-08002B2CF9AE}" pid="58" name="urixGuid">
    <vt:lpwstr>{93C59697-B783-45D2-9D3A-2F3EB7E195AC}</vt:lpwstr>
  </property>
</Properties>
</file>