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C31CF9" w14:textId="77777777">
      <w:pPr>
        <w:pStyle w:val="Normalutanindragellerluft"/>
      </w:pPr>
      <w:r>
        <w:t xml:space="preserve"> </w:t>
      </w:r>
    </w:p>
    <w:sdt>
      <w:sdtPr>
        <w:alias w:val="CC_Boilerplate_4"/>
        <w:tag w:val="CC_Boilerplate_4"/>
        <w:id w:val="-1644581176"/>
        <w:lock w:val="sdtLocked"/>
        <w:placeholder>
          <w:docPart w:val="6D988BBB36C24476B0420A8DB663542E"/>
        </w:placeholder>
        <w15:appearance w15:val="hidden"/>
        <w:text/>
      </w:sdtPr>
      <w:sdtEndPr/>
      <w:sdtContent>
        <w:p w:rsidR="00AF30DD" w:rsidP="00CC4C93" w:rsidRDefault="00AF30DD" w14:paraId="2FC31CFA" w14:textId="77777777">
          <w:pPr>
            <w:pStyle w:val="Rubrik1"/>
          </w:pPr>
          <w:r>
            <w:t>Förslag till riksdagsbeslut</w:t>
          </w:r>
        </w:p>
      </w:sdtContent>
    </w:sdt>
    <w:sdt>
      <w:sdtPr>
        <w:alias w:val="Yrkande 1"/>
        <w:tag w:val="e60b0f37-f2e5-44f4-8003-b1c72644231f"/>
        <w:id w:val="152115855"/>
        <w:lock w:val="sdtLocked"/>
      </w:sdtPr>
      <w:sdtEndPr/>
      <w:sdtContent>
        <w:p w:rsidR="0025451F" w:rsidRDefault="00C037E8" w14:paraId="2FC31CFB" w14:textId="77777777">
          <w:pPr>
            <w:pStyle w:val="Frslagstext"/>
          </w:pPr>
          <w:r>
            <w:t>Riksdagen ställer sig bakom det som anförs i motionen om vikten av att nyanlända snarast erbjuds erforderliga utbildningsinsatser och vägar till sin första sysselsättning och tillkännager detta för regeringen.</w:t>
          </w:r>
        </w:p>
      </w:sdtContent>
    </w:sdt>
    <w:p w:rsidR="00AF30DD" w:rsidP="00AF30DD" w:rsidRDefault="000156D9" w14:paraId="2FC31CFC" w14:textId="77777777">
      <w:pPr>
        <w:pStyle w:val="Rubrik1"/>
      </w:pPr>
      <w:bookmarkStart w:name="MotionsStart" w:id="0"/>
      <w:bookmarkEnd w:id="0"/>
      <w:r>
        <w:t>Motivering</w:t>
      </w:r>
    </w:p>
    <w:p w:rsidR="00BB18E7" w:rsidP="00BB18E7" w:rsidRDefault="00BB18E7" w14:paraId="2FC31CFD" w14:textId="727A2B49">
      <w:pPr>
        <w:pStyle w:val="Normalutanindragellerluft"/>
      </w:pPr>
      <w:r>
        <w:t>Enligt UNHCR är idag cirka 60 miljoner människor i vär</w:t>
      </w:r>
      <w:r w:rsidR="00731FFA">
        <w:t>l</w:t>
      </w:r>
      <w:r>
        <w:t>den på flykt undan krig, nöd och misär. Så många har inte flytt sedan andra världskriget. Till Sverige kom förra året 83 000 asylsökande, det ställer krav på en långsiktigt hållbar och rättssäker migrationspolitisk som värnar asylrätten.</w:t>
      </w:r>
    </w:p>
    <w:p w:rsidR="00BB18E7" w:rsidP="00BB18E7" w:rsidRDefault="00BB18E7" w14:paraId="2FC31CFE" w14:textId="53DB8202">
      <w:pPr>
        <w:pStyle w:val="Normalutanindragellerluft"/>
      </w:pPr>
      <w:r>
        <w:t>Andelen människor som söker sig till Sverige ser inte ur att minska i närtid. Ska vi ge de som kommer hit och beviljas uppehållstillstånd en god chans i samhället och samtidigt utnyttja den resurs de faktiskt är krävs att vi tar krafttag för att korta vägarna in på arbetsmarknaden. Individers kompetens, oavsett var den är införskaffad</w:t>
      </w:r>
      <w:r w:rsidR="00731FFA">
        <w:t>,</w:t>
      </w:r>
      <w:r>
        <w:t xml:space="preserve"> måste tas till vara. </w:t>
      </w:r>
    </w:p>
    <w:p w:rsidR="00BB18E7" w:rsidP="00BB18E7" w:rsidRDefault="00BB18E7" w14:paraId="2FC31CFF" w14:textId="77777777">
      <w:pPr>
        <w:pStyle w:val="Normalutanindragellerluft"/>
      </w:pPr>
      <w:r>
        <w:t xml:space="preserve">I regeringens budget för 2016 finns en satsning på cirka 2,1 miljarder för detta ändamål, det är ett viktigt steg i rätt riktning. Etableringstiden för nyanlända är i dagsläget alldeles för lång. Därför måste matchningen mellan </w:t>
      </w:r>
      <w:r>
        <w:lastRenderedPageBreak/>
        <w:t xml:space="preserve">den nyanländes kompetens och arbetsmarknadens behov bli mycket effektivare. </w:t>
      </w:r>
    </w:p>
    <w:p w:rsidR="00BB18E7" w:rsidP="00BB18E7" w:rsidRDefault="00BB18E7" w14:paraId="2FC31D00" w14:textId="4A054823">
      <w:pPr>
        <w:pStyle w:val="Normalutanindragellerluft"/>
      </w:pPr>
      <w:r>
        <w:t>Validering av nyanländas kunskap blir ett viktigt verktyg för att snabbt få människor med kunskaper från andra länder in på den svenska arbetsmarknaden. Till detta måste också komma kompletteringsutbildningar så att utbildningar från utlandet också kan kompletter</w:t>
      </w:r>
      <w:r w:rsidR="00731FFA">
        <w:t>as med det som krävs för att de</w:t>
      </w:r>
      <w:r>
        <w:t xml:space="preserve"> ska bli giltiga i Sverige. </w:t>
      </w:r>
    </w:p>
    <w:p w:rsidR="00BB18E7" w:rsidP="00BB18E7" w:rsidRDefault="00BB18E7" w14:paraId="2FC31D01" w14:textId="77777777">
      <w:pPr>
        <w:pStyle w:val="Normalutanindragellerluft"/>
      </w:pPr>
      <w:r>
        <w:t xml:space="preserve">För barn och ungdomar som anländer är skolan och utbildningen vägen till jobb och delaktighet i samhället. Förutsättningarna för de anländande ser väldigt olika ut och ska utbildningen bli effektiv krävs att det görs en noggrann kartläggning av de nyanländas kunskapsnivå för att kunna matcha skolinsatser. </w:t>
      </w:r>
    </w:p>
    <w:p w:rsidR="00AF30DD" w:rsidP="00BB18E7" w:rsidRDefault="00BB18E7" w14:paraId="2FC31D02" w14:textId="47AD3D1B">
      <w:pPr>
        <w:pStyle w:val="Normalutanindragellerluft"/>
      </w:pPr>
      <w:r>
        <w:t xml:space="preserve">Också det civila samhället har en viktig roll att spela, bland annat studieförbunds insatser vid anläggningsboenden kan vara en viktig komponent. Genom en hög ambition och rätt insatser kan vi se till att korta etableringstiden till fördel både för samhället och </w:t>
      </w:r>
      <w:r w:rsidR="00731FFA">
        <w:t xml:space="preserve">för </w:t>
      </w:r>
      <w:bookmarkStart w:name="_GoBack" w:id="1"/>
      <w:bookmarkEnd w:id="1"/>
      <w:r>
        <w:t>individen. Så bygger vi Sverige starkt tillsammans.</w:t>
      </w:r>
    </w:p>
    <w:sdt>
      <w:sdtPr>
        <w:rPr>
          <w:i/>
          <w:noProof/>
        </w:rPr>
        <w:alias w:val="CC_Underskrifter"/>
        <w:tag w:val="CC_Underskrifter"/>
        <w:id w:val="583496634"/>
        <w:lock w:val="sdtContentLocked"/>
        <w:placeholder>
          <w:docPart w:val="4D604A2939024AC9B6C6091AFCF45014"/>
        </w:placeholder>
        <w15:appearance w15:val="hidden"/>
      </w:sdtPr>
      <w:sdtEndPr>
        <w:rPr>
          <w:noProof w:val="0"/>
        </w:rPr>
      </w:sdtEndPr>
      <w:sdtContent>
        <w:p w:rsidRPr="00ED19F0" w:rsidR="00865E70" w:rsidP="00CC0D44" w:rsidRDefault="00731FFA" w14:paraId="2FC31D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A15048" w:rsidRDefault="00A15048" w14:paraId="2FC31D07" w14:textId="77777777"/>
    <w:sectPr w:rsidR="00A1504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31D09" w14:textId="77777777" w:rsidR="00D162B8" w:rsidRDefault="00D162B8" w:rsidP="000C1CAD">
      <w:pPr>
        <w:spacing w:line="240" w:lineRule="auto"/>
      </w:pPr>
      <w:r>
        <w:separator/>
      </w:r>
    </w:p>
  </w:endnote>
  <w:endnote w:type="continuationSeparator" w:id="0">
    <w:p w14:paraId="2FC31D0A" w14:textId="77777777" w:rsidR="00D162B8" w:rsidRDefault="00D162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31D0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1F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31D15" w14:textId="77777777" w:rsidR="00712063" w:rsidRDefault="0071206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201509251433</w:instrText>
    </w:r>
    <w:r>
      <w:fldChar w:fldCharType="end"/>
    </w:r>
    <w:r>
      <w:instrText xml:space="preserve"> &gt; </w:instrText>
    </w:r>
    <w:r>
      <w:fldChar w:fldCharType="begin"/>
    </w:r>
    <w:r>
      <w:instrText xml:space="preserve"> PRINTDATE \@ "yyyyMMddHHmm" </w:instrText>
    </w:r>
    <w:r>
      <w:fldChar w:fldCharType="separate"/>
    </w:r>
    <w:r>
      <w:rPr>
        <w:noProof/>
      </w:rPr>
      <w:instrText>201509291424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14:24</w:instrText>
    </w:r>
    <w:r>
      <w:fldChar w:fldCharType="end"/>
    </w:r>
    <w:r>
      <w:instrText xml:space="preserve"> </w:instrText>
    </w:r>
    <w:r>
      <w:fldChar w:fldCharType="separate"/>
    </w:r>
    <w:r>
      <w:rPr>
        <w:noProof/>
      </w:rPr>
      <w:t>2015-09-29 14:24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31D07" w14:textId="77777777" w:rsidR="00D162B8" w:rsidRDefault="00D162B8" w:rsidP="000C1CAD">
      <w:pPr>
        <w:spacing w:line="240" w:lineRule="auto"/>
      </w:pPr>
      <w:r>
        <w:separator/>
      </w:r>
    </w:p>
  </w:footnote>
  <w:footnote w:type="continuationSeparator" w:id="0">
    <w:p w14:paraId="2FC31D08" w14:textId="77777777" w:rsidR="00D162B8" w:rsidRDefault="00D162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C31D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31FFA" w14:paraId="2FC31D1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:361</w:t>
        </w:r>
      </w:sdtContent>
    </w:sdt>
  </w:p>
  <w:p w:rsidR="00A42228" w:rsidP="00283E0F" w:rsidRDefault="00731FFA" w14:paraId="2FC31D12" w14:textId="77777777">
    <w:pPr>
      <w:pStyle w:val="FSHRub2"/>
    </w:pPr>
    <w:sdt>
      <w:sdtPr>
        <w:alias w:val="CC_Noformat_Avtext"/>
        <w:tag w:val="CC_Noformat_Avtext"/>
        <w:id w:val="1389603703"/>
        <w:lock w:val="sdtContentLocked"/>
        <w15:appearance w15:val="hidden"/>
        <w:text/>
      </w:sdtPr>
      <w:sdtEndPr/>
      <w:sdtContent>
        <w:r>
          <w:t>av Hanna Westerén (S)</w:t>
        </w:r>
      </w:sdtContent>
    </w:sdt>
  </w:p>
  <w:sdt>
    <w:sdtPr>
      <w:alias w:val="CC_Noformat_Rubtext"/>
      <w:tag w:val="CC_Noformat_Rubtext"/>
      <w:id w:val="1800419874"/>
      <w:lock w:val="sdtLocked"/>
      <w15:appearance w15:val="hidden"/>
      <w:text/>
    </w:sdtPr>
    <w:sdtEndPr/>
    <w:sdtContent>
      <w:p w:rsidR="00A42228" w:rsidP="00283E0F" w:rsidRDefault="00BB18E7" w14:paraId="2FC31D13" w14:textId="1F45A610">
        <w:pPr>
          <w:pStyle w:val="FSHRub2"/>
        </w:pPr>
        <w:r>
          <w:t xml:space="preserve">Snabbspår </w:t>
        </w:r>
        <w:r w:rsidR="00A962F0">
          <w:t>för nyanländas</w:t>
        </w:r>
        <w:r>
          <w:t xml:space="preserve"> etablering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FC31D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18E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51F"/>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A7F6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2C94"/>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063"/>
    <w:rsid w:val="00712851"/>
    <w:rsid w:val="0072057F"/>
    <w:rsid w:val="00720B21"/>
    <w:rsid w:val="00721417"/>
    <w:rsid w:val="00722159"/>
    <w:rsid w:val="00724C96"/>
    <w:rsid w:val="00731FFA"/>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048"/>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2F0"/>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8E7"/>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7E8"/>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D44"/>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2B8"/>
    <w:rsid w:val="00D17F21"/>
    <w:rsid w:val="00D2384D"/>
    <w:rsid w:val="00D3037D"/>
    <w:rsid w:val="00D328D4"/>
    <w:rsid w:val="00D32A4F"/>
    <w:rsid w:val="00D33B16"/>
    <w:rsid w:val="00D36559"/>
    <w:rsid w:val="00D3655C"/>
    <w:rsid w:val="00D369A2"/>
    <w:rsid w:val="00D40325"/>
    <w:rsid w:val="00D45FEA"/>
    <w:rsid w:val="00D47FD0"/>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641"/>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C31CF9"/>
  <w15:chartTrackingRefBased/>
  <w15:docId w15:val="{3EEF6169-6965-4D15-92E7-95349844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988BBB36C24476B0420A8DB663542E"/>
        <w:category>
          <w:name w:val="Allmänt"/>
          <w:gallery w:val="placeholder"/>
        </w:category>
        <w:types>
          <w:type w:val="bbPlcHdr"/>
        </w:types>
        <w:behaviors>
          <w:behavior w:val="content"/>
        </w:behaviors>
        <w:guid w:val="{3BF0379A-CBE6-4CE7-A45C-A4A4F4C0F4F9}"/>
      </w:docPartPr>
      <w:docPartBody>
        <w:p w:rsidR="009B02FD" w:rsidRDefault="00793686">
          <w:pPr>
            <w:pStyle w:val="6D988BBB36C24476B0420A8DB663542E"/>
          </w:pPr>
          <w:r w:rsidRPr="009A726D">
            <w:rPr>
              <w:rStyle w:val="Platshllartext"/>
            </w:rPr>
            <w:t>Klicka här för att ange text.</w:t>
          </w:r>
        </w:p>
      </w:docPartBody>
    </w:docPart>
    <w:docPart>
      <w:docPartPr>
        <w:name w:val="4D604A2939024AC9B6C6091AFCF45014"/>
        <w:category>
          <w:name w:val="Allmänt"/>
          <w:gallery w:val="placeholder"/>
        </w:category>
        <w:types>
          <w:type w:val="bbPlcHdr"/>
        </w:types>
        <w:behaviors>
          <w:behavior w:val="content"/>
        </w:behaviors>
        <w:guid w:val="{A8A7E8A6-89FE-4691-81D3-14A613F3C67D}"/>
      </w:docPartPr>
      <w:docPartBody>
        <w:p w:rsidR="009B02FD" w:rsidRDefault="00793686">
          <w:pPr>
            <w:pStyle w:val="4D604A2939024AC9B6C6091AFCF4501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86"/>
    <w:rsid w:val="00793686"/>
    <w:rsid w:val="009B0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988BBB36C24476B0420A8DB663542E">
    <w:name w:val="6D988BBB36C24476B0420A8DB663542E"/>
  </w:style>
  <w:style w:type="paragraph" w:customStyle="1" w:styleId="DC56143B015D4A1A8752F11AD61C73C2">
    <w:name w:val="DC56143B015D4A1A8752F11AD61C73C2"/>
  </w:style>
  <w:style w:type="paragraph" w:customStyle="1" w:styleId="4D604A2939024AC9B6C6091AFCF45014">
    <w:name w:val="4D604A2939024AC9B6C6091AFCF45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3444</RubrikLookup>
    <MotionGuid xmlns="00d11361-0b92-4bae-a181-288d6a55b763">5e8e58ed-ba44-44af-a19e-106eb05ad8fa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3773-BCFE-412F-B868-053CC78EBA7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3DB736D-7C73-4292-B7DA-AD056F413F10}"/>
</file>

<file path=customXml/itemProps4.xml><?xml version="1.0" encoding="utf-8"?>
<ds:datastoreItem xmlns:ds="http://schemas.openxmlformats.org/officeDocument/2006/customXml" ds:itemID="{2AF0E4DC-2576-4698-8969-6F6804FB052B}"/>
</file>

<file path=customXml/itemProps5.xml><?xml version="1.0" encoding="utf-8"?>
<ds:datastoreItem xmlns:ds="http://schemas.openxmlformats.org/officeDocument/2006/customXml" ds:itemID="{66C2406C-F862-4C1B-B25C-9C424164FF20}"/>
</file>

<file path=docProps/app.xml><?xml version="1.0" encoding="utf-8"?>
<Properties xmlns="http://schemas.openxmlformats.org/officeDocument/2006/extended-properties" xmlns:vt="http://schemas.openxmlformats.org/officeDocument/2006/docPropsVTypes">
  <Template>GranskaMot</Template>
  <TotalTime>7</TotalTime>
  <Pages>2</Pages>
  <Words>334</Words>
  <Characters>1854</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201516S2051 Snabbspår vid etablering</vt:lpstr>
      <vt:lpstr/>
    </vt:vector>
  </TitlesOfParts>
  <Company>Sveriges riksdag</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201516S2051 Snabbspår vid etablering</dc:title>
  <dc:subject/>
  <dc:creator>Andreas Larses</dc:creator>
  <cp:keywords/>
  <dc:description/>
  <cp:lastModifiedBy>Kerstin Carlqvist</cp:lastModifiedBy>
  <cp:revision>7</cp:revision>
  <cp:lastPrinted>2015-09-29T12:24:00Z</cp:lastPrinted>
  <dcterms:created xsi:type="dcterms:W3CDTF">2015-09-25T12:33:00Z</dcterms:created>
  <dcterms:modified xsi:type="dcterms:W3CDTF">2016-05-13T11:34:00Z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*T3E9B5662FEF6*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https://filur.riksdagen.se/drop/DropOffLibrary/T3E9B5662FEF6.docx</vt:lpwstr>
  </property>
  <property fmtid="{D5CDD505-2E9C-101B-9397-08002B2CF9AE}" pid="11" name="RevisionsOn">
    <vt:lpwstr>1</vt:lpwstr>
  </property>
</Properties>
</file>