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41D4A" w:rsidRPr="0021738A">
        <w:tblPrEx>
          <w:tblCellMar>
            <w:top w:w="0" w:type="dxa"/>
            <w:bottom w:w="0" w:type="dxa"/>
          </w:tblCellMar>
        </w:tblPrEx>
        <w:tc>
          <w:tcPr>
            <w:tcW w:w="2268" w:type="dxa"/>
          </w:tcPr>
          <w:p w:rsidR="00741D4A" w:rsidRPr="0021738A" w:rsidRDefault="00741D4A">
            <w:pPr>
              <w:framePr w:w="4400" w:h="1644" w:wrap="notBeside" w:vAnchor="page" w:hAnchor="page" w:x="6573" w:y="721"/>
              <w:rPr>
                <w:rFonts w:ascii="TradeGothic" w:hAnsi="TradeGothic"/>
                <w:i/>
                <w:sz w:val="18"/>
              </w:rPr>
            </w:pPr>
          </w:p>
        </w:tc>
        <w:tc>
          <w:tcPr>
            <w:tcW w:w="2347" w:type="dxa"/>
            <w:gridSpan w:val="2"/>
          </w:tcPr>
          <w:p w:rsidR="00741D4A" w:rsidRPr="0021738A" w:rsidRDefault="00741D4A">
            <w:pPr>
              <w:framePr w:w="4400" w:h="1644" w:wrap="notBeside" w:vAnchor="page" w:hAnchor="page" w:x="6573" w:y="721"/>
              <w:rPr>
                <w:rFonts w:ascii="TradeGothic" w:hAnsi="TradeGothic"/>
                <w:i/>
                <w:sz w:val="18"/>
              </w:rPr>
            </w:pPr>
          </w:p>
        </w:tc>
      </w:tr>
      <w:tr w:rsidR="00741D4A" w:rsidRPr="0021738A">
        <w:tblPrEx>
          <w:tblCellMar>
            <w:top w:w="0" w:type="dxa"/>
            <w:bottom w:w="0" w:type="dxa"/>
          </w:tblCellMar>
        </w:tblPrEx>
        <w:trPr>
          <w:cantSplit/>
        </w:trPr>
        <w:tc>
          <w:tcPr>
            <w:tcW w:w="4615" w:type="dxa"/>
            <w:gridSpan w:val="3"/>
          </w:tcPr>
          <w:p w:rsidR="00741D4A" w:rsidRPr="0021738A" w:rsidRDefault="00741D4A">
            <w:pPr>
              <w:framePr w:w="4400" w:h="1644" w:wrap="notBeside" w:vAnchor="page" w:hAnchor="page" w:x="6573" w:y="721"/>
              <w:rPr>
                <w:rFonts w:ascii="TradeGothic" w:hAnsi="TradeGothic"/>
                <w:b/>
                <w:sz w:val="22"/>
              </w:rPr>
            </w:pPr>
            <w:r w:rsidRPr="0021738A">
              <w:rPr>
                <w:rFonts w:ascii="TradeGothic" w:hAnsi="TradeGothic"/>
                <w:b/>
                <w:sz w:val="22"/>
              </w:rPr>
              <w:t>PM Till riksdagen</w:t>
            </w:r>
          </w:p>
        </w:tc>
      </w:tr>
      <w:tr w:rsidR="00741D4A" w:rsidRPr="0021738A">
        <w:tblPrEx>
          <w:tblCellMar>
            <w:top w:w="0" w:type="dxa"/>
            <w:bottom w:w="0" w:type="dxa"/>
          </w:tblCellMar>
        </w:tblPrEx>
        <w:tc>
          <w:tcPr>
            <w:tcW w:w="3402" w:type="dxa"/>
            <w:gridSpan w:val="2"/>
          </w:tcPr>
          <w:p w:rsidR="00741D4A" w:rsidRPr="0021738A" w:rsidRDefault="00741D4A">
            <w:pPr>
              <w:framePr w:w="4400" w:h="1644" w:wrap="notBeside" w:vAnchor="page" w:hAnchor="page" w:x="6573" w:y="721"/>
            </w:pPr>
          </w:p>
        </w:tc>
        <w:tc>
          <w:tcPr>
            <w:tcW w:w="1213" w:type="dxa"/>
          </w:tcPr>
          <w:p w:rsidR="00741D4A" w:rsidRPr="0021738A" w:rsidRDefault="00741D4A">
            <w:pPr>
              <w:framePr w:w="4400" w:h="1644" w:wrap="notBeside" w:vAnchor="page" w:hAnchor="page" w:x="6573" w:y="721"/>
            </w:pPr>
          </w:p>
        </w:tc>
      </w:tr>
      <w:tr w:rsidR="00741D4A" w:rsidRPr="0021738A">
        <w:tblPrEx>
          <w:tblCellMar>
            <w:top w:w="0" w:type="dxa"/>
            <w:bottom w:w="0" w:type="dxa"/>
          </w:tblCellMar>
        </w:tblPrEx>
        <w:tc>
          <w:tcPr>
            <w:tcW w:w="2268" w:type="dxa"/>
          </w:tcPr>
          <w:p w:rsidR="00741D4A" w:rsidRPr="0021738A" w:rsidRDefault="00F94B5D">
            <w:pPr>
              <w:framePr w:w="4400" w:h="1644" w:wrap="notBeside" w:vAnchor="page" w:hAnchor="page" w:x="6573" w:y="721"/>
            </w:pPr>
            <w:r w:rsidRPr="0021738A">
              <w:t>2008-05-0</w:t>
            </w:r>
            <w:r w:rsidR="004B23CF" w:rsidRPr="0021738A">
              <w:t>9</w:t>
            </w:r>
          </w:p>
        </w:tc>
        <w:tc>
          <w:tcPr>
            <w:tcW w:w="2347" w:type="dxa"/>
            <w:gridSpan w:val="2"/>
          </w:tcPr>
          <w:p w:rsidR="00741D4A" w:rsidRPr="0021738A" w:rsidRDefault="00741D4A">
            <w:pPr>
              <w:framePr w:w="4400" w:h="1644" w:wrap="notBeside" w:vAnchor="page" w:hAnchor="page" w:x="6573" w:y="721"/>
            </w:pPr>
          </w:p>
        </w:tc>
      </w:tr>
      <w:tr w:rsidR="00741D4A" w:rsidRPr="0021738A">
        <w:tblPrEx>
          <w:tblCellMar>
            <w:top w:w="0" w:type="dxa"/>
            <w:bottom w:w="0" w:type="dxa"/>
          </w:tblCellMar>
        </w:tblPrEx>
        <w:tc>
          <w:tcPr>
            <w:tcW w:w="2268" w:type="dxa"/>
          </w:tcPr>
          <w:p w:rsidR="00741D4A" w:rsidRPr="0021738A" w:rsidRDefault="00741D4A">
            <w:pPr>
              <w:framePr w:w="4400" w:h="1644" w:wrap="notBeside" w:vAnchor="page" w:hAnchor="page" w:x="6573" w:y="721"/>
            </w:pPr>
          </w:p>
        </w:tc>
        <w:tc>
          <w:tcPr>
            <w:tcW w:w="2347" w:type="dxa"/>
            <w:gridSpan w:val="2"/>
          </w:tcPr>
          <w:p w:rsidR="00741D4A" w:rsidRPr="0021738A" w:rsidRDefault="00741D4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41D4A" w:rsidRPr="0021738A">
        <w:tblPrEx>
          <w:tblCellMar>
            <w:top w:w="0" w:type="dxa"/>
            <w:bottom w:w="0" w:type="dxa"/>
          </w:tblCellMar>
        </w:tblPrEx>
        <w:trPr>
          <w:trHeight w:val="284"/>
        </w:trPr>
        <w:tc>
          <w:tcPr>
            <w:tcW w:w="4911" w:type="dxa"/>
          </w:tcPr>
          <w:p w:rsidR="00741D4A" w:rsidRPr="0021738A" w:rsidRDefault="005664BF">
            <w:pPr>
              <w:pStyle w:val="Avsndare"/>
              <w:framePr w:h="2483" w:wrap="notBeside" w:x="1504"/>
              <w:rPr>
                <w:b/>
                <w:i w:val="0"/>
                <w:sz w:val="22"/>
              </w:rPr>
            </w:pPr>
            <w:r w:rsidRPr="0021738A">
              <w:rPr>
                <w:b/>
                <w:i w:val="0"/>
                <w:sz w:val="22"/>
              </w:rPr>
              <w:t>Närings</w:t>
            </w:r>
            <w:r w:rsidR="00741D4A" w:rsidRPr="0021738A">
              <w:rPr>
                <w:b/>
                <w:i w:val="0"/>
                <w:sz w:val="22"/>
              </w:rPr>
              <w:t>departementet</w:t>
            </w:r>
          </w:p>
        </w:tc>
      </w:tr>
      <w:tr w:rsidR="00741D4A" w:rsidRPr="0021738A">
        <w:tblPrEx>
          <w:tblCellMar>
            <w:top w:w="0" w:type="dxa"/>
            <w:bottom w:w="0" w:type="dxa"/>
          </w:tblCellMar>
        </w:tblPrEx>
        <w:trPr>
          <w:trHeight w:val="284"/>
        </w:trPr>
        <w:tc>
          <w:tcPr>
            <w:tcW w:w="4911" w:type="dxa"/>
          </w:tcPr>
          <w:p w:rsidR="00741D4A" w:rsidRPr="0021738A" w:rsidRDefault="00741D4A">
            <w:pPr>
              <w:pStyle w:val="Avsndare"/>
              <w:framePr w:h="2483" w:wrap="notBeside" w:x="1504"/>
              <w:rPr>
                <w:bCs/>
                <w:iCs/>
              </w:rPr>
            </w:pPr>
          </w:p>
        </w:tc>
      </w:tr>
      <w:tr w:rsidR="00741D4A" w:rsidRPr="0021738A">
        <w:tblPrEx>
          <w:tblCellMar>
            <w:top w:w="0" w:type="dxa"/>
            <w:bottom w:w="0" w:type="dxa"/>
          </w:tblCellMar>
        </w:tblPrEx>
        <w:trPr>
          <w:trHeight w:val="284"/>
        </w:trPr>
        <w:tc>
          <w:tcPr>
            <w:tcW w:w="4911" w:type="dxa"/>
          </w:tcPr>
          <w:p w:rsidR="00741D4A" w:rsidRPr="0021738A" w:rsidRDefault="00741D4A">
            <w:pPr>
              <w:pStyle w:val="Avsndare"/>
              <w:framePr w:h="2483" w:wrap="notBeside" w:x="1504"/>
              <w:rPr>
                <w:bCs/>
                <w:iCs/>
              </w:rPr>
            </w:pPr>
            <w:r w:rsidRPr="0021738A">
              <w:rPr>
                <w:bCs/>
                <w:iCs/>
              </w:rPr>
              <w:t>E</w:t>
            </w:r>
            <w:r w:rsidR="005664BF" w:rsidRPr="0021738A">
              <w:rPr>
                <w:bCs/>
                <w:iCs/>
              </w:rPr>
              <w:t>nergie</w:t>
            </w:r>
            <w:r w:rsidRPr="0021738A">
              <w:rPr>
                <w:bCs/>
                <w:iCs/>
              </w:rPr>
              <w:t>nheten</w:t>
            </w:r>
          </w:p>
          <w:p w:rsidR="00741D4A" w:rsidRPr="0021738A" w:rsidRDefault="00741D4A">
            <w:pPr>
              <w:pStyle w:val="Avsndare"/>
              <w:framePr w:h="2483" w:wrap="notBeside" w:x="1504"/>
              <w:rPr>
                <w:bCs/>
                <w:iCs/>
              </w:rPr>
            </w:pPr>
          </w:p>
        </w:tc>
      </w:tr>
      <w:tr w:rsidR="00741D4A" w:rsidRPr="0021738A">
        <w:tblPrEx>
          <w:tblCellMar>
            <w:top w:w="0" w:type="dxa"/>
            <w:bottom w:w="0" w:type="dxa"/>
          </w:tblCellMar>
        </w:tblPrEx>
        <w:trPr>
          <w:trHeight w:val="284"/>
        </w:trPr>
        <w:tc>
          <w:tcPr>
            <w:tcW w:w="4911" w:type="dxa"/>
          </w:tcPr>
          <w:p w:rsidR="00741D4A" w:rsidRPr="0021738A" w:rsidRDefault="00741D4A">
            <w:pPr>
              <w:pStyle w:val="Avsndare"/>
              <w:framePr w:h="2483" w:wrap="notBeside" w:x="1504"/>
              <w:rPr>
                <w:bCs/>
                <w:iCs/>
              </w:rPr>
            </w:pPr>
          </w:p>
        </w:tc>
      </w:tr>
      <w:tr w:rsidR="00741D4A" w:rsidRPr="0021738A">
        <w:tblPrEx>
          <w:tblCellMar>
            <w:top w:w="0" w:type="dxa"/>
            <w:bottom w:w="0" w:type="dxa"/>
          </w:tblCellMar>
        </w:tblPrEx>
        <w:trPr>
          <w:trHeight w:val="284"/>
        </w:trPr>
        <w:tc>
          <w:tcPr>
            <w:tcW w:w="4911" w:type="dxa"/>
          </w:tcPr>
          <w:p w:rsidR="00741D4A" w:rsidRPr="0021738A" w:rsidRDefault="00741D4A">
            <w:pPr>
              <w:pStyle w:val="Avsndare"/>
              <w:framePr w:h="2483" w:wrap="notBeside" w:x="1504"/>
              <w:rPr>
                <w:bCs/>
                <w:iCs/>
              </w:rPr>
            </w:pPr>
          </w:p>
        </w:tc>
      </w:tr>
      <w:tr w:rsidR="00741D4A" w:rsidRPr="0021738A">
        <w:tblPrEx>
          <w:tblCellMar>
            <w:top w:w="0" w:type="dxa"/>
            <w:bottom w:w="0" w:type="dxa"/>
          </w:tblCellMar>
        </w:tblPrEx>
        <w:trPr>
          <w:trHeight w:val="284"/>
        </w:trPr>
        <w:tc>
          <w:tcPr>
            <w:tcW w:w="4911" w:type="dxa"/>
          </w:tcPr>
          <w:p w:rsidR="00741D4A" w:rsidRPr="0021738A" w:rsidRDefault="00741D4A">
            <w:pPr>
              <w:pStyle w:val="Avsndare"/>
              <w:framePr w:h="2483" w:wrap="notBeside" w:x="1504"/>
              <w:rPr>
                <w:bCs/>
                <w:iCs/>
              </w:rPr>
            </w:pPr>
          </w:p>
        </w:tc>
      </w:tr>
      <w:tr w:rsidR="00741D4A" w:rsidRPr="0021738A">
        <w:tblPrEx>
          <w:tblCellMar>
            <w:top w:w="0" w:type="dxa"/>
            <w:bottom w:w="0" w:type="dxa"/>
          </w:tblCellMar>
        </w:tblPrEx>
        <w:trPr>
          <w:trHeight w:val="284"/>
        </w:trPr>
        <w:tc>
          <w:tcPr>
            <w:tcW w:w="4911" w:type="dxa"/>
          </w:tcPr>
          <w:p w:rsidR="00741D4A" w:rsidRPr="0021738A" w:rsidRDefault="00741D4A">
            <w:pPr>
              <w:pStyle w:val="Avsndare"/>
              <w:framePr w:h="2483" w:wrap="notBeside" w:x="1504"/>
              <w:rPr>
                <w:bCs/>
                <w:iCs/>
              </w:rPr>
            </w:pPr>
          </w:p>
        </w:tc>
      </w:tr>
      <w:tr w:rsidR="00741D4A" w:rsidRPr="0021738A">
        <w:tblPrEx>
          <w:tblCellMar>
            <w:top w:w="0" w:type="dxa"/>
            <w:bottom w:w="0" w:type="dxa"/>
          </w:tblCellMar>
        </w:tblPrEx>
        <w:trPr>
          <w:trHeight w:val="284"/>
        </w:trPr>
        <w:tc>
          <w:tcPr>
            <w:tcW w:w="4911" w:type="dxa"/>
          </w:tcPr>
          <w:p w:rsidR="00741D4A" w:rsidRPr="0021738A" w:rsidRDefault="00741D4A">
            <w:pPr>
              <w:pStyle w:val="Avsndare"/>
              <w:framePr w:h="2483" w:wrap="notBeside" w:x="1504"/>
              <w:rPr>
                <w:bCs/>
                <w:iCs/>
              </w:rPr>
            </w:pPr>
          </w:p>
        </w:tc>
      </w:tr>
      <w:tr w:rsidR="00741D4A" w:rsidRPr="0021738A">
        <w:tblPrEx>
          <w:tblCellMar>
            <w:top w:w="0" w:type="dxa"/>
            <w:bottom w:w="0" w:type="dxa"/>
          </w:tblCellMar>
        </w:tblPrEx>
        <w:trPr>
          <w:trHeight w:val="284"/>
        </w:trPr>
        <w:tc>
          <w:tcPr>
            <w:tcW w:w="4911" w:type="dxa"/>
          </w:tcPr>
          <w:p w:rsidR="00741D4A" w:rsidRPr="0021738A" w:rsidRDefault="00741D4A">
            <w:pPr>
              <w:pStyle w:val="Avsndare"/>
              <w:framePr w:h="2483" w:wrap="notBeside" w:x="1504"/>
              <w:rPr>
                <w:bCs/>
                <w:iCs/>
              </w:rPr>
            </w:pPr>
          </w:p>
        </w:tc>
      </w:tr>
    </w:tbl>
    <w:p w:rsidR="00741D4A" w:rsidRPr="0021738A" w:rsidRDefault="00741D4A">
      <w:pPr>
        <w:framePr w:w="4400" w:h="2523" w:wrap="notBeside" w:vAnchor="page" w:hAnchor="page" w:x="6453" w:y="2445"/>
        <w:ind w:left="142"/>
        <w:rPr>
          <w:b/>
        </w:rPr>
      </w:pPr>
    </w:p>
    <w:p w:rsidR="00741D4A" w:rsidRPr="0021738A" w:rsidRDefault="009162BE">
      <w:pPr>
        <w:pStyle w:val="RKrubrik"/>
        <w:pBdr>
          <w:bottom w:val="single" w:sz="6" w:space="1" w:color="auto"/>
        </w:pBdr>
      </w:pPr>
      <w:bookmarkStart w:id="0" w:name="bRubrik"/>
      <w:bookmarkEnd w:id="0"/>
      <w:r w:rsidRPr="0021738A">
        <w:t>6</w:t>
      </w:r>
      <w:r w:rsidR="00F94B5D" w:rsidRPr="0021738A">
        <w:t xml:space="preserve">.  Förslag rörande rådets förordning om inrättande av ett gemensamt  åtagande för bränsleceller och vätgas ("JTI - FCH") </w:t>
      </w:r>
    </w:p>
    <w:p w:rsidR="00F94B5D" w:rsidRPr="0021738A" w:rsidRDefault="00F94B5D" w:rsidP="00F94B5D">
      <w:pPr>
        <w:pStyle w:val="RKnormal"/>
      </w:pPr>
    </w:p>
    <w:p w:rsidR="00741D4A" w:rsidRPr="0021738A" w:rsidRDefault="00741D4A">
      <w:pPr>
        <w:pStyle w:val="RKrubrik"/>
      </w:pPr>
      <w:r w:rsidRPr="0021738A">
        <w:t>Dokumentbeteckning</w:t>
      </w:r>
    </w:p>
    <w:p w:rsidR="00BF251B" w:rsidRPr="0021738A" w:rsidRDefault="00BF251B" w:rsidP="00BF251B">
      <w:pPr>
        <w:pStyle w:val="RKnormal"/>
      </w:pPr>
      <w:r w:rsidRPr="0021738A">
        <w:t>8244/08 RECH 117 ENER 102</w:t>
      </w:r>
    </w:p>
    <w:p w:rsidR="00D74921" w:rsidRPr="0021738A" w:rsidRDefault="00D74921" w:rsidP="00D74921">
      <w:pPr>
        <w:pStyle w:val="RKnormal"/>
      </w:pPr>
    </w:p>
    <w:p w:rsidR="00741D4A" w:rsidRPr="0021738A" w:rsidRDefault="00741D4A">
      <w:pPr>
        <w:pStyle w:val="RKrubrik"/>
      </w:pPr>
      <w:r w:rsidRPr="0021738A">
        <w:t>Sammanfattning</w:t>
      </w:r>
    </w:p>
    <w:p w:rsidR="004A7891" w:rsidRPr="0021738A" w:rsidRDefault="00D56848" w:rsidP="004A7891">
      <w:pPr>
        <w:pStyle w:val="RKnormal"/>
      </w:pPr>
      <w:r w:rsidRPr="0021738A">
        <w:t xml:space="preserve">JTI-FCH </w:t>
      </w:r>
      <w:r w:rsidR="004A7891" w:rsidRPr="0021738A">
        <w:t xml:space="preserve">är </w:t>
      </w:r>
      <w:r w:rsidRPr="0021738A">
        <w:t xml:space="preserve">det femte i raden av </w:t>
      </w:r>
      <w:r w:rsidR="004A7891" w:rsidRPr="0021738A">
        <w:t xml:space="preserve">så kallade Joint Technology Initiatives (JTIs). </w:t>
      </w:r>
      <w:r w:rsidRPr="0021738A">
        <w:t xml:space="preserve"> JTI-FCH </w:t>
      </w:r>
      <w:r w:rsidR="004A7891" w:rsidRPr="0021738A">
        <w:t>ska löpa fram till år 2018 och samla den europeiska forskningen</w:t>
      </w:r>
      <w:r w:rsidR="000025A4" w:rsidRPr="0021738A">
        <w:t xml:space="preserve">, utvecklingen och demonstrationen </w:t>
      </w:r>
      <w:r w:rsidR="00922B99" w:rsidRPr="0021738A">
        <w:t xml:space="preserve">av </w:t>
      </w:r>
      <w:r w:rsidRPr="0021738A">
        <w:t xml:space="preserve">bränsleceller och vätgas. </w:t>
      </w:r>
      <w:r w:rsidR="004E10B2" w:rsidRPr="0021738A">
        <w:t>Konkurrenskraftsrådet nådde den 25 februari 2008 enighet i form av en allmän inriktning</w:t>
      </w:r>
      <w:r w:rsidR="00A82763" w:rsidRPr="0021738A">
        <w:t xml:space="preserve">. Europaparlamentet </w:t>
      </w:r>
      <w:r w:rsidR="00922B99" w:rsidRPr="0021738A">
        <w:t xml:space="preserve">väntas </w:t>
      </w:r>
      <w:r w:rsidR="00A82763" w:rsidRPr="0021738A">
        <w:t xml:space="preserve">den </w:t>
      </w:r>
      <w:r w:rsidR="00922B99" w:rsidRPr="0021738A">
        <w:t>20</w:t>
      </w:r>
      <w:r w:rsidR="00A82763" w:rsidRPr="0021738A">
        <w:t xml:space="preserve"> maj </w:t>
      </w:r>
      <w:r w:rsidR="00922B99" w:rsidRPr="0021738A">
        <w:t xml:space="preserve">godta förslaget, varpå </w:t>
      </w:r>
      <w:r w:rsidR="00C627DC" w:rsidRPr="0021738A">
        <w:t xml:space="preserve">Rådet </w:t>
      </w:r>
      <w:r w:rsidR="00922B99" w:rsidRPr="0021738A">
        <w:t xml:space="preserve">kan slutgiltigt kan anta </w:t>
      </w:r>
      <w:r w:rsidR="00BF251B" w:rsidRPr="0021738A">
        <w:t xml:space="preserve">förordningen. </w:t>
      </w:r>
    </w:p>
    <w:p w:rsidR="00741D4A" w:rsidRPr="0021738A" w:rsidRDefault="00741D4A">
      <w:pPr>
        <w:pStyle w:val="RKnormal"/>
      </w:pPr>
    </w:p>
    <w:p w:rsidR="00741D4A" w:rsidRPr="0021738A" w:rsidRDefault="00741D4A">
      <w:pPr>
        <w:pStyle w:val="RKrubrik"/>
        <w:rPr>
          <w:u w:val="single"/>
        </w:rPr>
      </w:pPr>
      <w:r w:rsidRPr="0021738A">
        <w:rPr>
          <w:u w:val="single"/>
        </w:rPr>
        <w:t>I Förslaget</w:t>
      </w:r>
    </w:p>
    <w:p w:rsidR="00741D4A" w:rsidRPr="0021738A" w:rsidRDefault="00741D4A">
      <w:pPr>
        <w:pStyle w:val="RKrubrik"/>
      </w:pPr>
      <w:r w:rsidRPr="0021738A">
        <w:t>1. Innehåll</w:t>
      </w:r>
    </w:p>
    <w:p w:rsidR="00741D4A" w:rsidRPr="0021738A" w:rsidRDefault="00741D4A">
      <w:pPr>
        <w:pStyle w:val="RKnormal"/>
      </w:pPr>
    </w:p>
    <w:p w:rsidR="00D0390B" w:rsidRPr="0021738A" w:rsidRDefault="00D0390B" w:rsidP="00D0390B">
      <w:pPr>
        <w:pStyle w:val="RKnormal"/>
      </w:pPr>
      <w:r w:rsidRPr="0021738A">
        <w:t>Joint Technology Initiatives (JTI) är en ny form av långsiktiga offentliga-privata partnerskap inom industriellt inriktad forskning och utveckling. De är en del av EU:s sjunde ramprogram för forskning, teknisk utveckling och demonstration. JTI är en samarbetsform som beslutas av rådet och parlamentet och är ett sätt för kommissionen att överlåta genomförandet av ett forskningsprogram helt på industrin.</w:t>
      </w:r>
      <w:r w:rsidR="00C627DC" w:rsidRPr="0021738A">
        <w:t xml:space="preserve"> </w:t>
      </w:r>
      <w:r w:rsidRPr="0021738A">
        <w:t>Inom ramprogrammet finns förslag på sex stycken JTIs som lämpliga att vidareutveckla</w:t>
      </w:r>
      <w:r w:rsidR="00C627DC" w:rsidRPr="0021738A">
        <w:t>, varav förordning redan beslutats för fyra</w:t>
      </w:r>
      <w:r w:rsidRPr="0021738A">
        <w:t xml:space="preserve">. </w:t>
      </w:r>
      <w:r w:rsidR="00C627DC" w:rsidRPr="0021738A">
        <w:t>Den nu aktuella förordningen följer samma principer som de tidigare beslutade.</w:t>
      </w:r>
    </w:p>
    <w:p w:rsidR="00D0390B" w:rsidRPr="0021738A" w:rsidRDefault="00D0390B" w:rsidP="00D0390B">
      <w:pPr>
        <w:pStyle w:val="RKnormal"/>
      </w:pPr>
    </w:p>
    <w:p w:rsidR="00D0390B" w:rsidRPr="0021738A" w:rsidRDefault="00AB17DB" w:rsidP="00D0390B">
      <w:pPr>
        <w:pStyle w:val="RKnormal"/>
      </w:pPr>
      <w:r w:rsidRPr="0021738A">
        <w:lastRenderedPageBreak/>
        <w:t xml:space="preserve">JTI-FCH </w:t>
      </w:r>
      <w:r w:rsidR="006564DE" w:rsidRPr="0021738A">
        <w:t xml:space="preserve">är en ombildning av teknologiplattformen för vätgas och bränsleceller, som bildades inom EU:s sjätte Ramprogram i oktober 2002. Medlemmar i det gemensamma teknikinitiativet kommer att vara gemenskapen </w:t>
      </w:r>
      <w:r w:rsidR="00DD0017" w:rsidRPr="0021738A">
        <w:t xml:space="preserve">representerat </w:t>
      </w:r>
      <w:r w:rsidR="006564DE" w:rsidRPr="0021738A">
        <w:t>genom Kommissionen</w:t>
      </w:r>
      <w:r w:rsidR="00DD0017" w:rsidRPr="0021738A">
        <w:t>,</w:t>
      </w:r>
      <w:r w:rsidR="006564DE" w:rsidRPr="0021738A">
        <w:t xml:space="preserve"> samt en företagsgruppering, där alla berörda företag kan bli medlemmar. Man planerar </w:t>
      </w:r>
      <w:r w:rsidR="00DD0017" w:rsidRPr="0021738A">
        <w:t xml:space="preserve">även </w:t>
      </w:r>
      <w:r w:rsidR="006564DE" w:rsidRPr="0021738A">
        <w:t>för bildandet av en gruppering av forskningsutförande institutioner</w:t>
      </w:r>
      <w:r w:rsidR="00DD0017" w:rsidRPr="0021738A">
        <w:t>. När denna organisation är bildad kan den ansökan om medlemskap i JTI-FCH</w:t>
      </w:r>
      <w:r w:rsidR="006564DE" w:rsidRPr="0021738A">
        <w:t xml:space="preserve">. </w:t>
      </w:r>
      <w:r w:rsidR="00DD0017" w:rsidRPr="0021738A">
        <w:t xml:space="preserve">Den högsta ledningen för JTI-FCH utgörs av en styrelse med </w:t>
      </w:r>
      <w:r w:rsidR="006564DE" w:rsidRPr="0021738A">
        <w:t>sex ledamöter ur företagsgruppen och sex ledamöter från kommissionen. När gruppen av forskningsutförare bildats och blivit medlem kommer gruppen att överta en av Kommissionens platser i styrelsen. Medlemsstater</w:t>
      </w:r>
      <w:r w:rsidR="00DB7614" w:rsidRPr="0021738A">
        <w:t xml:space="preserve"> och nyckelaktörer som väljer att inte bli medlemmar </w:t>
      </w:r>
      <w:r w:rsidR="00DD0017" w:rsidRPr="0021738A">
        <w:t xml:space="preserve">i någon av de två grupperingarna </w:t>
      </w:r>
      <w:r w:rsidR="00DB7614" w:rsidRPr="0021738A">
        <w:t xml:space="preserve">kan ingå i rådgivande grupper. För genomförandet av initiativet bildas ett kansli som leds av en direktör. Direktören ansvarar för utarbetandet av ett förslag till forsknings- och demonstrationsprogram, ur vilket alla berörda aktörer kan söka stöd för projekt. </w:t>
      </w:r>
      <w:r w:rsidR="00DD0017" w:rsidRPr="0021738A">
        <w:t xml:space="preserve">Styrelsen är beslutande organ för </w:t>
      </w:r>
      <w:r w:rsidR="00DB7614" w:rsidRPr="0021738A">
        <w:t>såväl ämnesprioritering som ekonomiska åtaganden i projekt. Löptiden är till 2018</w:t>
      </w:r>
      <w:r w:rsidR="00452AC8" w:rsidRPr="0021738A">
        <w:t>,</w:t>
      </w:r>
      <w:r w:rsidR="00DB7614" w:rsidRPr="0021738A">
        <w:t xml:space="preserve"> men </w:t>
      </w:r>
      <w:r w:rsidR="00452AC8" w:rsidRPr="0021738A">
        <w:t>e</w:t>
      </w:r>
      <w:r w:rsidR="00DB7614" w:rsidRPr="0021738A">
        <w:t xml:space="preserve">n budget </w:t>
      </w:r>
      <w:r w:rsidR="00452AC8" w:rsidRPr="0021738A">
        <w:t xml:space="preserve">definierad bara under det finansierande sjunde Ramprogrammets löptid d.v.s. </w:t>
      </w:r>
      <w:r w:rsidR="00DB7614" w:rsidRPr="0021738A">
        <w:t xml:space="preserve">fram till 2014. </w:t>
      </w:r>
    </w:p>
    <w:p w:rsidR="00DB7614" w:rsidRPr="0021738A" w:rsidRDefault="00DB7614" w:rsidP="00D0390B">
      <w:pPr>
        <w:pStyle w:val="RKnormal"/>
      </w:pPr>
    </w:p>
    <w:p w:rsidR="00E75BF9" w:rsidRPr="0021738A" w:rsidRDefault="00E75BF9" w:rsidP="00E75BF9">
      <w:pPr>
        <w:pStyle w:val="RKnormal"/>
      </w:pPr>
      <w:r w:rsidRPr="0021738A">
        <w:t xml:space="preserve">JTI-FCH föreslås en total budget fram till 2014 om totalt 470 miljoner euro. Finansieringen hämtas ur EU:s gemensamma forskningsprogram, det sjunde Ramprogrammet med löptiden 2007 till 2013. Knappt 70% av gemenskapens stöd hämtas ur ramprogrammets tematiska område för energi. Energiområdets stöd till JTI-FCH motsvarar ca 14% av ramprogrammets totala energibudget. Resterande del av budgeten finansieras med medel ur ramprogrammets temaområden för nanoteknik, transport samt miljö. Industrigruppens finansiering uppgår till minst 50% och resterande andel härrör från ramprogrammet och/eller andra offentliga organ som t.ex. den Europeiska Investeringsbanken. </w:t>
      </w:r>
    </w:p>
    <w:p w:rsidR="00E75BF9" w:rsidRPr="0021738A" w:rsidRDefault="00E75BF9" w:rsidP="00D0390B">
      <w:pPr>
        <w:pStyle w:val="RKnormal"/>
      </w:pPr>
    </w:p>
    <w:p w:rsidR="00741D4A" w:rsidRPr="0021738A" w:rsidRDefault="00741D4A">
      <w:pPr>
        <w:pStyle w:val="RKrubrik"/>
      </w:pPr>
      <w:r w:rsidRPr="0021738A">
        <w:t>2. Gällande svenska regler och förslagets effekt på dessa</w:t>
      </w:r>
    </w:p>
    <w:p w:rsidR="00741D4A" w:rsidRPr="0021738A" w:rsidRDefault="00CD0934">
      <w:pPr>
        <w:pStyle w:val="RKnormal"/>
      </w:pPr>
      <w:r w:rsidRPr="0021738A">
        <w:t>Inga.</w:t>
      </w:r>
    </w:p>
    <w:p w:rsidR="00741D4A" w:rsidRPr="0021738A" w:rsidRDefault="00741D4A">
      <w:pPr>
        <w:pStyle w:val="RKrubrik"/>
      </w:pPr>
      <w:r w:rsidRPr="0021738A">
        <w:t xml:space="preserve">3. Budgetära konsekvenser </w:t>
      </w:r>
    </w:p>
    <w:p w:rsidR="00741D4A" w:rsidRPr="0021738A" w:rsidRDefault="00452AC8">
      <w:pPr>
        <w:pStyle w:val="RKnormal"/>
      </w:pPr>
      <w:r w:rsidRPr="0021738A">
        <w:t xml:space="preserve"> </w:t>
      </w:r>
    </w:p>
    <w:p w:rsidR="00C402B5" w:rsidRPr="0021738A" w:rsidRDefault="00E75BF9">
      <w:pPr>
        <w:pStyle w:val="RKnormal"/>
      </w:pPr>
      <w:r w:rsidRPr="0021738A">
        <w:t xml:space="preserve">Ett eventuellt deltagande av svenska aktörer i industrigrupperingen eller forskningsgrupperingen väntas inte få några budgetära effekter. De eventuella kostnaderna för projektdeltagande bedöms falla under ordinarie energiforskningsanslag. </w:t>
      </w:r>
    </w:p>
    <w:p w:rsidR="00741D4A" w:rsidRPr="0021738A" w:rsidRDefault="00741D4A">
      <w:pPr>
        <w:pStyle w:val="RKrubrik"/>
        <w:rPr>
          <w:u w:val="single"/>
        </w:rPr>
      </w:pPr>
      <w:r w:rsidRPr="0021738A">
        <w:rPr>
          <w:u w:val="single"/>
        </w:rPr>
        <w:t>II Ståndpunkter</w:t>
      </w:r>
    </w:p>
    <w:p w:rsidR="00741D4A" w:rsidRPr="0021738A" w:rsidRDefault="00741D4A">
      <w:pPr>
        <w:pStyle w:val="RKrubrik"/>
      </w:pPr>
      <w:r w:rsidRPr="0021738A">
        <w:t xml:space="preserve">1. Svensk ståndpunkt </w:t>
      </w:r>
    </w:p>
    <w:p w:rsidR="00DD0017" w:rsidRPr="0021738A" w:rsidRDefault="00DD0017" w:rsidP="00DD0017">
      <w:pPr>
        <w:pStyle w:val="RKnormal"/>
      </w:pPr>
      <w:r w:rsidRPr="0021738A">
        <w:t xml:space="preserve">Sverige </w:t>
      </w:r>
      <w:r w:rsidR="007468F8" w:rsidRPr="0021738A">
        <w:t xml:space="preserve">ser positivt på långsiktiga partnerskap mellan industri och offentliga forskningsfinansiärer. Sverige välkomnar därför generellt de s.k. </w:t>
      </w:r>
      <w:r w:rsidRPr="0021738A">
        <w:t xml:space="preserve">Joint Technology Initiatives. </w:t>
      </w:r>
      <w:r w:rsidR="007468F8" w:rsidRPr="0021738A">
        <w:t xml:space="preserve">Sverige </w:t>
      </w:r>
      <w:r w:rsidR="00E974BD" w:rsidRPr="0021738A">
        <w:t xml:space="preserve">accepterar </w:t>
      </w:r>
      <w:r w:rsidR="007468F8" w:rsidRPr="0021738A">
        <w:t xml:space="preserve">inrättandet av JTI-FCH. </w:t>
      </w:r>
    </w:p>
    <w:p w:rsidR="00DD0017" w:rsidRPr="0021738A" w:rsidRDefault="00DD0017" w:rsidP="00DD0017">
      <w:pPr>
        <w:pStyle w:val="RKnormal"/>
      </w:pPr>
    </w:p>
    <w:p w:rsidR="00741D4A" w:rsidRPr="0021738A" w:rsidRDefault="00741D4A">
      <w:pPr>
        <w:pStyle w:val="RKrubrik"/>
      </w:pPr>
      <w:r w:rsidRPr="0021738A">
        <w:t>2. Remissinstansernas ståndpunkter</w:t>
      </w:r>
    </w:p>
    <w:p w:rsidR="00741D4A" w:rsidRPr="0021738A" w:rsidRDefault="001616CC">
      <w:pPr>
        <w:pStyle w:val="RKnormal"/>
      </w:pPr>
      <w:r w:rsidRPr="0021738A">
        <w:t>Förslaget har inte remissbehandlats.</w:t>
      </w:r>
    </w:p>
    <w:p w:rsidR="00741D4A" w:rsidRPr="0021738A" w:rsidRDefault="00741D4A">
      <w:pPr>
        <w:pStyle w:val="RKrubrik"/>
      </w:pPr>
      <w:r w:rsidRPr="0021738A">
        <w:t>III Övrigt</w:t>
      </w:r>
    </w:p>
    <w:p w:rsidR="00741D4A" w:rsidRPr="0021738A" w:rsidRDefault="00741D4A">
      <w:pPr>
        <w:pStyle w:val="RKrubrik"/>
      </w:pPr>
      <w:r w:rsidRPr="0021738A">
        <w:t>1. Fortsatt behandling av ärendet</w:t>
      </w:r>
    </w:p>
    <w:p w:rsidR="00E75BF9" w:rsidRPr="0021738A" w:rsidRDefault="00E75BF9" w:rsidP="001616CC">
      <w:pPr>
        <w:pStyle w:val="RKnormal"/>
      </w:pPr>
      <w:r w:rsidRPr="0021738A">
        <w:t xml:space="preserve">Europaparlamentets </w:t>
      </w:r>
      <w:r w:rsidR="00991C11" w:rsidRPr="0021738A">
        <w:t xml:space="preserve">ITRE-kommittés </w:t>
      </w:r>
      <w:r w:rsidRPr="0021738A">
        <w:t xml:space="preserve">synpunkter </w:t>
      </w:r>
      <w:r w:rsidR="004858B6" w:rsidRPr="0021738A">
        <w:t xml:space="preserve">har </w:t>
      </w:r>
      <w:r w:rsidR="00BF251B" w:rsidRPr="0021738A">
        <w:t xml:space="preserve">tidigare </w:t>
      </w:r>
      <w:r w:rsidRPr="0021738A">
        <w:t>omhändertagits</w:t>
      </w:r>
      <w:r w:rsidR="004858B6" w:rsidRPr="0021738A">
        <w:t xml:space="preserve"> och </w:t>
      </w:r>
      <w:r w:rsidR="00991C11" w:rsidRPr="0021738A">
        <w:t xml:space="preserve">Europaparlamentet väntas rösta i plenum den 20 maj. Förordningen kan därefter slutligt antas </w:t>
      </w:r>
      <w:r w:rsidR="004858B6" w:rsidRPr="0021738A">
        <w:t>vid Rådets möte</w:t>
      </w:r>
      <w:r w:rsidRPr="0021738A">
        <w:t xml:space="preserve">. </w:t>
      </w:r>
    </w:p>
    <w:p w:rsidR="00E75BF9" w:rsidRPr="0021738A" w:rsidRDefault="00E75BF9" w:rsidP="001616CC">
      <w:pPr>
        <w:pStyle w:val="RKnormal"/>
      </w:pPr>
    </w:p>
    <w:p w:rsidR="00741D4A" w:rsidRPr="0021738A" w:rsidRDefault="00741D4A">
      <w:pPr>
        <w:pStyle w:val="RKrubrik"/>
      </w:pPr>
      <w:r w:rsidRPr="0021738A">
        <w:t>2. Rättslig grund och beslutsförfarande</w:t>
      </w:r>
    </w:p>
    <w:p w:rsidR="00741D4A" w:rsidRPr="0021738A" w:rsidRDefault="000025A4">
      <w:pPr>
        <w:pStyle w:val="RKnormal"/>
      </w:pPr>
      <w:r w:rsidRPr="0021738A">
        <w:t xml:space="preserve">Artikel 171 i EG-fördraget. </w:t>
      </w:r>
    </w:p>
    <w:p w:rsidR="00741D4A" w:rsidRPr="0021738A" w:rsidRDefault="00741D4A">
      <w:pPr>
        <w:pStyle w:val="RKrubrik"/>
      </w:pPr>
      <w:r w:rsidRPr="0021738A">
        <w:t>3. Fackuttryck/termer</w:t>
      </w:r>
    </w:p>
    <w:p w:rsidR="000025A4" w:rsidRPr="0021738A" w:rsidRDefault="000025A4" w:rsidP="000025A4">
      <w:pPr>
        <w:pStyle w:val="RKnormal"/>
      </w:pPr>
      <w:r w:rsidRPr="0021738A">
        <w:t>Begreppet ”Joint undertaking” har i den svenska översättningen översatts till det ”gemensamma företaget”. En sådan översättning ger i sitt sammanhang en felaktig beskrivning av begreppet företag. I detta avseende menas inte företag som privaträttslig associationsform i ett marknadsperspektiv utan i form av en verksamhet där syftet är att företa sig något. En bättre översättning är därför ”gemensamt åtagande”.</w:t>
      </w:r>
    </w:p>
    <w:p w:rsidR="00741D4A" w:rsidRPr="0021738A" w:rsidRDefault="00741D4A">
      <w:pPr>
        <w:pStyle w:val="RKnormal"/>
      </w:pPr>
    </w:p>
    <w:p w:rsidR="00741D4A" w:rsidRPr="0021738A" w:rsidRDefault="00741D4A">
      <w:pPr>
        <w:pStyle w:val="RKrubrik"/>
        <w:spacing w:before="0" w:after="0"/>
      </w:pPr>
    </w:p>
    <w:p w:rsidR="00741D4A" w:rsidRPr="0021738A" w:rsidRDefault="00741D4A">
      <w:pPr>
        <w:pStyle w:val="RKnormal"/>
      </w:pPr>
    </w:p>
    <w:p w:rsidR="00741D4A" w:rsidRPr="0021738A" w:rsidRDefault="00741D4A">
      <w:pPr>
        <w:pStyle w:val="RKnormal"/>
      </w:pPr>
    </w:p>
    <w:sectPr w:rsidR="00741D4A" w:rsidRPr="0021738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2E0" w:rsidRPr="0021738A" w:rsidRDefault="003D42E0">
      <w:r w:rsidRPr="0021738A">
        <w:separator/>
      </w:r>
    </w:p>
  </w:endnote>
  <w:endnote w:type="continuationSeparator" w:id="0">
    <w:p w:rsidR="003D42E0" w:rsidRPr="0021738A" w:rsidRDefault="003D42E0">
      <w:r w:rsidRPr="002173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2E0" w:rsidRPr="0021738A" w:rsidRDefault="003D42E0">
      <w:r w:rsidRPr="0021738A">
        <w:separator/>
      </w:r>
    </w:p>
  </w:footnote>
  <w:footnote w:type="continuationSeparator" w:id="0">
    <w:p w:rsidR="003D42E0" w:rsidRPr="0021738A" w:rsidRDefault="003D42E0">
      <w:r w:rsidRPr="002173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2BE" w:rsidRPr="0021738A" w:rsidRDefault="009162BE">
    <w:pPr>
      <w:pStyle w:val="Sidhuvud"/>
      <w:framePr w:wrap="around" w:vAnchor="text" w:hAnchor="margin" w:xAlign="right" w:y="1"/>
      <w:rPr>
        <w:rStyle w:val="Sidnummer"/>
      </w:rPr>
    </w:pPr>
    <w:r w:rsidRPr="0021738A">
      <w:rPr>
        <w:rStyle w:val="Sidnummer"/>
      </w:rPr>
      <w:fldChar w:fldCharType="begin" w:fldLock="1"/>
    </w:r>
    <w:r w:rsidRPr="0021738A">
      <w:rPr>
        <w:rStyle w:val="Sidnummer"/>
      </w:rPr>
      <w:instrText xml:space="preserve">PAGE  </w:instrText>
    </w:r>
    <w:r w:rsidRPr="0021738A">
      <w:rPr>
        <w:rStyle w:val="Sidnummer"/>
      </w:rPr>
      <w:fldChar w:fldCharType="separate"/>
    </w:r>
    <w:r w:rsidR="005C2A33" w:rsidRPr="0021738A">
      <w:rPr>
        <w:rStyle w:val="Sidnummer"/>
      </w:rPr>
      <w:t>2</w:t>
    </w:r>
    <w:r w:rsidRPr="0021738A">
      <w:rPr>
        <w:rStyle w:val="Sidnummer"/>
      </w:rPr>
      <w:fldChar w:fldCharType="end"/>
    </w:r>
  </w:p>
  <w:p w:rsidR="009162BE" w:rsidRPr="0021738A" w:rsidRDefault="009162BE">
    <w:pPr>
      <w:pStyle w:val="Sidhuvud"/>
      <w:ind w:right="360"/>
    </w:pPr>
  </w:p>
  <w:p w:rsidR="009162BE" w:rsidRPr="0021738A" w:rsidRDefault="009162B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2BE" w:rsidRPr="0021738A" w:rsidRDefault="009162BE">
    <w:pPr>
      <w:pStyle w:val="Sidhuvud"/>
      <w:framePr w:wrap="around" w:vAnchor="text" w:hAnchor="margin" w:xAlign="right" w:y="1"/>
      <w:rPr>
        <w:rStyle w:val="Sidnummer"/>
      </w:rPr>
    </w:pPr>
    <w:r w:rsidRPr="0021738A">
      <w:rPr>
        <w:rStyle w:val="Sidnummer"/>
      </w:rPr>
      <w:fldChar w:fldCharType="begin" w:fldLock="1"/>
    </w:r>
    <w:r w:rsidRPr="0021738A">
      <w:rPr>
        <w:rStyle w:val="Sidnummer"/>
      </w:rPr>
      <w:instrText xml:space="preserve">PAGE  </w:instrText>
    </w:r>
    <w:r w:rsidRPr="0021738A">
      <w:rPr>
        <w:rStyle w:val="Sidnummer"/>
      </w:rPr>
      <w:fldChar w:fldCharType="separate"/>
    </w:r>
    <w:r w:rsidR="005C2A33" w:rsidRPr="0021738A">
      <w:rPr>
        <w:rStyle w:val="Sidnummer"/>
      </w:rPr>
      <w:t>3</w:t>
    </w:r>
    <w:r w:rsidRPr="0021738A">
      <w:rPr>
        <w:rStyle w:val="Sidnummer"/>
      </w:rPr>
      <w:fldChar w:fldCharType="end"/>
    </w:r>
  </w:p>
  <w:p w:rsidR="009162BE" w:rsidRPr="0021738A" w:rsidRDefault="009162BE">
    <w:pPr>
      <w:pStyle w:val="Sidhuvud"/>
      <w:ind w:right="360"/>
    </w:pPr>
  </w:p>
  <w:p w:rsidR="009162BE" w:rsidRPr="0021738A" w:rsidRDefault="009162B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2BE" w:rsidRPr="0021738A" w:rsidRDefault="0021738A">
    <w:pPr>
      <w:framePr w:w="2948" w:h="1321" w:hRule="exact" w:wrap="notBeside" w:vAnchor="page" w:hAnchor="page" w:x="1362" w:y="653"/>
    </w:pPr>
    <w:r w:rsidRPr="0021738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162BE" w:rsidRPr="0021738A" w:rsidRDefault="009162BE">
    <w:pPr>
      <w:pStyle w:val="RKrubrik"/>
      <w:keepNext w:val="0"/>
      <w:tabs>
        <w:tab w:val="clear" w:pos="1134"/>
        <w:tab w:val="clear" w:pos="2835"/>
      </w:tabs>
      <w:spacing w:before="0" w:after="0" w:line="320" w:lineRule="atLeast"/>
      <w:rPr>
        <w:bCs/>
      </w:rPr>
    </w:pPr>
  </w:p>
  <w:p w:rsidR="009162BE" w:rsidRPr="0021738A" w:rsidRDefault="009162BE">
    <w:pPr>
      <w:rPr>
        <w:rFonts w:ascii="TradeGothic" w:hAnsi="TradeGothic"/>
        <w:b/>
        <w:bCs/>
        <w:spacing w:val="12"/>
        <w:sz w:val="22"/>
      </w:rPr>
    </w:pPr>
  </w:p>
  <w:p w:rsidR="009162BE" w:rsidRPr="0021738A" w:rsidRDefault="009162BE">
    <w:pPr>
      <w:pStyle w:val="RKrubrik"/>
      <w:keepNext w:val="0"/>
      <w:tabs>
        <w:tab w:val="clear" w:pos="1134"/>
        <w:tab w:val="clear" w:pos="2835"/>
      </w:tabs>
      <w:spacing w:before="0" w:after="0" w:line="320" w:lineRule="atLeast"/>
      <w:rPr>
        <w:bCs/>
      </w:rPr>
    </w:pPr>
  </w:p>
  <w:p w:rsidR="009162BE" w:rsidRPr="0021738A" w:rsidRDefault="009162B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664BF"/>
    <w:rsid w:val="000025A4"/>
    <w:rsid w:val="00026C34"/>
    <w:rsid w:val="000B0019"/>
    <w:rsid w:val="00111042"/>
    <w:rsid w:val="0015203A"/>
    <w:rsid w:val="001616CC"/>
    <w:rsid w:val="001A4BB6"/>
    <w:rsid w:val="001C74F6"/>
    <w:rsid w:val="0021738A"/>
    <w:rsid w:val="002217F2"/>
    <w:rsid w:val="002617E0"/>
    <w:rsid w:val="002C06A4"/>
    <w:rsid w:val="0032679E"/>
    <w:rsid w:val="00361D2E"/>
    <w:rsid w:val="00396B12"/>
    <w:rsid w:val="003B4090"/>
    <w:rsid w:val="003D42E0"/>
    <w:rsid w:val="00452AC8"/>
    <w:rsid w:val="004707A4"/>
    <w:rsid w:val="004858B6"/>
    <w:rsid w:val="004A7891"/>
    <w:rsid w:val="004B23CF"/>
    <w:rsid w:val="004E10B2"/>
    <w:rsid w:val="005664BF"/>
    <w:rsid w:val="005C2A33"/>
    <w:rsid w:val="006564DE"/>
    <w:rsid w:val="00737C06"/>
    <w:rsid w:val="00741D4A"/>
    <w:rsid w:val="007468F8"/>
    <w:rsid w:val="007972E2"/>
    <w:rsid w:val="008504CF"/>
    <w:rsid w:val="009162BE"/>
    <w:rsid w:val="00922B99"/>
    <w:rsid w:val="0092530B"/>
    <w:rsid w:val="00960576"/>
    <w:rsid w:val="00991C11"/>
    <w:rsid w:val="00A82763"/>
    <w:rsid w:val="00AB17DB"/>
    <w:rsid w:val="00BF251B"/>
    <w:rsid w:val="00C402B5"/>
    <w:rsid w:val="00C627DC"/>
    <w:rsid w:val="00C9519F"/>
    <w:rsid w:val="00CD0934"/>
    <w:rsid w:val="00D0390B"/>
    <w:rsid w:val="00D20178"/>
    <w:rsid w:val="00D56848"/>
    <w:rsid w:val="00D63852"/>
    <w:rsid w:val="00D74921"/>
    <w:rsid w:val="00DB7614"/>
    <w:rsid w:val="00DD0017"/>
    <w:rsid w:val="00E3668E"/>
    <w:rsid w:val="00E75BF9"/>
    <w:rsid w:val="00E974BD"/>
    <w:rsid w:val="00F94B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BDF9E9-E6DD-445E-8995-08E28BAA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74921"/>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634</Words>
  <Characters>4080</Characters>
  <Application>Microsoft Office Word</Application>
  <DocSecurity>4</DocSecurity>
  <Lines>116</Lines>
  <Paragraphs>34</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2025-12-17T13:25:00Z</dcterms:created>
  <dcterms:modified xsi:type="dcterms:W3CDTF">2025-12-17T13:25:00Z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