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713DFB4B5874CC7A8BC258E12450622"/>
        </w:placeholder>
        <w15:appearance w15:val="hidden"/>
        <w:text/>
      </w:sdtPr>
      <w:sdtEndPr/>
      <w:sdtContent>
        <w:p w:rsidRPr="009B062B" w:rsidR="00AF30DD" w:rsidP="009B062B" w:rsidRDefault="00AF30DD" w14:paraId="751CC33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2681287-5421-4c7e-8ba2-67c159886b38"/>
        <w:id w:val="1788235209"/>
        <w:lock w:val="sdtLocked"/>
      </w:sdtPr>
      <w:sdtEndPr/>
      <w:sdtContent>
        <w:p w:rsidR="009C54EB" w:rsidRDefault="00893009" w14:paraId="6B7B14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flyktingstatus bör gälla enbart tills det har löst sig i flyktingarnas hemland och de kan återvända utan att riskera sitt liv,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E4DBC51A82460A856D990F8CC1A331"/>
        </w:placeholder>
        <w15:appearance w15:val="hidden"/>
        <w:text/>
      </w:sdtPr>
      <w:sdtEndPr/>
      <w:sdtContent>
        <w:p w:rsidRPr="009B062B" w:rsidR="006D79C9" w:rsidP="00333E95" w:rsidRDefault="006D79C9" w14:paraId="6BE1044D" w14:textId="77777777">
          <w:pPr>
            <w:pStyle w:val="Rubrik1"/>
          </w:pPr>
          <w:r>
            <w:t>Motivering</w:t>
          </w:r>
        </w:p>
      </w:sdtContent>
    </w:sdt>
    <w:p w:rsidRPr="009257B8" w:rsidR="00030FFD" w:rsidP="009257B8" w:rsidRDefault="00030FFD" w14:paraId="326EE872" w14:textId="44057586">
      <w:pPr>
        <w:pStyle w:val="Normalutanindragellerluft"/>
      </w:pPr>
      <w:r w:rsidRPr="009257B8">
        <w:t>M</w:t>
      </w:r>
      <w:r w:rsidR="009257B8">
        <w:t>änniskor som flyr för sina liv</w:t>
      </w:r>
      <w:r w:rsidRPr="009257B8">
        <w:t xml:space="preserve"> ska vi hjälpa. Det bästa sättet att hjälpa är i flyktingarnas närområde. Alla människor vill väl helst leva i sitt land där man är uppväxt </w:t>
      </w:r>
      <w:r w:rsidR="009257B8">
        <w:t>och har sin kulturkrets, familj och</w:t>
      </w:r>
      <w:bookmarkStart w:name="_GoBack" w:id="1"/>
      <w:bookmarkEnd w:id="1"/>
      <w:r w:rsidRPr="009257B8">
        <w:t xml:space="preserve"> nationalitet. När det blir fred kan dessa människor bygga upp sina länder. De behövs där.</w:t>
      </w:r>
    </w:p>
    <w:p w:rsidR="00652B73" w:rsidP="00B53D64" w:rsidRDefault="00652B73" w14:paraId="63D83B9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7D61A6E51E7443A2896E83D38FFAC598"/>
        </w:placeholder>
        <w15:appearance w15:val="hidden"/>
      </w:sdtPr>
      <w:sdtEndPr>
        <w:rPr>
          <w:i/>
          <w:noProof/>
        </w:rPr>
      </w:sdtEndPr>
      <w:sdtContent>
        <w:p w:rsidR="00CC11BF" w:rsidP="00030FFD" w:rsidRDefault="009257B8" w14:paraId="797342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9BA6AA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7A0B4" w14:textId="77777777" w:rsidR="00030FFD" w:rsidRDefault="00030FFD" w:rsidP="000C1CAD">
      <w:pPr>
        <w:spacing w:line="240" w:lineRule="auto"/>
      </w:pPr>
      <w:r>
        <w:separator/>
      </w:r>
    </w:p>
  </w:endnote>
  <w:endnote w:type="continuationSeparator" w:id="0">
    <w:p w14:paraId="1FED2B15" w14:textId="77777777" w:rsidR="00030FFD" w:rsidRDefault="00030F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E7B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D33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C1B8" w14:textId="77777777" w:rsidR="00030FFD" w:rsidRDefault="00030FFD" w:rsidP="000C1CAD">
      <w:pPr>
        <w:spacing w:line="240" w:lineRule="auto"/>
      </w:pPr>
      <w:r>
        <w:separator/>
      </w:r>
    </w:p>
  </w:footnote>
  <w:footnote w:type="continuationSeparator" w:id="0">
    <w:p w14:paraId="39F67B2F" w14:textId="77777777" w:rsidR="00030FFD" w:rsidRDefault="00030F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8D637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76438" wp14:anchorId="0A8099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257B8" w14:paraId="1F1C62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EA7A1ECA984E45BD98C0A7A62067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C376BE95B943338B9DB6806EF2E96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8099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257B8" w14:paraId="1F1C62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EA7A1ECA984E45BD98C0A7A62067F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C376BE95B943338B9DB6806EF2E96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D13FE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57B8" w14:paraId="68D7729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EC376BE95B943338B9DB6806EF2E967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C5351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57B8" w14:paraId="1DDE8DD0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257B8" w14:paraId="7DF332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257B8" w14:paraId="75DC1C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257B8" w14:paraId="182C94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:571</w:t>
        </w:r>
      </w:sdtContent>
    </w:sdt>
  </w:p>
  <w:p w:rsidR="004F35FE" w:rsidP="00E03A3D" w:rsidRDefault="009257B8" w14:paraId="01482A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30FFD" w14:paraId="48A047E1" w14:textId="77777777">
        <w:pPr>
          <w:pStyle w:val="FSHRub2"/>
        </w:pPr>
        <w:r>
          <w:t>Flyktingstatus tills det har löst sig i flyktingens hemland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7F271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0FFD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505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2CB6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3009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7B8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4EB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5AA3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C9A3D"/>
  <w15:chartTrackingRefBased/>
  <w15:docId w15:val="{B684BF0F-1F88-439A-952B-604AED8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13DFB4B5874CC7A8BC258E12450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1B441-4D9E-4000-B110-FBC6598C070F}"/>
      </w:docPartPr>
      <w:docPartBody>
        <w:p w:rsidR="004E0E9E" w:rsidRDefault="004E0E9E">
          <w:pPr>
            <w:pStyle w:val="4713DFB4B5874CC7A8BC258E124506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E4DBC51A82460A856D990F8CC1A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185ED-0282-4069-9F7F-A7668BE854C6}"/>
      </w:docPartPr>
      <w:docPartBody>
        <w:p w:rsidR="004E0E9E" w:rsidRDefault="004E0E9E">
          <w:pPr>
            <w:pStyle w:val="04E4DBC51A82460A856D990F8CC1A3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61A6E51E7443A2896E83D38FFAC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17310-7284-4917-8BB3-0ACF2CEC2FFD}"/>
      </w:docPartPr>
      <w:docPartBody>
        <w:p w:rsidR="004E0E9E" w:rsidRDefault="004E0E9E">
          <w:pPr>
            <w:pStyle w:val="7D61A6E51E7443A2896E83D38FFAC59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8EA7A1ECA984E45BD98C0A7A6206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478F1-243B-4206-957D-DD83FC72FD94}"/>
      </w:docPartPr>
      <w:docPartBody>
        <w:p w:rsidR="004E0E9E" w:rsidRDefault="004E0E9E">
          <w:pPr>
            <w:pStyle w:val="88EA7A1ECA984E45BD98C0A7A62067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C376BE95B943338B9DB6806EF2E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767FA-A87D-4DDF-87A2-EF47B8B015FC}"/>
      </w:docPartPr>
      <w:docPartBody>
        <w:p w:rsidR="004E0E9E" w:rsidRDefault="004E0E9E">
          <w:pPr>
            <w:pStyle w:val="1EC376BE95B943338B9DB6806EF2E96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9E"/>
    <w:rsid w:val="004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13DFB4B5874CC7A8BC258E12450622">
    <w:name w:val="4713DFB4B5874CC7A8BC258E12450622"/>
  </w:style>
  <w:style w:type="paragraph" w:customStyle="1" w:styleId="92ECB8BB85F6499BA9E52C7115D9D146">
    <w:name w:val="92ECB8BB85F6499BA9E52C7115D9D146"/>
  </w:style>
  <w:style w:type="paragraph" w:customStyle="1" w:styleId="3A3C65933A6B4B318BD45E85EFE43B80">
    <w:name w:val="3A3C65933A6B4B318BD45E85EFE43B80"/>
  </w:style>
  <w:style w:type="paragraph" w:customStyle="1" w:styleId="04E4DBC51A82460A856D990F8CC1A331">
    <w:name w:val="04E4DBC51A82460A856D990F8CC1A331"/>
  </w:style>
  <w:style w:type="paragraph" w:customStyle="1" w:styleId="7D61A6E51E7443A2896E83D38FFAC598">
    <w:name w:val="7D61A6E51E7443A2896E83D38FFAC598"/>
  </w:style>
  <w:style w:type="paragraph" w:customStyle="1" w:styleId="88EA7A1ECA984E45BD98C0A7A62067F2">
    <w:name w:val="88EA7A1ECA984E45BD98C0A7A62067F2"/>
  </w:style>
  <w:style w:type="paragraph" w:customStyle="1" w:styleId="1EC376BE95B943338B9DB6806EF2E967">
    <w:name w:val="1EC376BE95B943338B9DB6806EF2E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CF157-28FF-40AB-9055-23FCD43F3A33}"/>
</file>

<file path=customXml/itemProps2.xml><?xml version="1.0" encoding="utf-8"?>
<ds:datastoreItem xmlns:ds="http://schemas.openxmlformats.org/officeDocument/2006/customXml" ds:itemID="{167D4D5C-BF81-4030-AE49-9CC611590424}"/>
</file>

<file path=customXml/itemProps3.xml><?xml version="1.0" encoding="utf-8"?>
<ds:datastoreItem xmlns:ds="http://schemas.openxmlformats.org/officeDocument/2006/customXml" ds:itemID="{49774DE2-AB0F-4475-B7A2-83DC9DF4A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509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