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207" w:rsidRPr="00E14EF5" w:rsidRDefault="00160207" w:rsidP="00BC35AA">
      <w:pPr>
        <w:pStyle w:val="Hemstlrubrik"/>
      </w:pPr>
      <w:r w:rsidRPr="00E14EF5">
        <w:t>Förslag till riksdagsbeslut</w:t>
      </w:r>
    </w:p>
    <w:p w:rsidR="00160207" w:rsidRPr="00E14EF5" w:rsidRDefault="00160207" w:rsidP="00160207">
      <w:pPr>
        <w:pStyle w:val="Hemstlatt"/>
      </w:pPr>
      <w:r w:rsidRPr="00E14EF5">
        <w:t>Riksdagen beslutar att avskaffa de särskilda ersättningar som utgår till ordförande och vice ordförande</w:t>
      </w:r>
      <w:r w:rsidR="00ED0743" w:rsidRPr="00E14EF5">
        <w:t xml:space="preserve"> i</w:t>
      </w:r>
      <w:r w:rsidRPr="00E14EF5">
        <w:t xml:space="preserve"> riksdagens utskott samt att avskaffa de särskilda ersättningar som utgår för uppdrag som ledamot och ersättare i riksdagsstyrelsen och dess organ.</w:t>
      </w:r>
    </w:p>
    <w:p w:rsidR="00E84F25" w:rsidRPr="00E14EF5" w:rsidRDefault="007C6092" w:rsidP="00E22893">
      <w:pPr>
        <w:pStyle w:val="Rubrik1"/>
      </w:pPr>
      <w:r w:rsidRPr="00E14EF5">
        <w:t>Motivering</w:t>
      </w:r>
    </w:p>
    <w:p w:rsidR="00160207" w:rsidRPr="00E14EF5" w:rsidRDefault="00160207" w:rsidP="00160207">
      <w:r w:rsidRPr="00E14EF5">
        <w:t xml:space="preserve">Det var i Djurfarmen </w:t>
      </w:r>
      <w:r w:rsidR="00441317" w:rsidRPr="00E14EF5">
        <w:t xml:space="preserve">som George </w:t>
      </w:r>
      <w:r w:rsidRPr="00E14EF5">
        <w:t xml:space="preserve">Orwell skrev att alla djur är jämlika men vissa djur är mer jämlika än andra. Jämförelsen </w:t>
      </w:r>
      <w:r w:rsidR="00441317" w:rsidRPr="00E14EF5">
        <w:t>mellan</w:t>
      </w:r>
      <w:r w:rsidRPr="00E14EF5">
        <w:t xml:space="preserve"> Orwells ord och rik</w:t>
      </w:r>
      <w:r w:rsidRPr="00E14EF5">
        <w:t>s</w:t>
      </w:r>
      <w:r w:rsidRPr="00E14EF5">
        <w:t xml:space="preserve">dagen kanske haltar, men…! </w:t>
      </w:r>
    </w:p>
    <w:p w:rsidR="00160207" w:rsidRPr="00E14EF5" w:rsidRDefault="00160207" w:rsidP="00160207">
      <w:pPr>
        <w:pStyle w:val="Normaltindrag"/>
      </w:pPr>
      <w:r w:rsidRPr="00E14EF5">
        <w:t xml:space="preserve">I riksdagen ersätts ordförande och vice ordförande </w:t>
      </w:r>
      <w:r w:rsidR="00502591" w:rsidRPr="00E14EF5">
        <w:t xml:space="preserve">i utskott </w:t>
      </w:r>
      <w:r w:rsidRPr="00E14EF5">
        <w:t>med särskilda arvoden utöver sina riksdagsarvoden. Det gäller även de som innehar uppdrag i riksdagsstyrelsen och dess organ. Visst innebär uppdragen en del merarbete</w:t>
      </w:r>
      <w:r w:rsidR="00441317" w:rsidRPr="00E14EF5">
        <w:t>,</w:t>
      </w:r>
      <w:r w:rsidRPr="00E14EF5">
        <w:t xml:space="preserve"> men den som verkligen får slita med utskottsarbetet är en ensam ledamot från något av de mindre partierna i riksdagen och då utan något extraarvode. N</w:t>
      </w:r>
      <w:r w:rsidRPr="00E14EF5">
        <w:t>å</w:t>
      </w:r>
      <w:r w:rsidRPr="00E14EF5">
        <w:t xml:space="preserve">gon anledning att ha särskilda ersättningar </w:t>
      </w:r>
      <w:r w:rsidR="00441317" w:rsidRPr="00E14EF5">
        <w:t xml:space="preserve">av detta slag </w:t>
      </w:r>
      <w:r w:rsidRPr="00E14EF5">
        <w:t>finns inte. Det råder ingen brist på intresse för den här typen av uppdrag. Många ledamöter skulle säkert vara beredda att betala för att få uppdragen med tanke på den politiska plattform och upphöjelse som uppdraget som utskottsordförande eller pres</w:t>
      </w:r>
      <w:r w:rsidRPr="00E14EF5">
        <w:t>i</w:t>
      </w:r>
      <w:r w:rsidRPr="00E14EF5">
        <w:t>dieledamot innebär. Att de dessutom kan disponera både riksdagens och pa</w:t>
      </w:r>
      <w:r w:rsidRPr="00E14EF5">
        <w:t>r</w:t>
      </w:r>
      <w:r w:rsidRPr="00E14EF5">
        <w:t xml:space="preserve">tiernas kansliresurser är en bonus som många skulle vara beredda att betala mycket för. </w:t>
      </w:r>
    </w:p>
    <w:p w:rsidR="00160207" w:rsidRPr="00E14EF5" w:rsidRDefault="00160207" w:rsidP="00160207">
      <w:pPr>
        <w:pStyle w:val="Normaltindrag"/>
      </w:pPr>
      <w:r w:rsidRPr="00E14EF5">
        <w:t>Varför ser det då ut som det gör</w:t>
      </w:r>
      <w:r w:rsidR="00502591" w:rsidRPr="00E14EF5">
        <w:t>?</w:t>
      </w:r>
      <w:r w:rsidRPr="00E14EF5">
        <w:t xml:space="preserve"> Orsakern</w:t>
      </w:r>
      <w:r w:rsidR="00441317" w:rsidRPr="00E14EF5">
        <w:t>a finns i det tidigare arvodess</w:t>
      </w:r>
      <w:r w:rsidRPr="00E14EF5">
        <w:t>y</w:t>
      </w:r>
      <w:r w:rsidRPr="00E14EF5">
        <w:t>stemet. Tidigare var arvodet som riksdagsledamot relativt lågt. Partiledningar och gruppledningar var inte nöjda med den tidens arvodesnivåer</w:t>
      </w:r>
      <w:r w:rsidR="00441317" w:rsidRPr="00E14EF5">
        <w:t>,</w:t>
      </w:r>
      <w:r w:rsidRPr="00E14EF5">
        <w:t xml:space="preserve"> och då i</w:t>
      </w:r>
      <w:r w:rsidRPr="00E14EF5">
        <w:t>n</w:t>
      </w:r>
      <w:r w:rsidRPr="00E14EF5">
        <w:t xml:space="preserve">fördes tilläggsarvodena för utskottspresidierna och </w:t>
      </w:r>
      <w:r w:rsidR="00441317" w:rsidRPr="00E14EF5">
        <w:t xml:space="preserve">riksdagsstyrelsen. </w:t>
      </w:r>
      <w:r w:rsidRPr="00E14EF5">
        <w:t>En rationell åtgärd</w:t>
      </w:r>
      <w:r w:rsidR="00441317" w:rsidRPr="00E14EF5">
        <w:t>,</w:t>
      </w:r>
      <w:r w:rsidRPr="00E14EF5">
        <w:t xml:space="preserve"> eftersom uppdragen</w:t>
      </w:r>
      <w:r w:rsidR="00502591" w:rsidRPr="00E14EF5">
        <w:t xml:space="preserve"> innehades av parti</w:t>
      </w:r>
      <w:r w:rsidR="00441317" w:rsidRPr="00E14EF5">
        <w:t>- och grupp</w:t>
      </w:r>
      <w:r w:rsidRPr="00E14EF5">
        <w:t>ledningar. Tidsandan har naturligtvis också spelat in.</w:t>
      </w:r>
    </w:p>
    <w:p w:rsidR="00502591" w:rsidRPr="00E14EF5" w:rsidRDefault="00160207" w:rsidP="00160207">
      <w:pPr>
        <w:pStyle w:val="Normaltindrag"/>
      </w:pPr>
      <w:r w:rsidRPr="00E14EF5">
        <w:lastRenderedPageBreak/>
        <w:t>I dag förutsätts ledamöterna av riksdagen vara jämlika. Personvalsinstr</w:t>
      </w:r>
      <w:r w:rsidRPr="00E14EF5">
        <w:t>u</w:t>
      </w:r>
      <w:r w:rsidRPr="00E14EF5">
        <w:t>mentet ger nya möjligheter att skörda frukterna av ett engagerat valarbete. Ställningen</w:t>
      </w:r>
      <w:r w:rsidR="00441317" w:rsidRPr="00E14EF5">
        <w:t xml:space="preserve"> som ordförande i något utskott</w:t>
      </w:r>
      <w:r w:rsidR="00502591" w:rsidRPr="00E14EF5">
        <w:t>,</w:t>
      </w:r>
      <w:r w:rsidR="00441317" w:rsidRPr="00E14EF5">
        <w:t xml:space="preserve"> eller</w:t>
      </w:r>
      <w:r w:rsidRPr="00E14EF5">
        <w:t xml:space="preserve"> för den delen uppdrag i rik</w:t>
      </w:r>
      <w:r w:rsidRPr="00E14EF5">
        <w:t>s</w:t>
      </w:r>
      <w:r w:rsidRPr="00E14EF5">
        <w:t>dagsstyrelsen</w:t>
      </w:r>
      <w:r w:rsidR="00502591" w:rsidRPr="00E14EF5">
        <w:t>,</w:t>
      </w:r>
      <w:r w:rsidRPr="00E14EF5">
        <w:t xml:space="preserve"> väger </w:t>
      </w:r>
      <w:r w:rsidR="00441317" w:rsidRPr="00E14EF5">
        <w:t xml:space="preserve">i dag </w:t>
      </w:r>
      <w:r w:rsidRPr="00E14EF5">
        <w:t>tämligen lätt i jämförelse med tidigare. Det finns därför ingen anledning att behålla de särskilda ersä</w:t>
      </w:r>
      <w:r w:rsidR="00441317" w:rsidRPr="00E14EF5">
        <w:t>ttningsformer</w:t>
      </w:r>
      <w:r w:rsidRPr="00E14EF5">
        <w:t xml:space="preserve"> som utöver ersättningen som riksdagsledamot </w:t>
      </w:r>
      <w:r w:rsidR="00441317" w:rsidRPr="00E14EF5">
        <w:t xml:space="preserve">utgår </w:t>
      </w:r>
      <w:r w:rsidRPr="00E14EF5">
        <w:t xml:space="preserve">för presidieplatser i utskott eller för uppdrag i riksdagsstyrelsen. </w:t>
      </w:r>
    </w:p>
    <w:p w:rsidR="00160207" w:rsidRPr="00E14EF5" w:rsidRDefault="00160207" w:rsidP="00160207">
      <w:pPr>
        <w:pStyle w:val="Normaltindrag"/>
      </w:pPr>
      <w:r w:rsidRPr="00E14EF5">
        <w:t>Riksdagen bör därför besluta att ta bort de särskilda ersättningarna utöver det arvode som följer av att vara riksdagsledamot.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C35AA" w:rsidRPr="00E14EF5">
        <w:tblPrEx>
          <w:tblCellMar>
            <w:top w:w="0" w:type="dxa"/>
            <w:bottom w:w="0" w:type="dxa"/>
          </w:tblCellMar>
        </w:tblPrEx>
        <w:trPr>
          <w:cantSplit/>
        </w:trPr>
        <w:tc>
          <w:tcPr>
            <w:tcW w:w="3046" w:type="dxa"/>
          </w:tcPr>
          <w:p w:rsidR="00BC35AA" w:rsidRPr="00E14EF5" w:rsidRDefault="00BC35AA" w:rsidP="00BC35AA">
            <w:pPr>
              <w:pStyle w:val="UnderskriftDatum"/>
              <w:spacing w:before="240"/>
            </w:pPr>
            <w:r w:rsidRPr="00E14EF5">
              <w:t>Stockholm den 29 september 2005</w:t>
            </w:r>
          </w:p>
        </w:tc>
        <w:tc>
          <w:tcPr>
            <w:tcW w:w="3047" w:type="dxa"/>
          </w:tcPr>
          <w:p w:rsidR="00BC35AA" w:rsidRPr="00E14EF5" w:rsidRDefault="00BC35AA" w:rsidP="00BC35AA">
            <w:pPr>
              <w:pStyle w:val="Underskrifter"/>
              <w:spacing w:before="240"/>
            </w:pPr>
          </w:p>
        </w:tc>
      </w:tr>
      <w:tr w:rsidR="00BC35AA" w:rsidRPr="00E14EF5">
        <w:tblPrEx>
          <w:tblCellMar>
            <w:top w:w="0" w:type="dxa"/>
            <w:bottom w:w="0" w:type="dxa"/>
          </w:tblCellMar>
        </w:tblPrEx>
        <w:trPr>
          <w:cantSplit/>
        </w:trPr>
        <w:tc>
          <w:tcPr>
            <w:tcW w:w="3046" w:type="dxa"/>
          </w:tcPr>
          <w:p w:rsidR="00BC35AA" w:rsidRPr="00E14EF5" w:rsidRDefault="00BC35AA" w:rsidP="00BC35AA">
            <w:pPr>
              <w:pStyle w:val="Underskrifter"/>
            </w:pPr>
            <w:r w:rsidRPr="00E14EF5">
              <w:t>Tomas Högström (m)</w:t>
            </w:r>
          </w:p>
        </w:tc>
        <w:tc>
          <w:tcPr>
            <w:tcW w:w="3047" w:type="dxa"/>
          </w:tcPr>
          <w:p w:rsidR="00BC35AA" w:rsidRPr="00E14EF5" w:rsidRDefault="00BC35AA" w:rsidP="00BC35AA">
            <w:pPr>
              <w:pStyle w:val="Underskrifter"/>
            </w:pPr>
          </w:p>
        </w:tc>
      </w:tr>
    </w:tbl>
    <w:p w:rsidR="00441317" w:rsidRPr="00E14EF5" w:rsidRDefault="00441317" w:rsidP="00BC35AA">
      <w:pPr>
        <w:pStyle w:val="Normaltindrag"/>
      </w:pPr>
    </w:p>
    <w:sectPr w:rsidR="00441317" w:rsidRPr="00E14EF5" w:rsidSect="00BC35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ACE" w:rsidRPr="00E14EF5" w:rsidRDefault="00822ACE">
      <w:r w:rsidRPr="00E14EF5">
        <w:separator/>
      </w:r>
    </w:p>
  </w:endnote>
  <w:endnote w:type="continuationSeparator" w:id="0">
    <w:p w:rsidR="00822ACE" w:rsidRPr="00E14EF5" w:rsidRDefault="00822ACE">
      <w:r w:rsidRPr="00E14E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743" w:rsidRPr="00E14EF5" w:rsidRDefault="00E14EF5" w:rsidP="00BC35AA">
    <w:pPr>
      <w:pStyle w:val="Sidfot"/>
    </w:pPr>
    <w:r w:rsidRPr="00E14E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0459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5AA" w:rsidRDefault="00BC35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35AA" w:rsidRDefault="00BC35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520" w:rsidRPr="00E14EF5" w:rsidRDefault="00E14EF5" w:rsidP="00BC35AA">
    <w:pPr>
      <w:pStyle w:val="Sidfot"/>
    </w:pPr>
    <w:r w:rsidRPr="00E14E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163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5AA" w:rsidRDefault="00BC35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35AA" w:rsidRDefault="00BC35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520" w:rsidRPr="00E14EF5" w:rsidRDefault="00E14EF5" w:rsidP="00BC35AA">
    <w:pPr>
      <w:pStyle w:val="Sidfot"/>
    </w:pPr>
    <w:r w:rsidRPr="00E14E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88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5AA" w:rsidRDefault="00BC35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35AA" w:rsidRDefault="00BC35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ACE" w:rsidRPr="00E14EF5" w:rsidRDefault="00822ACE">
      <w:r w:rsidRPr="00E14EF5">
        <w:separator/>
      </w:r>
    </w:p>
  </w:footnote>
  <w:footnote w:type="continuationSeparator" w:id="0">
    <w:p w:rsidR="00822ACE" w:rsidRPr="00E14EF5" w:rsidRDefault="00822ACE">
      <w:r w:rsidRPr="00E14E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743" w:rsidRPr="00E14EF5" w:rsidRDefault="00E14EF5" w:rsidP="00BC35AA">
    <w:pPr>
      <w:pStyle w:val="Sidhuvud"/>
    </w:pPr>
    <w:r w:rsidRPr="00E14E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9517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5AA" w:rsidRDefault="00BC35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35AA" w:rsidRDefault="00BC35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520" w:rsidRPr="00E14EF5" w:rsidRDefault="00E14EF5" w:rsidP="00BC35AA">
    <w:pPr>
      <w:pStyle w:val="Sidhuvud"/>
    </w:pPr>
    <w:r w:rsidRPr="00E14E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20741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5AA" w:rsidRDefault="00BC35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35AA" w:rsidRDefault="00BC35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5AA" w:rsidRPr="00E14EF5" w:rsidRDefault="00BC35AA">
    <w:pPr>
      <w:pStyle w:val="FSHNormal"/>
      <w:tabs>
        <w:tab w:val="right" w:pos="5840"/>
      </w:tabs>
    </w:pPr>
    <w:r w:rsidRPr="00E14EF5">
      <w:br/>
    </w:r>
    <w:r w:rsidRPr="00E14EF5">
      <w:fldChar w:fldCharType="begin" w:fldLock="1"/>
    </w:r>
    <w:r w:rsidRPr="00E14EF5">
      <w:instrText xml:space="preserve"> DOCPROPERTY</w:instrText>
    </w:r>
    <w:r w:rsidRPr="00E14EF5">
      <w:rPr>
        <w:sz w:val="18"/>
      </w:rPr>
      <w:instrText xml:space="preserve"> "YearUser" *\charformat </w:instrText>
    </w:r>
    <w:r w:rsidRPr="00E14EF5">
      <w:fldChar w:fldCharType="separate"/>
    </w:r>
    <w:r w:rsidRPr="00E14EF5">
      <w:t>2005/06</w:t>
    </w:r>
    <w:r w:rsidRPr="00E14EF5">
      <w:fldChar w:fldCharType="end"/>
    </w:r>
    <w:r w:rsidRPr="00E14EF5">
      <w:t xml:space="preserve"> </w:t>
    </w:r>
    <w:r w:rsidRPr="00E14EF5">
      <w:tab/>
      <w:t xml:space="preserve">mnr: </w:t>
    </w:r>
    <w:r w:rsidRPr="00E14EF5">
      <w:fldChar w:fldCharType="begin" w:fldLock="1"/>
    </w:r>
    <w:r w:rsidRPr="00E14EF5">
      <w:instrText xml:space="preserve"> DOCPROPERTY</w:instrText>
    </w:r>
    <w:r w:rsidRPr="00E14EF5">
      <w:rPr>
        <w:sz w:val="18"/>
      </w:rPr>
      <w:instrText xml:space="preserve"> "Motionsnummer" *\charformat </w:instrText>
    </w:r>
    <w:r w:rsidRPr="00E14EF5">
      <w:fldChar w:fldCharType="separate"/>
    </w:r>
    <w:r w:rsidRPr="00E14EF5">
      <w:t>K274</w:t>
    </w:r>
    <w:r w:rsidRPr="00E14EF5">
      <w:fldChar w:fldCharType="end"/>
    </w:r>
    <w:r w:rsidRPr="00E14EF5">
      <w:br/>
    </w:r>
    <w:r w:rsidRPr="00E14EF5">
      <w:fldChar w:fldCharType="begin" w:fldLock="1"/>
    </w:r>
    <w:r w:rsidRPr="00E14EF5">
      <w:instrText xml:space="preserve"> DOCPROPERTY</w:instrText>
    </w:r>
    <w:r w:rsidRPr="00E14EF5">
      <w:rPr>
        <w:sz w:val="18"/>
      </w:rPr>
      <w:instrText xml:space="preserve"> "Samling" *\charformat </w:instrText>
    </w:r>
    <w:r w:rsidRPr="00E14EF5">
      <w:fldChar w:fldCharType="end"/>
    </w:r>
    <w:r w:rsidRPr="00E14EF5">
      <w:tab/>
      <w:t xml:space="preserve">pnr: </w:t>
    </w:r>
    <w:r w:rsidRPr="00E14EF5">
      <w:fldChar w:fldCharType="begin" w:fldLock="1"/>
    </w:r>
    <w:r w:rsidRPr="00E14EF5">
      <w:instrText xml:space="preserve"> DOCPROPERTY</w:instrText>
    </w:r>
    <w:r w:rsidRPr="00E14EF5">
      <w:rPr>
        <w:sz w:val="18"/>
      </w:rPr>
      <w:instrText xml:space="preserve"> "Partinummer" *\charformat </w:instrText>
    </w:r>
    <w:r w:rsidRPr="00E14EF5">
      <w:fldChar w:fldCharType="separate"/>
    </w:r>
    <w:r w:rsidRPr="00E14EF5">
      <w:t>m1489</w:t>
    </w:r>
    <w:r w:rsidRPr="00E14EF5">
      <w:fldChar w:fldCharType="end"/>
    </w:r>
  </w:p>
  <w:p w:rsidR="00BC35AA" w:rsidRPr="00E14EF5" w:rsidRDefault="00BC35AA">
    <w:pPr>
      <w:pStyle w:val="FSHRub1"/>
    </w:pPr>
    <w:r w:rsidRPr="00E14EF5">
      <w:t>Motion till riksdagen</w:t>
    </w:r>
    <w:r w:rsidRPr="00E14EF5">
      <w:br/>
    </w:r>
    <w:r w:rsidRPr="00E14EF5">
      <w:fldChar w:fldCharType="begin" w:fldLock="1"/>
    </w:r>
    <w:r w:rsidRPr="00E14EF5">
      <w:instrText xml:space="preserve"> DOCPROPERTY "YearUser" *\charformat </w:instrText>
    </w:r>
    <w:r w:rsidRPr="00E14EF5">
      <w:fldChar w:fldCharType="separate"/>
    </w:r>
    <w:r w:rsidRPr="00E14EF5">
      <w:t>2005/06</w:t>
    </w:r>
    <w:r w:rsidRPr="00E14EF5">
      <w:fldChar w:fldCharType="end"/>
    </w:r>
    <w:r w:rsidRPr="00E14EF5">
      <w:t>:</w:t>
    </w:r>
    <w:r w:rsidRPr="00E14EF5">
      <w:fldChar w:fldCharType="begin" w:fldLock="1"/>
    </w:r>
    <w:r w:rsidRPr="00E14EF5">
      <w:instrText xml:space="preserve"> DOCPROPERTY "Motionsnummer" *\charformat </w:instrText>
    </w:r>
    <w:r w:rsidRPr="00E14EF5">
      <w:fldChar w:fldCharType="separate"/>
    </w:r>
    <w:r w:rsidRPr="00E14EF5">
      <w:t>K274</w:t>
    </w:r>
    <w:r w:rsidRPr="00E14EF5">
      <w:fldChar w:fldCharType="end"/>
    </w:r>
  </w:p>
  <w:p w:rsidR="00BC35AA" w:rsidRPr="00E14EF5" w:rsidRDefault="00BC35AA">
    <w:pPr>
      <w:pStyle w:val="FSHNormalS5"/>
    </w:pPr>
    <w:r w:rsidRPr="00E14EF5">
      <w:fldChar w:fldCharType="begin" w:fldLock="1"/>
    </w:r>
    <w:r w:rsidRPr="00E14EF5">
      <w:instrText xml:space="preserve"> DOCPROPERTY "MotionarText" *\charformat </w:instrText>
    </w:r>
    <w:r w:rsidRPr="00E14EF5">
      <w:fldChar w:fldCharType="separate"/>
    </w:r>
    <w:r w:rsidRPr="00E14EF5">
      <w:t>av Tomas Högström (m)</w:t>
    </w:r>
    <w:r w:rsidRPr="00E14EF5">
      <w:fldChar w:fldCharType="end"/>
    </w:r>
    <w:r w:rsidRPr="00E14EF5">
      <w:br/>
    </w:r>
    <w:r w:rsidRPr="00E14EF5">
      <w:fldChar w:fldCharType="begin" w:fldLock="1"/>
    </w:r>
    <w:r w:rsidRPr="00E14EF5">
      <w:instrText xml:space="preserve"> DOCPROPERTY "SvarFrasKort" *\charformat </w:instrText>
    </w:r>
    <w:r w:rsidRPr="00E14EF5">
      <w:fldChar w:fldCharType="end"/>
    </w:r>
  </w:p>
  <w:p w:rsidR="00BC35AA" w:rsidRPr="00E14EF5" w:rsidRDefault="00BC35AA">
    <w:pPr>
      <w:pStyle w:val="FSHTitel"/>
    </w:pPr>
    <w:r w:rsidRPr="00E14EF5">
      <w:fldChar w:fldCharType="begin" w:fldLock="1"/>
    </w:r>
    <w:r w:rsidRPr="00E14EF5">
      <w:instrText xml:space="preserve"> DOCPROPERTY</w:instrText>
    </w:r>
    <w:r w:rsidRPr="00E14EF5">
      <w:rPr>
        <w:sz w:val="18"/>
      </w:rPr>
      <w:instrText xml:space="preserve"> "RubrikSvar" *\charformat </w:instrText>
    </w:r>
    <w:r w:rsidRPr="00E14EF5">
      <w:fldChar w:fldCharType="separate"/>
    </w:r>
    <w:r w:rsidRPr="00E14EF5">
      <w:t>Särskilda arvodena till riksdagsledamöter</w:t>
    </w:r>
    <w:r w:rsidRPr="00E14EF5">
      <w:fldChar w:fldCharType="end"/>
    </w:r>
  </w:p>
  <w:p w:rsidR="00BC35AA" w:rsidRPr="00E14EF5" w:rsidRDefault="00BC35AA" w:rsidP="00BC35A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8572799">
    <w:abstractNumId w:val="13"/>
  </w:num>
  <w:num w:numId="2" w16cid:durableId="2067948837">
    <w:abstractNumId w:val="10"/>
  </w:num>
  <w:num w:numId="3" w16cid:durableId="456293448">
    <w:abstractNumId w:val="11"/>
  </w:num>
  <w:num w:numId="4" w16cid:durableId="401291583">
    <w:abstractNumId w:val="12"/>
  </w:num>
  <w:num w:numId="5" w16cid:durableId="1390373787">
    <w:abstractNumId w:val="8"/>
  </w:num>
  <w:num w:numId="6" w16cid:durableId="1814176663">
    <w:abstractNumId w:val="3"/>
  </w:num>
  <w:num w:numId="7" w16cid:durableId="24064965">
    <w:abstractNumId w:val="2"/>
  </w:num>
  <w:num w:numId="8" w16cid:durableId="1304120551">
    <w:abstractNumId w:val="1"/>
  </w:num>
  <w:num w:numId="9" w16cid:durableId="2120876138">
    <w:abstractNumId w:val="0"/>
  </w:num>
  <w:num w:numId="10" w16cid:durableId="402801151">
    <w:abstractNumId w:val="9"/>
  </w:num>
  <w:num w:numId="11" w16cid:durableId="101462699">
    <w:abstractNumId w:val="7"/>
  </w:num>
  <w:num w:numId="12" w16cid:durableId="294532960">
    <w:abstractNumId w:val="6"/>
  </w:num>
  <w:num w:numId="13" w16cid:durableId="728305599">
    <w:abstractNumId w:val="5"/>
  </w:num>
  <w:num w:numId="14" w16cid:durableId="1212618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441317"/>
    <w:rsid w:val="0004381F"/>
    <w:rsid w:val="00064BC3"/>
    <w:rsid w:val="00066775"/>
    <w:rsid w:val="00072FB9"/>
    <w:rsid w:val="00100531"/>
    <w:rsid w:val="00160207"/>
    <w:rsid w:val="00201DFB"/>
    <w:rsid w:val="00204A63"/>
    <w:rsid w:val="00212FF1"/>
    <w:rsid w:val="00230193"/>
    <w:rsid w:val="0025068A"/>
    <w:rsid w:val="00270520"/>
    <w:rsid w:val="002818D3"/>
    <w:rsid w:val="002D11A8"/>
    <w:rsid w:val="00441317"/>
    <w:rsid w:val="00445271"/>
    <w:rsid w:val="004A0504"/>
    <w:rsid w:val="004E38D9"/>
    <w:rsid w:val="00502591"/>
    <w:rsid w:val="005B145B"/>
    <w:rsid w:val="00740D6D"/>
    <w:rsid w:val="00794149"/>
    <w:rsid w:val="007A1893"/>
    <w:rsid w:val="007B67A7"/>
    <w:rsid w:val="007C6092"/>
    <w:rsid w:val="00822ACE"/>
    <w:rsid w:val="009B7EB8"/>
    <w:rsid w:val="009C3945"/>
    <w:rsid w:val="00A053C6"/>
    <w:rsid w:val="00B13BF0"/>
    <w:rsid w:val="00BC35AA"/>
    <w:rsid w:val="00C1285C"/>
    <w:rsid w:val="00C27B7D"/>
    <w:rsid w:val="00CF7A43"/>
    <w:rsid w:val="00D1174F"/>
    <w:rsid w:val="00DC6C70"/>
    <w:rsid w:val="00E14EF5"/>
    <w:rsid w:val="00E22893"/>
    <w:rsid w:val="00E360DE"/>
    <w:rsid w:val="00E75D28"/>
    <w:rsid w:val="00E84F25"/>
    <w:rsid w:val="00ED074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7E7EC5-2370-4E00-9E43-F748CC08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02591"/>
    <w:rPr>
      <w:rFonts w:ascii="Tahoma" w:hAnsi="Tahoma" w:cs="Tahoma"/>
      <w:sz w:val="16"/>
      <w:szCs w:val="16"/>
    </w:rPr>
  </w:style>
  <w:style w:type="paragraph" w:customStyle="1" w:styleId="Hemstlrubrik">
    <w:name w:val="Hemstl_rubrik"/>
    <w:basedOn w:val="Rubrik1"/>
    <w:next w:val="Normal"/>
    <w:rsid w:val="00BC35A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349</Words>
  <Characters>2065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K274</vt:lpstr>
    </vt:vector>
  </TitlesOfParts>
  <Company>Riksdagen</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K274</dc:title>
  <dc:subject>K274</dc:subject>
  <dc:creator>Riksdagen</dc:creator>
  <cp:keywords>Riksdagen</cp:keywords>
  <dc:description/>
  <cp:lastModifiedBy>Lars Brink</cp:lastModifiedBy>
  <cp:revision>2</cp:revision>
  <cp:lastPrinted>2005-10-17T07:19:00Z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Särskilda arvodena till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Särskilda arvodena till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Högström (m)</vt:lpwstr>
  </property>
  <property fmtid="{D5CDD505-2E9C-101B-9397-08002B2CF9AE}" pid="26" name="MotionarLista">
    <vt:lpwstr>Högström,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Högström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birgitta.lundin@riksdagen.se</vt:lpwstr>
  </property>
  <property fmtid="{D5CDD505-2E9C-101B-9397-08002B2CF9AE}" pid="45" name="ReservUID">
    <vt:lpwstr>louise edlund</vt:lpwstr>
  </property>
  <property fmtid="{D5CDD505-2E9C-101B-9397-08002B2CF9AE}" pid="46" name="MotionID">
    <vt:lpwstr>20052006000000000109000014890069</vt:lpwstr>
  </property>
  <property fmtid="{D5CDD505-2E9C-101B-9397-08002B2CF9AE}" pid="47" name="datum">
    <vt:lpwstr>050929</vt:lpwstr>
  </property>
  <property fmtid="{D5CDD505-2E9C-101B-9397-08002B2CF9AE}" pid="48" name="avsändar-e-post">
    <vt:lpwstr>birgitta.lundin@riksdagen.se</vt:lpwstr>
  </property>
  <property fmtid="{D5CDD505-2E9C-101B-9397-08002B2CF9AE}" pid="49" name="id">
    <vt:lpwstr>20052006000000000109000014890069</vt:lpwstr>
  </property>
  <property fmtid="{D5CDD505-2E9C-101B-9397-08002B2CF9AE}" pid="50" name="nummer">
    <vt:lpwstr>274</vt:lpwstr>
  </property>
  <property fmtid="{D5CDD505-2E9C-101B-9397-08002B2CF9AE}" pid="51" name="utskottsbeteckning">
    <vt:lpwstr>K</vt:lpwstr>
  </property>
</Properties>
</file>