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0775FA8CFD4443A67162F44474AF10"/>
        </w:placeholder>
        <w15:appearance w15:val="hidden"/>
        <w:text/>
      </w:sdtPr>
      <w:sdtEndPr/>
      <w:sdtContent>
        <w:p w:rsidR="00AF30DD" w:rsidP="00CC4C93" w:rsidRDefault="00AF30DD" w14:paraId="55EFC61C" w14:textId="77777777">
          <w:pPr>
            <w:pStyle w:val="Rubrik1"/>
          </w:pPr>
          <w:r>
            <w:t>Förslag till riksdagsbeslut</w:t>
          </w:r>
        </w:p>
      </w:sdtContent>
    </w:sdt>
    <w:sdt>
      <w:sdtPr>
        <w:alias w:val="Förslag 1"/>
        <w:tag w:val="a2a5be90-4dc2-4e01-ae82-50c4bcdd12b9"/>
        <w:id w:val="-1488234468"/>
        <w:lock w:val="sdtLocked"/>
      </w:sdtPr>
      <w:sdtEndPr/>
      <w:sdtContent>
        <w:p w:rsidR="00976ED9" w:rsidRDefault="00FA6FCF" w14:paraId="55EFC61D" w14:textId="293CEC4D">
          <w:pPr>
            <w:pStyle w:val="Frslagstext"/>
          </w:pPr>
          <w:r>
            <w:t>Riksdagen tillkännager för regeringen som sin mening vad som anförs i motionen om att straffen för misshandel av gravida bör skärpas.</w:t>
          </w:r>
        </w:p>
      </w:sdtContent>
    </w:sdt>
    <w:p w:rsidR="00AF30DD" w:rsidP="00AF30DD" w:rsidRDefault="000156D9" w14:paraId="55EFC61E" w14:textId="77777777">
      <w:pPr>
        <w:pStyle w:val="Rubrik1"/>
      </w:pPr>
      <w:bookmarkStart w:name="MotionsStart" w:id="0"/>
      <w:bookmarkEnd w:id="0"/>
      <w:r>
        <w:t>Motivering</w:t>
      </w:r>
    </w:p>
    <w:p w:rsidR="00122DF7" w:rsidP="00122DF7" w:rsidRDefault="00122DF7" w14:paraId="55EFC61F" w14:textId="3C01F5CC">
      <w:r>
        <w:t>I såväl den svenska som utländska debatten råder delade meningar om när ett befruktat ägg räknas som en människa. Men alldeles oaktat när kvinnor i en laglig mening har eller ska ha rätt att göra abort, bör varje gravid som inte har för avsikt att avsluta g</w:t>
      </w:r>
      <w:r w:rsidR="00B02AC9">
        <w:t>raviditeten ha rätten att själv</w:t>
      </w:r>
      <w:bookmarkStart w:name="_GoBack" w:id="1"/>
      <w:bookmarkEnd w:id="1"/>
      <w:r>
        <w:t xml:space="preserve"> få räkna sin graviditet som ett resultat av ett nytt liv. Mot den bakgrunden bör rättspraxis kring synen på våld mot gravida ändras, så att våld mot gravida inte enbart ses som misshandel mot en individ utan mot två individer – oavsett om gärningsmannen kände till att den misshandlade kvinnan var gravid eller ej. </w:t>
      </w:r>
    </w:p>
    <w:p w:rsidR="00122DF7" w:rsidP="00122DF7" w:rsidRDefault="00122DF7" w14:paraId="55EFC620" w14:textId="77777777"/>
    <w:p w:rsidR="00122DF7" w:rsidP="00122DF7" w:rsidRDefault="00122DF7" w14:paraId="55EFC621" w14:textId="77777777">
      <w:r>
        <w:t>Våldsbrott mot gravida bör således som lägsta straffvärde automatiskt räknas som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så skall brottet bedömas särskilt allvarligt och i paritet med om ett liknande våld hade drabbat en född person.</w:t>
      </w:r>
    </w:p>
    <w:p w:rsidR="00122DF7" w:rsidP="00122DF7" w:rsidRDefault="00122DF7" w14:paraId="55EFC622" w14:textId="77777777">
      <w:r>
        <w:t>Det som anförs i motionen bör ges regeringen tillkänna.</w:t>
      </w:r>
    </w:p>
    <w:p w:rsidR="00AF30DD" w:rsidP="00AF30DD" w:rsidRDefault="00AF30DD" w14:paraId="55EFC623" w14:textId="77777777">
      <w:pPr>
        <w:pStyle w:val="Normalutanindragellerluft"/>
      </w:pPr>
    </w:p>
    <w:sdt>
      <w:sdtPr>
        <w:alias w:val="CC_Underskrifter"/>
        <w:tag w:val="CC_Underskrifter"/>
        <w:id w:val="583496634"/>
        <w:lock w:val="sdtContentLocked"/>
        <w:placeholder>
          <w:docPart w:val="5A0176A2DAD041118CD6CBE39C18FC2D"/>
        </w:placeholder>
        <w15:appearance w15:val="hidden"/>
      </w:sdtPr>
      <w:sdtEndPr/>
      <w:sdtContent>
        <w:p w:rsidRPr="009E153C" w:rsidR="00AD28F9" w:rsidP="00BF1985" w:rsidRDefault="00122DF7" w14:paraId="55EFC62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55EFC62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FC62B" w14:textId="77777777" w:rsidR="00122DF7" w:rsidRDefault="00122DF7" w:rsidP="000C1CAD">
      <w:pPr>
        <w:spacing w:line="240" w:lineRule="auto"/>
      </w:pPr>
      <w:r>
        <w:separator/>
      </w:r>
    </w:p>
  </w:endnote>
  <w:endnote w:type="continuationSeparator" w:id="0">
    <w:p w14:paraId="55EFC62C" w14:textId="77777777" w:rsidR="00122DF7" w:rsidRDefault="00122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C63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2A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C637" w14:textId="77777777" w:rsidR="002D3842" w:rsidRDefault="002D3842">
    <w:pPr>
      <w:pStyle w:val="Sidfot"/>
    </w:pPr>
    <w:r>
      <w:fldChar w:fldCharType="begin"/>
    </w:r>
    <w:r>
      <w:instrText xml:space="preserve"> PRINTDATE  \@ "yyyy-MM-dd HH:mm"  \* MERGEFORMAT </w:instrText>
    </w:r>
    <w:r>
      <w:fldChar w:fldCharType="separate"/>
    </w:r>
    <w:r>
      <w:rPr>
        <w:noProof/>
      </w:rPr>
      <w:t>2014-11-03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FC629" w14:textId="77777777" w:rsidR="00122DF7" w:rsidRDefault="00122DF7" w:rsidP="000C1CAD">
      <w:pPr>
        <w:spacing w:line="240" w:lineRule="auto"/>
      </w:pPr>
      <w:r>
        <w:separator/>
      </w:r>
    </w:p>
  </w:footnote>
  <w:footnote w:type="continuationSeparator" w:id="0">
    <w:p w14:paraId="55EFC62A" w14:textId="77777777" w:rsidR="00122DF7" w:rsidRDefault="00122D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EFC6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02AC9" w14:paraId="55EFC63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1542</w:t>
        </w:r>
      </w:sdtContent>
    </w:sdt>
  </w:p>
  <w:p w:rsidR="00467151" w:rsidP="00283E0F" w:rsidRDefault="00B02AC9" w14:paraId="55EFC634"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122DF7" w14:paraId="55EFC635" w14:textId="77777777">
        <w:pPr>
          <w:pStyle w:val="FSHRub2"/>
        </w:pPr>
        <w:r>
          <w:t>Straffskärpning för misshandel av gravida</w:t>
        </w:r>
      </w:p>
    </w:sdtContent>
  </w:sdt>
  <w:sdt>
    <w:sdtPr>
      <w:alias w:val="CC_Boilerplate_3"/>
      <w:tag w:val="CC_Boilerplate_3"/>
      <w:id w:val="-1567486118"/>
      <w:lock w:val="sdtContentLocked"/>
      <w15:appearance w15:val="hidden"/>
      <w:text w:multiLine="1"/>
    </w:sdtPr>
    <w:sdtEndPr/>
    <w:sdtContent>
      <w:p w:rsidR="00467151" w:rsidP="00283E0F" w:rsidRDefault="00467151" w14:paraId="55EFC6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122D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DF7"/>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842"/>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84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BD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ED9"/>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AC9"/>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985"/>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DFE"/>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2DF"/>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E9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FC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EFC61C"/>
  <w15:chartTrackingRefBased/>
  <w15:docId w15:val="{AC398949-DF25-48B2-AF5D-FF28B818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122DF7"/>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122DF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0775FA8CFD4443A67162F44474AF10"/>
        <w:category>
          <w:name w:val="Allmänt"/>
          <w:gallery w:val="placeholder"/>
        </w:category>
        <w:types>
          <w:type w:val="bbPlcHdr"/>
        </w:types>
        <w:behaviors>
          <w:behavior w:val="content"/>
        </w:behaviors>
        <w:guid w:val="{4BA87BDE-FFD3-4C71-9D2D-8A0B4093913A}"/>
      </w:docPartPr>
      <w:docPartBody>
        <w:p w:rsidR="00AF0A12" w:rsidRDefault="00AF0A12">
          <w:pPr>
            <w:pStyle w:val="950775FA8CFD4443A67162F44474AF10"/>
          </w:pPr>
          <w:r w:rsidRPr="009A726D">
            <w:rPr>
              <w:rStyle w:val="Platshllartext"/>
            </w:rPr>
            <w:t>Klicka här för att ange text.</w:t>
          </w:r>
        </w:p>
      </w:docPartBody>
    </w:docPart>
    <w:docPart>
      <w:docPartPr>
        <w:name w:val="5A0176A2DAD041118CD6CBE39C18FC2D"/>
        <w:category>
          <w:name w:val="Allmänt"/>
          <w:gallery w:val="placeholder"/>
        </w:category>
        <w:types>
          <w:type w:val="bbPlcHdr"/>
        </w:types>
        <w:behaviors>
          <w:behavior w:val="content"/>
        </w:behaviors>
        <w:guid w:val="{CE7BF8FF-5499-427E-A025-F6B921237D03}"/>
      </w:docPartPr>
      <w:docPartBody>
        <w:p w:rsidR="00AF0A12" w:rsidRDefault="00AF0A12">
          <w:pPr>
            <w:pStyle w:val="5A0176A2DAD041118CD6CBE39C18FC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12"/>
    <w:rsid w:val="00AF0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0775FA8CFD4443A67162F44474AF10">
    <w:name w:val="950775FA8CFD4443A67162F44474AF10"/>
  </w:style>
  <w:style w:type="paragraph" w:customStyle="1" w:styleId="244903DC928445F3984F9038BA092536">
    <w:name w:val="244903DC928445F3984F9038BA092536"/>
  </w:style>
  <w:style w:type="paragraph" w:customStyle="1" w:styleId="5A0176A2DAD041118CD6CBE39C18FC2D">
    <w:name w:val="5A0176A2DAD041118CD6CBE39C18F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1564</RubrikLookup>
    <MotionGuid xmlns="00d11361-0b92-4bae-a181-288d6a55b763">b4082fee-5e69-4c01-b3cb-965e3414c981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E123A-A800-4D32-BD9A-DFEE8024F62B}"/>
</file>

<file path=customXml/itemProps2.xml><?xml version="1.0" encoding="utf-8"?>
<ds:datastoreItem xmlns:ds="http://schemas.openxmlformats.org/officeDocument/2006/customXml" ds:itemID="{A8711855-873A-45F8-9235-92918A767513}"/>
</file>

<file path=customXml/itemProps3.xml><?xml version="1.0" encoding="utf-8"?>
<ds:datastoreItem xmlns:ds="http://schemas.openxmlformats.org/officeDocument/2006/customXml" ds:itemID="{4F7BE8BA-181C-4B58-9FA4-28369D58081E}"/>
</file>

<file path=customXml/itemProps4.xml><?xml version="1.0" encoding="utf-8"?>
<ds:datastoreItem xmlns:ds="http://schemas.openxmlformats.org/officeDocument/2006/customXml" ds:itemID="{04C6AD9D-A454-40AB-AC29-FD664FFBD530}"/>
</file>

<file path=docProps/app.xml><?xml version="1.0" encoding="utf-8"?>
<Properties xmlns="http://schemas.openxmlformats.org/officeDocument/2006/extended-properties" xmlns:vt="http://schemas.openxmlformats.org/officeDocument/2006/docPropsVTypes">
  <Template>GranskaMot</Template>
  <TotalTime>4</TotalTime>
  <Pages>2</Pages>
  <Words>227</Words>
  <Characters>1185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201415SD86 Straffskärpning för misshandel av gravida</dc:title>
  <dc:subject/>
  <dc:creator>It-avdelningen</dc:creator>
  <cp:keywords/>
  <dc:description/>
  <cp:lastModifiedBy>Kerstin Carlqvist</cp:lastModifiedBy>
  <cp:revision>7</cp:revision>
  <cp:lastPrinted>2014-11-03T09:52:00Z</cp:lastPrinted>
  <dcterms:created xsi:type="dcterms:W3CDTF">2014-11-03T09:51:00Z</dcterms:created>
  <dcterms:modified xsi:type="dcterms:W3CDTF">2015-07-22T06:47:00Z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*T494D8A98464B*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http://filur.riksdagen.se/drop/DropOffLibrary/T494D8A98464B.docx</vt:lpwstr>
  </property>
</Properties>
</file>