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24E1F" w:rsidP="00DA0661">
      <w:pPr>
        <w:pStyle w:val="Title"/>
      </w:pPr>
      <w:bookmarkStart w:id="0" w:name="Start"/>
      <w:bookmarkEnd w:id="0"/>
      <w:r>
        <w:t xml:space="preserve">Svar på fråga 2021/22:256 av </w:t>
      </w:r>
      <w:sdt>
        <w:sdtPr>
          <w:alias w:val="Frågeställare"/>
          <w:tag w:val="delete"/>
          <w:id w:val="-211816850"/>
          <w:placeholder>
            <w:docPart w:val="A6CFCC536E9A4C719516C8232DDA4D50"/>
          </w:placeholder>
          <w:dataBinding w:xpath="/ns0:DocumentInfo[1]/ns0:BaseInfo[1]/ns0:Extra3[1]" w:storeItemID="{1400BB41-57CA-43AD-A44B-F06D01504956}" w:prefixMappings="xmlns:ns0='http://lp/documentinfo/RK' "/>
          <w:text/>
        </w:sdtPr>
        <w:sdtContent>
          <w:r w:rsidR="000E7FEC"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5E3C9189FEE433E9EEEBC88EA5AC117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="000E7FEC">
        <w:t xml:space="preserve">Omfattningen av </w:t>
      </w:r>
      <w:r w:rsidR="000E7FEC">
        <w:t>afrofobi</w:t>
      </w:r>
      <w:r w:rsidR="000E7FEC">
        <w:t xml:space="preserve"> i Sverige</w:t>
      </w:r>
    </w:p>
    <w:p w:rsidR="000E7FEC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86CC0E0347DC423094B04BB861EC7BAA"/>
          </w:placeholder>
          <w:dataBinding w:xpath="/ns0:DocumentInfo[1]/ns0:BaseInfo[1]/ns0:Extra3[1]" w:storeItemID="{1400BB41-57CA-43AD-A44B-F06D01504956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har frågat mig om det finns någon ny vetenskaplig studie som regeringen har tillgång till som visar hur omfattande </w:t>
      </w:r>
      <w:r>
        <w:t>afrofobin</w:t>
      </w:r>
      <w:r>
        <w:t xml:space="preserve"> är i Sverige och som jag grundar mina ställningstaganden på. </w:t>
      </w:r>
    </w:p>
    <w:p w:rsidR="003202F3" w:rsidP="002749F7">
      <w:pPr>
        <w:pStyle w:val="BodyText"/>
      </w:pPr>
      <w:r>
        <w:t>Inledningsvis vill jag hänvisa till det</w:t>
      </w:r>
      <w:r>
        <w:t xml:space="preserve"> svar jag lämnade till Björn Söder den 20 oktober i år som svar på fråga 135</w:t>
      </w:r>
      <w:r>
        <w:t xml:space="preserve"> om den svenska slavhandeln.</w:t>
      </w:r>
    </w:p>
    <w:p w:rsidR="00005378" w:rsidP="002749F7">
      <w:pPr>
        <w:pStyle w:val="BodyText"/>
      </w:pPr>
      <w:r>
        <w:t xml:space="preserve">Jag vill vara tydlig med att vi idag har kunskap om att </w:t>
      </w:r>
      <w:r>
        <w:t>afrofobi</w:t>
      </w:r>
      <w:r>
        <w:t xml:space="preserve"> förekommer i Sverige, hur den tar sig uttryck och att den är påtaglig i vardagen för många människor i vårt land. </w:t>
      </w:r>
      <w:r w:rsidR="000E154A">
        <w:t>Bland annat a</w:t>
      </w:r>
      <w:r w:rsidR="003A56C0">
        <w:t xml:space="preserve">v rapporten </w:t>
      </w:r>
      <w:r w:rsidR="003A56C0">
        <w:t>Afrofobi</w:t>
      </w:r>
      <w:r w:rsidR="003A56C0">
        <w:t xml:space="preserve"> – En kunskapsöversikt över </w:t>
      </w:r>
      <w:r w:rsidR="003A56C0">
        <w:t>afrosvenskars</w:t>
      </w:r>
      <w:r w:rsidR="003A56C0">
        <w:t xml:space="preserve"> situation i dagens Sverige (</w:t>
      </w:r>
      <w:r w:rsidR="003A56C0">
        <w:t>Mångkuturellt</w:t>
      </w:r>
      <w:r w:rsidR="003A56C0">
        <w:t xml:space="preserve"> centrum, 2014) framgår</w:t>
      </w:r>
      <w:r w:rsidR="000E154A">
        <w:t xml:space="preserve"> </w:t>
      </w:r>
      <w:r w:rsidR="003A56C0">
        <w:t xml:space="preserve">att </w:t>
      </w:r>
      <w:r w:rsidR="003A56C0">
        <w:t>afrosvenskar</w:t>
      </w:r>
      <w:r w:rsidR="003A56C0">
        <w:t xml:space="preserve"> drabbas av </w:t>
      </w:r>
      <w:r w:rsidR="003A56C0">
        <w:t>afrofobi</w:t>
      </w:r>
      <w:r w:rsidR="003A56C0">
        <w:t xml:space="preserve"> i stor </w:t>
      </w:r>
      <w:r>
        <w:t>utsträckning</w:t>
      </w:r>
      <w:r w:rsidR="003A56C0">
        <w:t>. Vid</w:t>
      </w:r>
      <w:r w:rsidR="001B73B3">
        <w:t>are</w:t>
      </w:r>
      <w:r w:rsidR="003A56C0">
        <w:t xml:space="preserve"> konstateras</w:t>
      </w:r>
      <w:r w:rsidR="000E154A">
        <w:t xml:space="preserve"> i rapporten</w:t>
      </w:r>
      <w:r w:rsidR="003A56C0">
        <w:t xml:space="preserve"> att den </w:t>
      </w:r>
      <w:r w:rsidR="003A56C0">
        <w:t>afrosvenska</w:t>
      </w:r>
      <w:r w:rsidR="003A56C0">
        <w:t xml:space="preserve"> gruppens utsatthet visar sig inom flera samhällssektorer. </w:t>
      </w:r>
    </w:p>
    <w:p w:rsidR="009D776C" w:rsidP="009D776C">
      <w:pPr>
        <w:pStyle w:val="BodyText"/>
      </w:pPr>
      <w:r>
        <w:t xml:space="preserve">Enligt rapporten </w:t>
      </w:r>
      <w:r>
        <w:t>Antisvart</w:t>
      </w:r>
      <w:r>
        <w:t xml:space="preserve"> rasism och diskriminering</w:t>
      </w:r>
      <w:r w:rsidR="004D340F">
        <w:t xml:space="preserve"> på arbetsmarknaden</w:t>
      </w:r>
      <w:r>
        <w:t xml:space="preserve"> (Rapport 2018</w:t>
      </w:r>
      <w:r w:rsidR="004D340F">
        <w:t>:</w:t>
      </w:r>
      <w:r>
        <w:t>21)</w:t>
      </w:r>
      <w:r w:rsidR="00E726E0">
        <w:t>,</w:t>
      </w:r>
      <w:r>
        <w:t xml:space="preserve"> som Centrum för mångvetenskaplig </w:t>
      </w:r>
      <w:r w:rsidR="00050B71">
        <w:t xml:space="preserve">forskning om rasism vid </w:t>
      </w:r>
      <w:r w:rsidR="00050B71">
        <w:t>Uppsala</w:t>
      </w:r>
      <w:r w:rsidR="00D8087B">
        <w:t xml:space="preserve"> </w:t>
      </w:r>
      <w:r w:rsidR="00050B71">
        <w:t>Universitet</w:t>
      </w:r>
      <w:r w:rsidR="00050B71">
        <w:t xml:space="preserve"> tagit fram på uppdrag av </w:t>
      </w:r>
      <w:r>
        <w:t>Länsstyrelsen i Stockholm</w:t>
      </w:r>
      <w:r w:rsidR="00D8087B">
        <w:t>s län</w:t>
      </w:r>
      <w:r w:rsidR="001C10CD">
        <w:t xml:space="preserve"> tenderar </w:t>
      </w:r>
      <w:r w:rsidR="001C10CD">
        <w:t>a</w:t>
      </w:r>
      <w:r w:rsidR="001B73B3">
        <w:t>frosvenskar</w:t>
      </w:r>
      <w:r w:rsidR="008B54AA">
        <w:t xml:space="preserve"> bl</w:t>
      </w:r>
      <w:r w:rsidR="00DE72DD">
        <w:t>and annat</w:t>
      </w:r>
      <w:r w:rsidR="001B73B3">
        <w:t xml:space="preserve"> att ha </w:t>
      </w:r>
      <w:r w:rsidRPr="009430B6" w:rsidR="009430B6">
        <w:t xml:space="preserve">arbeten med lägre kvalifikationskrav </w:t>
      </w:r>
      <w:r w:rsidR="009430B6">
        <w:t xml:space="preserve">och lägre lön </w:t>
      </w:r>
      <w:r w:rsidR="001B73B3">
        <w:t xml:space="preserve">i förhållande till </w:t>
      </w:r>
      <w:r w:rsidR="009430B6">
        <w:t xml:space="preserve">sin </w:t>
      </w:r>
      <w:r w:rsidR="001B73B3">
        <w:t xml:space="preserve">utbildningsnivå och har svårare än den övriga befolkningen att avancera till högre befattningar med högre status och lön som motsvarar deras utbildningsnivå. </w:t>
      </w:r>
    </w:p>
    <w:p w:rsidR="00005378" w:rsidP="00005378">
      <w:pPr>
        <w:autoSpaceDE w:val="0"/>
        <w:autoSpaceDN w:val="0"/>
        <w:adjustRightInd w:val="0"/>
      </w:pPr>
      <w:r>
        <w:t>Brottsförebyggande rådet (</w:t>
      </w:r>
      <w:r w:rsidRPr="00402009">
        <w:t>Brå</w:t>
      </w:r>
      <w:r>
        <w:t>)</w:t>
      </w:r>
      <w:r w:rsidRPr="00402009">
        <w:t xml:space="preserve"> tar regelbundet fram statistik om hatbrott</w:t>
      </w:r>
      <w:r>
        <w:t xml:space="preserve">. </w:t>
      </w:r>
      <w:r w:rsidRPr="00402009">
        <w:t>Statistiken består av polisanmälningar med identifierade hatbrottsmotiv.</w:t>
      </w:r>
      <w:r w:rsidR="0012098A">
        <w:t xml:space="preserve"> </w:t>
      </w:r>
      <w:r w:rsidRPr="00026F01">
        <w:t>Antalet främlingsfientliga/rasistiska anmälningar där motivet identifierades</w:t>
      </w:r>
      <w:r>
        <w:t xml:space="preserve"> </w:t>
      </w:r>
      <w:r w:rsidRPr="00026F01">
        <w:t xml:space="preserve">som </w:t>
      </w:r>
      <w:r w:rsidRPr="00026F01">
        <w:t>afrofobiskt</w:t>
      </w:r>
      <w:r w:rsidRPr="00026F01">
        <w:t xml:space="preserve"> uppskattades 2018 till närmare </w:t>
      </w:r>
      <w:r w:rsidRPr="00026F01">
        <w:t>915 stycken</w:t>
      </w:r>
      <w:r>
        <w:t>. D</w:t>
      </w:r>
      <w:r w:rsidRPr="00026F01">
        <w:t xml:space="preserve">et </w:t>
      </w:r>
      <w:r w:rsidRPr="00026F01">
        <w:t>afrofobiska</w:t>
      </w:r>
      <w:r w:rsidRPr="00026F01">
        <w:t xml:space="preserve"> motivet utgjorde 19 procent</w:t>
      </w:r>
      <w:r>
        <w:t xml:space="preserve"> a</w:t>
      </w:r>
      <w:r w:rsidRPr="00026F01">
        <w:t>v de främlingsfientliga/</w:t>
      </w:r>
      <w:r w:rsidR="00E726E0">
        <w:t xml:space="preserve"> </w:t>
      </w:r>
      <w:r w:rsidRPr="00026F01">
        <w:t>rasistiska hatbrotten</w:t>
      </w:r>
      <w:r>
        <w:t xml:space="preserve"> och </w:t>
      </w:r>
      <w:r w:rsidRPr="00026F01">
        <w:t>13 procent av samtliga motiv.</w:t>
      </w:r>
      <w:r>
        <w:t xml:space="preserve"> </w:t>
      </w:r>
    </w:p>
    <w:p w:rsidR="001C0F83" w:rsidP="00005378">
      <w:pPr>
        <w:autoSpaceDE w:val="0"/>
        <w:autoSpaceDN w:val="0"/>
        <w:adjustRightInd w:val="0"/>
      </w:pPr>
      <w:r>
        <w:t xml:space="preserve">Regeringen håller som en del av arbetet </w:t>
      </w:r>
      <w:r w:rsidR="000E154A">
        <w:t>utifrån</w:t>
      </w:r>
      <w:r>
        <w:t xml:space="preserve"> den nationella planen mot rasism </w:t>
      </w:r>
      <w:r w:rsidR="000E154A">
        <w:t>återkommande</w:t>
      </w:r>
      <w:r>
        <w:t xml:space="preserve"> </w:t>
      </w:r>
      <w:r>
        <w:t>sakråd</w:t>
      </w:r>
      <w:r>
        <w:t xml:space="preserve"> med civilsamhället, bland annat om </w:t>
      </w:r>
      <w:r>
        <w:t>afrofobi</w:t>
      </w:r>
      <w:r>
        <w:t>.</w:t>
      </w:r>
      <w:r>
        <w:t xml:space="preserve"> </w:t>
      </w:r>
      <w:r>
        <w:t xml:space="preserve">I </w:t>
      </w:r>
      <w:r>
        <w:t xml:space="preserve"> dessa</w:t>
      </w:r>
      <w:r>
        <w:t xml:space="preserve"> </w:t>
      </w:r>
      <w:r>
        <w:t>sakråd</w:t>
      </w:r>
      <w:r>
        <w:t xml:space="preserve"> </w:t>
      </w:r>
      <w:r>
        <w:t>har</w:t>
      </w:r>
      <w:r w:rsidR="0021510B">
        <w:t xml:space="preserve"> flera vittnat om hur</w:t>
      </w:r>
      <w:r>
        <w:t xml:space="preserve"> </w:t>
      </w:r>
      <w:r w:rsidR="0021510B">
        <w:t xml:space="preserve">barn utsätts för </w:t>
      </w:r>
      <w:r w:rsidR="0021510B">
        <w:t>afrofobi</w:t>
      </w:r>
      <w:r w:rsidR="0021510B">
        <w:t xml:space="preserve"> i skolan och vuxna utsätts för </w:t>
      </w:r>
      <w:r w:rsidR="0021510B">
        <w:t>afrofobi</w:t>
      </w:r>
      <w:r w:rsidR="0021510B">
        <w:t xml:space="preserve"> </w:t>
      </w:r>
      <w:r>
        <w:t xml:space="preserve">bland annat </w:t>
      </w:r>
      <w:r w:rsidR="0021510B">
        <w:t xml:space="preserve">på bostads- och arbetsmarknaden.  </w:t>
      </w:r>
    </w:p>
    <w:p w:rsidR="001C0F83" w:rsidP="00005378">
      <w:pPr>
        <w:autoSpaceDE w:val="0"/>
        <w:autoSpaceDN w:val="0"/>
        <w:adjustRightInd w:val="0"/>
      </w:pPr>
      <w:r>
        <w:t xml:space="preserve">Det finns alltså </w:t>
      </w:r>
      <w:r w:rsidR="000E154A">
        <w:t xml:space="preserve">redan idag </w:t>
      </w:r>
      <w:r>
        <w:t xml:space="preserve">kunskap om förekomsten av </w:t>
      </w:r>
      <w:r>
        <w:t>afrofobi</w:t>
      </w:r>
      <w:r>
        <w:t xml:space="preserve"> </w:t>
      </w:r>
      <w:r w:rsidR="00107B4C">
        <w:t xml:space="preserve">och andra former av rasism </w:t>
      </w:r>
      <w:r>
        <w:t xml:space="preserve">i Sverige </w:t>
      </w:r>
      <w:r w:rsidR="00107B4C">
        <w:t xml:space="preserve">men den behöver utvecklas och regeringen har därför tagit ett flertal initiativ. </w:t>
      </w:r>
    </w:p>
    <w:p w:rsidR="00D8087B" w:rsidP="001C10CD">
      <w:pPr>
        <w:pStyle w:val="BodyText"/>
      </w:pPr>
      <w:r>
        <w:t xml:space="preserve">Regeringen har </w:t>
      </w:r>
      <w:r w:rsidR="009430B6">
        <w:t xml:space="preserve">bland annat </w:t>
      </w:r>
      <w:r>
        <w:t xml:space="preserve">givit Brå i uppdrag att göra en fördjupad studie av </w:t>
      </w:r>
      <w:r>
        <w:t>afrofobiska</w:t>
      </w:r>
      <w:r>
        <w:t xml:space="preserve"> hatbrott. Uppdraget ska redovisas senast den 25 november 2022.</w:t>
      </w:r>
    </w:p>
    <w:p w:rsidR="00005378" w:rsidP="00005378">
      <w:pPr>
        <w:pStyle w:val="BodyText"/>
      </w:pPr>
      <w:r>
        <w:t>Vidare</w:t>
      </w:r>
      <w:r w:rsidR="00107B4C">
        <w:t xml:space="preserve"> har r</w:t>
      </w:r>
      <w:r>
        <w:t xml:space="preserve">egeringen givit Totalförsvarets forskningsinstitut (FOI) i uppdrag att kartlägga förekomsten av olika former av rasism i digitala miljöer. I uppdraget ingår att mäta förekomsten av rasism och analysera hur den tar sig uttryck i olika digitala miljöer </w:t>
      </w:r>
      <w:r w:rsidRPr="00321BE6">
        <w:t>med anknytning till Sverige</w:t>
      </w:r>
      <w:r>
        <w:t xml:space="preserve">. Myndigheten ska utifrån vad som anges i den nationella planen mot rasism, liknande former av fientlighet och hatbrott särskilt granska förekomsten av antisemitism, </w:t>
      </w:r>
      <w:r>
        <w:t>antiziganism</w:t>
      </w:r>
      <w:r>
        <w:t xml:space="preserve">, </w:t>
      </w:r>
      <w:r>
        <w:t>afrofobi</w:t>
      </w:r>
      <w:r>
        <w:t xml:space="preserve">, </w:t>
      </w:r>
      <w:r>
        <w:t>islamofobi</w:t>
      </w:r>
      <w:r>
        <w:t xml:space="preserve"> och rasism mot samer. Uppdraget ska redovisas </w:t>
      </w:r>
      <w:r w:rsidRPr="001B1A96">
        <w:t>senast den 1 november 2022.</w:t>
      </w:r>
    </w:p>
    <w:p w:rsidR="001C0F83" w:rsidRPr="002E719C" w:rsidP="00005378">
      <w:pPr>
        <w:pStyle w:val="BodyText"/>
      </w:pPr>
      <w:r>
        <w:t xml:space="preserve">Låt mig avslutningsvis </w:t>
      </w:r>
      <w:r w:rsidR="004E4AA0">
        <w:t>påminna om det som statsministe</w:t>
      </w:r>
      <w:r w:rsidR="00DE72DD">
        <w:t>r</w:t>
      </w:r>
      <w:r w:rsidR="004E4AA0">
        <w:t xml:space="preserve">n slog fast i regeringsförklaringen den 14 september i år:  rasismen hör </w:t>
      </w:r>
      <w:r w:rsidRPr="00005378" w:rsidR="004E4AA0">
        <w:t>inte hemma i Sverige</w:t>
      </w:r>
      <w:r w:rsidR="004E4AA0">
        <w:t xml:space="preserve">. Nu intensifierar vi därför </w:t>
      </w:r>
      <w:r w:rsidRPr="00005378" w:rsidR="004E4AA0">
        <w:t xml:space="preserve">arbetet mot antisemitism, </w:t>
      </w:r>
      <w:r w:rsidRPr="00005378" w:rsidR="004E4AA0">
        <w:t>islamofobi</w:t>
      </w:r>
      <w:r w:rsidRPr="00005378" w:rsidR="004E4AA0">
        <w:t xml:space="preserve">, </w:t>
      </w:r>
      <w:r w:rsidRPr="00005378" w:rsidR="004E4AA0">
        <w:t>afrofobi</w:t>
      </w:r>
      <w:r w:rsidRPr="00005378" w:rsidR="004E4AA0">
        <w:t xml:space="preserve"> och </w:t>
      </w:r>
      <w:r w:rsidRPr="00005378" w:rsidR="004E4AA0">
        <w:t>antiziganism</w:t>
      </w:r>
      <w:r w:rsidRPr="00005378" w:rsidR="004E4AA0">
        <w:t xml:space="preserve"> samt arbetet mot rasism riktad mot samer</w:t>
      </w:r>
      <w:r w:rsidR="00F43D74">
        <w:t>.</w:t>
      </w:r>
      <w:r w:rsidRPr="004E4AA0" w:rsidR="004E4AA0">
        <w:t xml:space="preserve"> </w:t>
      </w:r>
      <w:r w:rsidR="004E4AA0">
        <w:t>Rasismen ska bekämpas med samhällets fulla kraft och inom alla samhällsområden.</w:t>
      </w:r>
    </w:p>
    <w:p w:rsidR="000E7FEC" w:rsidP="00E56081">
      <w:pPr>
        <w:pStyle w:val="BodyText"/>
      </w:pPr>
      <w:r>
        <w:t xml:space="preserve">Stockholm den </w:t>
      </w:r>
      <w:sdt>
        <w:sdtPr>
          <w:id w:val="-1225218591"/>
          <w:placeholder>
            <w:docPart w:val="21484D20E3A341E2865D2E49551FEA36"/>
          </w:placeholder>
          <w:dataBinding w:xpath="/ns0:DocumentInfo[1]/ns0:BaseInfo[1]/ns0:HeaderDate[1]" w:storeItemID="{1400BB41-57CA-43AD-A44B-F06D01504956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 november 2021</w:t>
          </w:r>
        </w:sdtContent>
      </w:sdt>
    </w:p>
    <w:p w:rsidR="000E7FE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F3534908D254FA68ADC42724E7EDCE0"/>
        </w:placeholder>
        <w:dataBinding w:xpath="/ns0:DocumentInfo[1]/ns0:BaseInfo[1]/ns0:TopSender[1]" w:storeItemID="{1400BB41-57CA-43AD-A44B-F06D01504956}" w:prefixMappings="xmlns:ns0='http://lp/documentinfo/RK' "/>
        <w:comboBox w:lastValue="Jämställdhets- och bostadsminister med ansvar för stadsutveckling och arbetet mot segregation och diskriminering">
          <w:listItem w:value="Arbetsmarknadsministern" w:displayText="Eva Nordmark"/>
          <w:listItem w:value="Jämställdhets- och bostadsminister med ansvar för stadsutveckling och arbetet mot segregation och diskriminering" w:displayText="Märta Stenevi"/>
        </w:comboBox>
      </w:sdtPr>
      <w:sdtContent>
        <w:p w:rsidR="000E7FEC" w:rsidP="00422A41">
          <w:pPr>
            <w:pStyle w:val="BodyText"/>
          </w:pPr>
          <w:r>
            <w:rPr>
              <w:rStyle w:val="DefaultParagraphFont"/>
            </w:rPr>
            <w:t>Märta Stenevi</w:t>
          </w:r>
        </w:p>
      </w:sdtContent>
    </w:sdt>
    <w:p w:rsidR="00B24E1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057B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057B2" w:rsidRPr="007D73AB" w:rsidP="00340DE0">
          <w:pPr>
            <w:pStyle w:val="Header"/>
          </w:pPr>
        </w:p>
      </w:tc>
      <w:tc>
        <w:tcPr>
          <w:tcW w:w="1134" w:type="dxa"/>
        </w:tcPr>
        <w:p w:rsidR="00A057B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057B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057B2" w:rsidRPr="00710A6C" w:rsidP="00EE3C0F">
          <w:pPr>
            <w:pStyle w:val="Header"/>
            <w:rPr>
              <w:b/>
            </w:rPr>
          </w:pPr>
        </w:p>
        <w:p w:rsidR="00A057B2" w:rsidP="00EE3C0F">
          <w:pPr>
            <w:pStyle w:val="Header"/>
          </w:pPr>
        </w:p>
        <w:p w:rsidR="00A057B2" w:rsidP="00EE3C0F">
          <w:pPr>
            <w:pStyle w:val="Header"/>
          </w:pPr>
        </w:p>
        <w:p w:rsidR="00A057B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01AE65AC3B740B4930F31214DEC8E6A"/>
            </w:placeholder>
            <w:dataBinding w:xpath="/ns0:DocumentInfo[1]/ns0:BaseInfo[1]/ns0:Dnr[1]" w:storeItemID="{1400BB41-57CA-43AD-A44B-F06D01504956}" w:prefixMappings="xmlns:ns0='http://lp/documentinfo/RK' "/>
            <w:text/>
          </w:sdtPr>
          <w:sdtContent>
            <w:p w:rsidR="00A057B2" w:rsidP="00EE3C0F">
              <w:pPr>
                <w:pStyle w:val="Header"/>
              </w:pPr>
              <w:r>
                <w:t>A2021/</w:t>
              </w:r>
              <w:r w:rsidR="00B24E1F">
                <w:t>02003/MRB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50E4E8D785E496F9813E8CF6AEDE7F9"/>
            </w:placeholder>
            <w:showingPlcHdr/>
            <w:dataBinding w:xpath="/ns0:DocumentInfo[1]/ns0:BaseInfo[1]/ns0:DocNumber[1]" w:storeItemID="{1400BB41-57CA-43AD-A44B-F06D01504956}" w:prefixMappings="xmlns:ns0='http://lp/documentinfo/RK' "/>
            <w:text/>
          </w:sdtPr>
          <w:sdtContent>
            <w:p w:rsidR="00A057B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057B2" w:rsidP="00EE3C0F">
          <w:pPr>
            <w:pStyle w:val="Header"/>
          </w:pPr>
        </w:p>
      </w:tc>
      <w:tc>
        <w:tcPr>
          <w:tcW w:w="1134" w:type="dxa"/>
        </w:tcPr>
        <w:p w:rsidR="00A057B2" w:rsidP="0094502D">
          <w:pPr>
            <w:pStyle w:val="Header"/>
          </w:pPr>
        </w:p>
        <w:p w:rsidR="00A057B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D254FA374B4548FC9A49B0B5AD2BA7F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E7FEC" w:rsidRPr="000E7FEC" w:rsidP="00340DE0">
              <w:pPr>
                <w:pStyle w:val="Header"/>
                <w:rPr>
                  <w:b/>
                </w:rPr>
              </w:pPr>
              <w:r w:rsidRPr="000E7FEC">
                <w:rPr>
                  <w:b/>
                </w:rPr>
                <w:t>Arbetsmarknadsdepartementet</w:t>
              </w:r>
            </w:p>
            <w:p w:rsidR="00A057B2" w:rsidP="00340DE0">
              <w:pPr>
                <w:pStyle w:val="Header"/>
              </w:pPr>
              <w:r w:rsidRPr="000E7FEC">
                <w:t>Jämställdhets- och bostadsminister med ansvar för stadsutveckling och arbetet mot segregation och diskriminering</w:t>
              </w:r>
            </w:p>
            <w:p w:rsidR="003B1C7A" w:rsidP="003B1C7A">
              <w:pPr>
                <w:rPr>
                  <w:rFonts w:asciiTheme="majorHAnsi" w:hAnsiTheme="majorHAnsi"/>
                  <w:sz w:val="19"/>
                </w:rPr>
              </w:pPr>
            </w:p>
            <w:p w:rsidR="003B1C7A" w:rsidP="003B1C7A">
              <w:pPr>
                <w:rPr>
                  <w:rFonts w:asciiTheme="majorHAnsi" w:hAnsiTheme="majorHAnsi"/>
                  <w:sz w:val="19"/>
                </w:rPr>
              </w:pPr>
            </w:p>
            <w:p w:rsidR="003B1C7A" w:rsidRPr="003B1C7A" w:rsidP="003B1C7A"/>
          </w:tc>
        </w:sdtContent>
      </w:sdt>
      <w:sdt>
        <w:sdtPr>
          <w:alias w:val="Recipient"/>
          <w:tag w:val="ccRKShow_Recipient"/>
          <w:id w:val="-28344517"/>
          <w:placeholder>
            <w:docPart w:val="E3690E9AEC2E48C8996512660BA64E41"/>
          </w:placeholder>
          <w:dataBinding w:xpath="/ns0:DocumentInfo[1]/ns0:BaseInfo[1]/ns0:Recipient[1]" w:storeItemID="{1400BB41-57CA-43AD-A44B-F06D01504956}" w:prefixMappings="xmlns:ns0='http://lp/documentinfo/RK' "/>
          <w:text w:multiLine="1"/>
        </w:sdtPr>
        <w:sdtContent>
          <w:tc>
            <w:tcPr>
              <w:tcW w:w="3170" w:type="dxa"/>
            </w:tcPr>
            <w:p w:rsidR="00A057B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057B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8CE46BA"/>
    <w:multiLevelType w:val="hybridMultilevel"/>
    <w:tmpl w:val="B582C4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01AE65AC3B740B4930F31214DEC8E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758114-881B-46B3-9027-643249ACD146}"/>
      </w:docPartPr>
      <w:docPartBody>
        <w:p w:rsidR="00CA55CD" w:rsidP="009B2CFA">
          <w:pPr>
            <w:pStyle w:val="D01AE65AC3B740B4930F31214DEC8E6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0E4E8D785E496F9813E8CF6AEDE7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60DB84-488E-4FA3-BE1D-F77D14E37021}"/>
      </w:docPartPr>
      <w:docPartBody>
        <w:p w:rsidR="00CA55CD" w:rsidP="009B2CFA">
          <w:pPr>
            <w:pStyle w:val="550E4E8D785E496F9813E8CF6AEDE7F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54FA374B4548FC9A49B0B5AD2BA7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87415-AB98-4249-AA03-DD3352B98939}"/>
      </w:docPartPr>
      <w:docPartBody>
        <w:p w:rsidR="00CA55CD" w:rsidP="009B2CFA">
          <w:pPr>
            <w:pStyle w:val="D254FA374B4548FC9A49B0B5AD2BA7F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690E9AEC2E48C8996512660BA64E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F3BB4A-4A96-4A1F-8841-966470909BD5}"/>
      </w:docPartPr>
      <w:docPartBody>
        <w:p w:rsidR="00CA55CD" w:rsidP="009B2CFA">
          <w:pPr>
            <w:pStyle w:val="E3690E9AEC2E48C8996512660BA64E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CFCC536E9A4C719516C8232DDA4D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EA5B3D-6A37-425F-B096-1A860A5D6461}"/>
      </w:docPartPr>
      <w:docPartBody>
        <w:p w:rsidR="00CA55CD" w:rsidP="009B2CFA">
          <w:pPr>
            <w:pStyle w:val="A6CFCC536E9A4C719516C8232DDA4D5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5E3C9189FEE433E9EEEBC88EA5AC1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56FD12-B88B-4BED-A3FC-349A6B7370D7}"/>
      </w:docPartPr>
      <w:docPartBody>
        <w:p w:rsidR="00CA55CD" w:rsidP="009B2CFA">
          <w:pPr>
            <w:pStyle w:val="C5E3C9189FEE433E9EEEBC88EA5AC117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86CC0E0347DC423094B04BB861EC7B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C7F8EA-B580-484A-8CF4-39B83C0E7802}"/>
      </w:docPartPr>
      <w:docPartBody>
        <w:p w:rsidR="00CA55CD" w:rsidP="009B2CFA">
          <w:pPr>
            <w:pStyle w:val="86CC0E0347DC423094B04BB861EC7BA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1484D20E3A341E2865D2E49551FEA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593E4B-C8A7-49C6-BB05-3277E9BC9A94}"/>
      </w:docPartPr>
      <w:docPartBody>
        <w:p w:rsidR="00CA55CD" w:rsidP="009B2CFA">
          <w:pPr>
            <w:pStyle w:val="21484D20E3A341E2865D2E49551FEA3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F3534908D254FA68ADC42724E7EDC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1ED8A2-EC17-467B-BB74-08874A70092F}"/>
      </w:docPartPr>
      <w:docPartBody>
        <w:p w:rsidR="00CA55CD" w:rsidP="009B2CFA">
          <w:pPr>
            <w:pStyle w:val="FF3534908D254FA68ADC42724E7EDCE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CF3EE82AC74CEDB2209BF5DD2C2AE1">
    <w:name w:val="E8CF3EE82AC74CEDB2209BF5DD2C2AE1"/>
    <w:rsid w:val="009B2CFA"/>
  </w:style>
  <w:style w:type="character" w:styleId="PlaceholderText">
    <w:name w:val="Placeholder Text"/>
    <w:basedOn w:val="DefaultParagraphFont"/>
    <w:uiPriority w:val="99"/>
    <w:semiHidden/>
    <w:rsid w:val="009B2CFA"/>
    <w:rPr>
      <w:noProof w:val="0"/>
      <w:color w:val="808080"/>
    </w:rPr>
  </w:style>
  <w:style w:type="paragraph" w:customStyle="1" w:styleId="607FEBE82A964AA5B887CAFD8A3E5C94">
    <w:name w:val="607FEBE82A964AA5B887CAFD8A3E5C94"/>
    <w:rsid w:val="009B2CFA"/>
  </w:style>
  <w:style w:type="paragraph" w:customStyle="1" w:styleId="A280B1CC4DD5497BA7AD96F6D1031951">
    <w:name w:val="A280B1CC4DD5497BA7AD96F6D1031951"/>
    <w:rsid w:val="009B2CFA"/>
  </w:style>
  <w:style w:type="paragraph" w:customStyle="1" w:styleId="647653A10FCB48F9818381CFCD431A77">
    <w:name w:val="647653A10FCB48F9818381CFCD431A77"/>
    <w:rsid w:val="009B2CFA"/>
  </w:style>
  <w:style w:type="paragraph" w:customStyle="1" w:styleId="D01AE65AC3B740B4930F31214DEC8E6A">
    <w:name w:val="D01AE65AC3B740B4930F31214DEC8E6A"/>
    <w:rsid w:val="009B2CFA"/>
  </w:style>
  <w:style w:type="paragraph" w:customStyle="1" w:styleId="550E4E8D785E496F9813E8CF6AEDE7F9">
    <w:name w:val="550E4E8D785E496F9813E8CF6AEDE7F9"/>
    <w:rsid w:val="009B2CFA"/>
  </w:style>
  <w:style w:type="paragraph" w:customStyle="1" w:styleId="47C14EA23B514B42BF2393DBC9D9C985">
    <w:name w:val="47C14EA23B514B42BF2393DBC9D9C985"/>
    <w:rsid w:val="009B2CFA"/>
  </w:style>
  <w:style w:type="paragraph" w:customStyle="1" w:styleId="3373F2C3D9BE4D90BACB453307F65600">
    <w:name w:val="3373F2C3D9BE4D90BACB453307F65600"/>
    <w:rsid w:val="009B2CFA"/>
  </w:style>
  <w:style w:type="paragraph" w:customStyle="1" w:styleId="50BDDB5DE6EC41C1B46345F5168C2A75">
    <w:name w:val="50BDDB5DE6EC41C1B46345F5168C2A75"/>
    <w:rsid w:val="009B2CFA"/>
  </w:style>
  <w:style w:type="paragraph" w:customStyle="1" w:styleId="D254FA374B4548FC9A49B0B5AD2BA7F4">
    <w:name w:val="D254FA374B4548FC9A49B0B5AD2BA7F4"/>
    <w:rsid w:val="009B2CFA"/>
  </w:style>
  <w:style w:type="paragraph" w:customStyle="1" w:styleId="E3690E9AEC2E48C8996512660BA64E41">
    <w:name w:val="E3690E9AEC2E48C8996512660BA64E41"/>
    <w:rsid w:val="009B2CFA"/>
  </w:style>
  <w:style w:type="paragraph" w:customStyle="1" w:styleId="550E4E8D785E496F9813E8CF6AEDE7F91">
    <w:name w:val="550E4E8D785E496F9813E8CF6AEDE7F91"/>
    <w:rsid w:val="009B2CF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54FA374B4548FC9A49B0B5AD2BA7F41">
    <w:name w:val="D254FA374B4548FC9A49B0B5AD2BA7F41"/>
    <w:rsid w:val="009B2CF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CFCC536E9A4C719516C8232DDA4D50">
    <w:name w:val="A6CFCC536E9A4C719516C8232DDA4D50"/>
    <w:rsid w:val="009B2CFA"/>
  </w:style>
  <w:style w:type="paragraph" w:customStyle="1" w:styleId="C5E3C9189FEE433E9EEEBC88EA5AC117">
    <w:name w:val="C5E3C9189FEE433E9EEEBC88EA5AC117"/>
    <w:rsid w:val="009B2CFA"/>
  </w:style>
  <w:style w:type="paragraph" w:customStyle="1" w:styleId="57DDA0D7BAD240B993795449CD570EA9">
    <w:name w:val="57DDA0D7BAD240B993795449CD570EA9"/>
    <w:rsid w:val="009B2CFA"/>
  </w:style>
  <w:style w:type="paragraph" w:customStyle="1" w:styleId="B8A2C1951B244D6D864863B1D1BB6E08">
    <w:name w:val="B8A2C1951B244D6D864863B1D1BB6E08"/>
    <w:rsid w:val="009B2CFA"/>
  </w:style>
  <w:style w:type="paragraph" w:customStyle="1" w:styleId="86CC0E0347DC423094B04BB861EC7BAA">
    <w:name w:val="86CC0E0347DC423094B04BB861EC7BAA"/>
    <w:rsid w:val="009B2CFA"/>
  </w:style>
  <w:style w:type="paragraph" w:customStyle="1" w:styleId="21484D20E3A341E2865D2E49551FEA36">
    <w:name w:val="21484D20E3A341E2865D2E49551FEA36"/>
    <w:rsid w:val="009B2CFA"/>
  </w:style>
  <w:style w:type="paragraph" w:customStyle="1" w:styleId="FF3534908D254FA68ADC42724E7EDCE0">
    <w:name w:val="FF3534908D254FA68ADC42724E7EDCE0"/>
    <w:rsid w:val="009B2CF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0c028b8c-50f6-49b4-a43e-b2300fdc1b3a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Jämställdhets- och bostadsminister med ansvar för stadsutveckling och arbetet mot segregation och diskriminering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2021-11-03T00:00:00</HeaderDate>
    <Office/>
    <Dnr>A2021/02003/MRB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8519D-65C6-4910-B663-1125A4B5877E}"/>
</file>

<file path=customXml/itemProps2.xml><?xml version="1.0" encoding="utf-8"?>
<ds:datastoreItem xmlns:ds="http://schemas.openxmlformats.org/officeDocument/2006/customXml" ds:itemID="{9B82B062-CF8E-478C-90E0-8B797A3E44B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400BB41-57CA-43AD-A44B-F06D01504956}"/>
</file>

<file path=customXml/itemProps5.xml><?xml version="1.0" encoding="utf-8"?>
<ds:datastoreItem xmlns:ds="http://schemas.openxmlformats.org/officeDocument/2006/customXml" ds:itemID="{5A7650B6-0F03-4FF6-9BCD-A89C667ABFF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546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RF2021.22.256-Svar-Omfattningen av afrofobi i Sverige av Björn Söder (SD).docx</dc:title>
  <cp:revision>2</cp:revision>
  <dcterms:created xsi:type="dcterms:W3CDTF">2021-11-03T09:58:00Z</dcterms:created>
  <dcterms:modified xsi:type="dcterms:W3CDTF">2021-11-03T09:58:00Z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cdc215a7-ef11-4afe-8463-42b6b1366faa</vt:lpwstr>
  </property>
</Properties>
</file>