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044B" w:rsidRPr="00BD2CD3" w:rsidRDefault="006C044B">
      <w:pPr>
        <w:pStyle w:val="Frslagsrubrik"/>
      </w:pPr>
      <w:r w:rsidRPr="00BD2CD3">
        <w:t>Förslag till riksdagsbeslut</w:t>
      </w:r>
    </w:p>
    <w:p w:rsidR="006C044B" w:rsidRPr="00BD2CD3" w:rsidRDefault="006C044B">
      <w:pPr>
        <w:pStyle w:val="Hemstlatt"/>
        <w:ind w:left="0"/>
      </w:pPr>
      <w:r w:rsidRPr="00BD2CD3">
        <w:t>Riksdagen tillkännager för regeringen som sin mening vad som anförs i motionen om att arbetstillstånd endast ska kunna beviljas för juridiskt bindande anställningserbjudanden.</w:t>
      </w:r>
    </w:p>
    <w:p w:rsidR="006C044B" w:rsidRPr="00BD2CD3" w:rsidRDefault="006C044B">
      <w:pPr>
        <w:pStyle w:val="Rubrik1"/>
      </w:pPr>
      <w:r w:rsidRPr="00BD2CD3">
        <w:t>Motivering</w:t>
      </w:r>
    </w:p>
    <w:p w:rsidR="006C044B" w:rsidRPr="00BD2CD3" w:rsidRDefault="006C044B">
      <w:r w:rsidRPr="00BD2CD3">
        <w:t>Övergripande när det gäller arbetstillstånden är att det behövs en rättvisare fördelning av riskerna. Alla migrationsbeslut är förknippade med risker. En viss del av risken kommer alltid att ligga på arbetstagaren. Det är den pers</w:t>
      </w:r>
      <w:r w:rsidRPr="00BD2CD3">
        <w:t>o</w:t>
      </w:r>
      <w:r w:rsidRPr="00BD2CD3">
        <w:t>nen som lämnar hemlandet för det okända – lämnar familj, vänner, bostad, säljer ägodelar, lånar pengar till resa och kanske lämnar en redan existerande anställning.</w:t>
      </w:r>
    </w:p>
    <w:p w:rsidR="006C044B" w:rsidRPr="00BD2CD3" w:rsidRDefault="006C044B">
      <w:pPr>
        <w:pStyle w:val="Normaltindrag"/>
      </w:pPr>
      <w:r w:rsidRPr="00BD2CD3">
        <w:t>Allt för att skapa en bättre situation för sig och sina anhöriga. Men idag ligger en alltför stor del av risken på arbetstagaren. Han eller hon har inget bindande anställningskontrakt i Sverige.</w:t>
      </w:r>
    </w:p>
    <w:p w:rsidR="006C044B" w:rsidRPr="00BD2CD3" w:rsidRDefault="006C044B">
      <w:pPr>
        <w:pStyle w:val="Normaltindrag"/>
      </w:pPr>
      <w:r w:rsidRPr="00BD2CD3">
        <w:t>Idag ligger ett arbetserbjudande från arbetsgivaren till grund för arbetstil</w:t>
      </w:r>
      <w:r w:rsidRPr="00BD2CD3">
        <w:t>l</w:t>
      </w:r>
      <w:r w:rsidRPr="00BD2CD3">
        <w:t>ståndet. Det är ett erbjudande och inget annat. När arbetskraften väl är på plats i Sverige kan arbetsgivaren efter eget godtycke ”omförhandla” arbet</w:t>
      </w:r>
      <w:r w:rsidRPr="00BD2CD3">
        <w:t>s</w:t>
      </w:r>
      <w:r w:rsidRPr="00BD2CD3">
        <w:t>villkoren. Eftersom arbetstillståndet och rätten för arbetstagaren att vistas i landet baseras på anställningen kommer arbetstagaren i en mycket svag fö</w:t>
      </w:r>
      <w:r w:rsidRPr="00BD2CD3">
        <w:t>r</w:t>
      </w:r>
      <w:r w:rsidRPr="00BD2CD3">
        <w:t>handlingsposition.</w:t>
      </w:r>
    </w:p>
    <w:p w:rsidR="006C044B" w:rsidRPr="00BD2CD3" w:rsidRDefault="006C044B">
      <w:pPr>
        <w:pStyle w:val="Normaltindrag"/>
      </w:pPr>
      <w:r w:rsidRPr="00BD2CD3">
        <w:t xml:space="preserve">Han eller hon har att välja på att acceptera de nya sämre villkoren eller att hitta en ny anställning inom tre månader annars åker personen ut ur Sverige. Detta förhållande är inte värdigt </w:t>
      </w:r>
      <w:r w:rsidRPr="00BD2CD3">
        <w:t>en rättsstat som Sverige. För att rätta till situationen så anser vi att arbetstillstånd endast ska kunna beviljas på juridiskt bindande anställningserbjudande.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D2CD3">
        <w:trPr>
          <w:cantSplit/>
        </w:trPr>
        <w:tc>
          <w:tcPr>
            <w:tcW w:w="3046" w:type="dxa"/>
          </w:tcPr>
          <w:p w:rsidR="006C044B" w:rsidRPr="00BD2CD3" w:rsidRDefault="006C044B">
            <w:pPr>
              <w:pStyle w:val="UnderskriftDatum"/>
              <w:spacing w:before="240"/>
            </w:pPr>
            <w:r w:rsidRPr="00BD2CD3">
              <w:lastRenderedPageBreak/>
              <w:t>Stockholm den 4 oktober 2012</w:t>
            </w:r>
          </w:p>
        </w:tc>
        <w:tc>
          <w:tcPr>
            <w:tcW w:w="3047" w:type="dxa"/>
          </w:tcPr>
          <w:p w:rsidR="006C044B" w:rsidRPr="00BD2CD3" w:rsidRDefault="006C044B">
            <w:pPr>
              <w:pStyle w:val="Underskrifter"/>
              <w:spacing w:before="240"/>
            </w:pPr>
          </w:p>
        </w:tc>
      </w:tr>
      <w:tr w:rsidR="00000000" w:rsidRPr="00BD2CD3">
        <w:trPr>
          <w:cantSplit/>
        </w:trPr>
        <w:tc>
          <w:tcPr>
            <w:tcW w:w="3046" w:type="dxa"/>
          </w:tcPr>
          <w:p w:rsidR="006C044B" w:rsidRPr="00BD2CD3" w:rsidRDefault="006C044B">
            <w:pPr>
              <w:pStyle w:val="Underskrifter"/>
            </w:pPr>
            <w:r w:rsidRPr="00BD2CD3">
              <w:t>Krister Örnfjäder (S)</w:t>
            </w:r>
          </w:p>
        </w:tc>
        <w:tc>
          <w:tcPr>
            <w:tcW w:w="3046" w:type="dxa"/>
          </w:tcPr>
          <w:p w:rsidR="006C044B" w:rsidRPr="00BD2CD3" w:rsidRDefault="006C044B">
            <w:pPr>
              <w:pStyle w:val="Underskrifter"/>
            </w:pPr>
            <w:r w:rsidRPr="00BD2CD3">
              <w:t>Christina Zedell (S)</w:t>
            </w:r>
          </w:p>
        </w:tc>
      </w:tr>
    </w:tbl>
    <w:p w:rsidR="006C044B" w:rsidRPr="00BD2CD3" w:rsidRDefault="006C044B">
      <w:pPr>
        <w:pStyle w:val="Normaltindrag"/>
      </w:pPr>
    </w:p>
    <w:sectPr w:rsidR="006C044B" w:rsidRPr="00BD2CD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044B" w:rsidRPr="00BD2CD3" w:rsidRDefault="006C044B">
      <w:r w:rsidRPr="00BD2CD3">
        <w:separator/>
      </w:r>
    </w:p>
  </w:endnote>
  <w:endnote w:type="continuationSeparator" w:id="0">
    <w:p w:rsidR="006C044B" w:rsidRPr="00BD2CD3" w:rsidRDefault="006C044B">
      <w:r w:rsidRPr="00BD2C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44B" w:rsidRPr="00BD2CD3" w:rsidRDefault="00BD2CD3">
    <w:pPr>
      <w:pStyle w:val="Sidfot"/>
    </w:pPr>
    <w:r w:rsidRPr="00BD2CD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52651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44B" w:rsidRDefault="006C044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044B" w:rsidRDefault="006C044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44B" w:rsidRPr="00BD2CD3" w:rsidRDefault="00BD2CD3">
    <w:pPr>
      <w:pStyle w:val="Sidfot"/>
    </w:pPr>
    <w:r w:rsidRPr="00BD2CD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73887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44B" w:rsidRDefault="006C044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044B" w:rsidRDefault="006C044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44B" w:rsidRPr="00BD2CD3" w:rsidRDefault="00BD2CD3">
    <w:pPr>
      <w:pStyle w:val="Sidfot"/>
    </w:pPr>
    <w:r w:rsidRPr="00BD2CD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09321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44B" w:rsidRDefault="006C04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044B" w:rsidRDefault="006C04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044B" w:rsidRPr="00BD2CD3" w:rsidRDefault="006C044B">
      <w:r w:rsidRPr="00BD2CD3">
        <w:separator/>
      </w:r>
    </w:p>
  </w:footnote>
  <w:footnote w:type="continuationSeparator" w:id="0">
    <w:p w:rsidR="006C044B" w:rsidRPr="00BD2CD3" w:rsidRDefault="006C044B">
      <w:r w:rsidRPr="00BD2C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44B" w:rsidRPr="00BD2CD3" w:rsidRDefault="00BD2CD3">
    <w:pPr>
      <w:pStyle w:val="Sidhuvud"/>
    </w:pPr>
    <w:r w:rsidRPr="00BD2CD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86371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44B" w:rsidRDefault="006C044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044B" w:rsidRDefault="006C044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44B" w:rsidRPr="00BD2CD3" w:rsidRDefault="00BD2CD3">
    <w:pPr>
      <w:pStyle w:val="Sidhuvud"/>
    </w:pPr>
    <w:r w:rsidRPr="00BD2CD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64181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44B" w:rsidRDefault="006C044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044B" w:rsidRDefault="006C044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44B" w:rsidRPr="00BD2CD3" w:rsidRDefault="006C044B">
    <w:pPr>
      <w:pStyle w:val="FSHNormal"/>
      <w:tabs>
        <w:tab w:val="right" w:pos="5840"/>
      </w:tabs>
    </w:pPr>
    <w:r w:rsidRPr="00BD2CD3">
      <w:br/>
    </w:r>
    <w:r w:rsidRPr="00BD2CD3">
      <w:fldChar w:fldCharType="begin" w:fldLock="1"/>
    </w:r>
    <w:r w:rsidRPr="00BD2CD3">
      <w:instrText xml:space="preserve"> DOCPROPERTY</w:instrText>
    </w:r>
    <w:r w:rsidRPr="00BD2CD3">
      <w:rPr>
        <w:sz w:val="18"/>
      </w:rPr>
      <w:instrText xml:space="preserve"> "YearUser" *\charformat </w:instrText>
    </w:r>
    <w:r w:rsidRPr="00BD2CD3">
      <w:fldChar w:fldCharType="separate"/>
    </w:r>
    <w:r w:rsidRPr="00BD2CD3">
      <w:t>2012/13</w:t>
    </w:r>
    <w:r w:rsidRPr="00BD2CD3">
      <w:fldChar w:fldCharType="end"/>
    </w:r>
    <w:r w:rsidRPr="00BD2CD3">
      <w:t xml:space="preserve"> </w:t>
    </w:r>
    <w:r w:rsidRPr="00BD2CD3">
      <w:tab/>
      <w:t xml:space="preserve">mnr: </w:t>
    </w:r>
    <w:r w:rsidRPr="00BD2CD3">
      <w:fldChar w:fldCharType="begin" w:fldLock="1"/>
    </w:r>
    <w:r w:rsidRPr="00BD2CD3">
      <w:instrText xml:space="preserve"> DOCPROPERTY</w:instrText>
    </w:r>
    <w:r w:rsidRPr="00BD2CD3">
      <w:rPr>
        <w:sz w:val="18"/>
      </w:rPr>
      <w:instrText xml:space="preserve"> "Motionsnummer" *\charformat </w:instrText>
    </w:r>
    <w:r w:rsidRPr="00BD2CD3">
      <w:fldChar w:fldCharType="separate"/>
    </w:r>
    <w:r w:rsidRPr="00BD2CD3">
      <w:t>Sf375</w:t>
    </w:r>
    <w:r w:rsidRPr="00BD2CD3">
      <w:fldChar w:fldCharType="end"/>
    </w:r>
    <w:r w:rsidRPr="00BD2CD3">
      <w:br/>
    </w:r>
    <w:r w:rsidRPr="00BD2CD3">
      <w:fldChar w:fldCharType="begin" w:fldLock="1"/>
    </w:r>
    <w:r w:rsidRPr="00BD2CD3">
      <w:instrText xml:space="preserve"> DOCPROPERTY</w:instrText>
    </w:r>
    <w:r w:rsidRPr="00BD2CD3">
      <w:rPr>
        <w:sz w:val="18"/>
      </w:rPr>
      <w:instrText xml:space="preserve"> "Samling" *\charformat </w:instrText>
    </w:r>
    <w:r w:rsidRPr="00BD2CD3">
      <w:fldChar w:fldCharType="end"/>
    </w:r>
    <w:r w:rsidRPr="00BD2CD3">
      <w:tab/>
      <w:t xml:space="preserve">pnr: </w:t>
    </w:r>
    <w:r w:rsidRPr="00BD2CD3">
      <w:fldChar w:fldCharType="begin" w:fldLock="1"/>
    </w:r>
    <w:r w:rsidRPr="00BD2CD3">
      <w:instrText xml:space="preserve"> DOCPROPERTY</w:instrText>
    </w:r>
    <w:r w:rsidRPr="00BD2CD3">
      <w:rPr>
        <w:sz w:val="18"/>
      </w:rPr>
      <w:instrText xml:space="preserve"> "Partinummer" *\charformat </w:instrText>
    </w:r>
    <w:r w:rsidRPr="00BD2CD3">
      <w:fldChar w:fldCharType="separate"/>
    </w:r>
    <w:r w:rsidRPr="00BD2CD3">
      <w:t>S9121</w:t>
    </w:r>
    <w:r w:rsidRPr="00BD2CD3">
      <w:fldChar w:fldCharType="end"/>
    </w:r>
  </w:p>
  <w:p w:rsidR="006C044B" w:rsidRPr="00BD2CD3" w:rsidRDefault="006C044B">
    <w:pPr>
      <w:pStyle w:val="FSHRub1"/>
    </w:pPr>
    <w:r w:rsidRPr="00BD2CD3">
      <w:t>Motion till riksdagen</w:t>
    </w:r>
    <w:r w:rsidRPr="00BD2CD3">
      <w:br/>
    </w:r>
    <w:r w:rsidRPr="00BD2CD3">
      <w:fldChar w:fldCharType="begin" w:fldLock="1"/>
    </w:r>
    <w:r w:rsidRPr="00BD2CD3">
      <w:instrText xml:space="preserve"> DOCPROPERTY "YearUser" *\charformat </w:instrText>
    </w:r>
    <w:r w:rsidRPr="00BD2CD3">
      <w:fldChar w:fldCharType="separate"/>
    </w:r>
    <w:r w:rsidRPr="00BD2CD3">
      <w:t>2012/13</w:t>
    </w:r>
    <w:r w:rsidRPr="00BD2CD3">
      <w:fldChar w:fldCharType="end"/>
    </w:r>
    <w:r w:rsidRPr="00BD2CD3">
      <w:t>:</w:t>
    </w:r>
    <w:r w:rsidRPr="00BD2CD3">
      <w:fldChar w:fldCharType="begin" w:fldLock="1"/>
    </w:r>
    <w:r w:rsidRPr="00BD2CD3">
      <w:instrText xml:space="preserve"> DOCPROPERTY "Motionsnummer" *\charformat </w:instrText>
    </w:r>
    <w:r w:rsidRPr="00BD2CD3">
      <w:fldChar w:fldCharType="separate"/>
    </w:r>
    <w:r w:rsidRPr="00BD2CD3">
      <w:t>Sf375</w:t>
    </w:r>
    <w:r w:rsidRPr="00BD2CD3">
      <w:fldChar w:fldCharType="end"/>
    </w:r>
  </w:p>
  <w:p w:rsidR="006C044B" w:rsidRPr="00BD2CD3" w:rsidRDefault="006C044B">
    <w:pPr>
      <w:pStyle w:val="FSHNormalS5"/>
    </w:pPr>
    <w:r w:rsidRPr="00BD2CD3">
      <w:fldChar w:fldCharType="begin" w:fldLock="1"/>
    </w:r>
    <w:r w:rsidRPr="00BD2CD3">
      <w:instrText xml:space="preserve"> DOCPROPERTY "MotionarText" *\charformat </w:instrText>
    </w:r>
    <w:r w:rsidRPr="00BD2CD3">
      <w:fldChar w:fldCharType="separate"/>
    </w:r>
    <w:r w:rsidRPr="00BD2CD3">
      <w:t>av Krister Örnfjäder och Christina Zedell (S)</w:t>
    </w:r>
    <w:r w:rsidRPr="00BD2CD3">
      <w:fldChar w:fldCharType="end"/>
    </w:r>
    <w:r w:rsidRPr="00BD2CD3">
      <w:br/>
    </w:r>
    <w:r w:rsidRPr="00BD2CD3">
      <w:fldChar w:fldCharType="begin" w:fldLock="1"/>
    </w:r>
    <w:r w:rsidRPr="00BD2CD3">
      <w:instrText xml:space="preserve"> DOCPROPERTY "SvarFrasKort" *\charformat </w:instrText>
    </w:r>
    <w:r w:rsidRPr="00BD2CD3">
      <w:fldChar w:fldCharType="end"/>
    </w:r>
  </w:p>
  <w:p w:rsidR="006C044B" w:rsidRPr="00BD2CD3" w:rsidRDefault="006C044B">
    <w:pPr>
      <w:pStyle w:val="FSHTitel"/>
    </w:pPr>
    <w:r w:rsidRPr="00BD2CD3">
      <w:fldChar w:fldCharType="begin" w:fldLock="1"/>
    </w:r>
    <w:r w:rsidRPr="00BD2CD3">
      <w:instrText xml:space="preserve"> DOCPROPERTY</w:instrText>
    </w:r>
    <w:r w:rsidRPr="00BD2CD3">
      <w:rPr>
        <w:sz w:val="18"/>
      </w:rPr>
      <w:instrText xml:space="preserve"> "RubrikSvar" *\charformat </w:instrText>
    </w:r>
    <w:r w:rsidRPr="00BD2CD3">
      <w:fldChar w:fldCharType="separate"/>
    </w:r>
    <w:r w:rsidRPr="00BD2CD3">
      <w:t>Juridiskt bindande arbetstillstånd</w:t>
    </w:r>
    <w:r w:rsidRPr="00BD2CD3">
      <w:fldChar w:fldCharType="end"/>
    </w:r>
  </w:p>
  <w:p w:rsidR="006C044B" w:rsidRPr="00BD2CD3" w:rsidRDefault="006C044B">
    <w:pPr>
      <w:pStyle w:val="Normal00"/>
    </w:pPr>
  </w:p>
  <w:p w:rsidR="006C044B" w:rsidRPr="00BD2CD3" w:rsidRDefault="006C044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35129775">
    <w:abstractNumId w:val="13"/>
  </w:num>
  <w:num w:numId="2" w16cid:durableId="301692284">
    <w:abstractNumId w:val="11"/>
  </w:num>
  <w:num w:numId="3" w16cid:durableId="1549563858">
    <w:abstractNumId w:val="14"/>
  </w:num>
  <w:num w:numId="4" w16cid:durableId="177164171">
    <w:abstractNumId w:val="8"/>
  </w:num>
  <w:num w:numId="5" w16cid:durableId="998196278">
    <w:abstractNumId w:val="3"/>
  </w:num>
  <w:num w:numId="6" w16cid:durableId="2079671921">
    <w:abstractNumId w:val="2"/>
  </w:num>
  <w:num w:numId="7" w16cid:durableId="312564532">
    <w:abstractNumId w:val="1"/>
  </w:num>
  <w:num w:numId="8" w16cid:durableId="396172307">
    <w:abstractNumId w:val="0"/>
  </w:num>
  <w:num w:numId="9" w16cid:durableId="879828445">
    <w:abstractNumId w:val="9"/>
  </w:num>
  <w:num w:numId="10" w16cid:durableId="1510949680">
    <w:abstractNumId w:val="7"/>
  </w:num>
  <w:num w:numId="11" w16cid:durableId="1195658785">
    <w:abstractNumId w:val="6"/>
  </w:num>
  <w:num w:numId="12" w16cid:durableId="305864499">
    <w:abstractNumId w:val="5"/>
  </w:num>
  <w:num w:numId="13" w16cid:durableId="398211574">
    <w:abstractNumId w:val="4"/>
  </w:num>
  <w:num w:numId="14" w16cid:durableId="1122261003">
    <w:abstractNumId w:val="16"/>
  </w:num>
  <w:num w:numId="15" w16cid:durableId="1909072948">
    <w:abstractNumId w:val="12"/>
  </w:num>
  <w:num w:numId="16" w16cid:durableId="439380213">
    <w:abstractNumId w:val="15"/>
  </w:num>
  <w:num w:numId="17" w16cid:durableId="14736749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4_2013-01-08"/>
    <w:docVar w:name="PersonGUIDs" w:val="{0D5154F2-1568-4B4A-87D8-4B7FABF18F22},{840FBD9F-1C36-4E6C-BB06-CEA2576792B6}"/>
  </w:docVars>
  <w:rsids>
    <w:rsidRoot w:val="002A5E53"/>
    <w:rsid w:val="002A5E53"/>
    <w:rsid w:val="006C044B"/>
    <w:rsid w:val="00BD2CD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4621C7C-CBA3-45BE-AF54-D5CBEB82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236</Words>
  <Characters>1395</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S9121</vt:lpstr>
    </vt:vector>
  </TitlesOfParts>
  <Company>Riksdagen</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S9121</dc:title>
  <dc:subject>S9121</dc:subject>
  <dc:creator>Riksdagen</dc:creator>
  <cp:keywords>Riksdagen</cp:keywords>
  <dc:description>Större EAN, fria namnval (prtimotion etc), a4-funktionen, nya v-loggan, grönmarkering, basdialogen mm</dc:description>
  <cp:lastModifiedBy>Lars Brink</cp:lastModifiedBy>
  <cp:revision>2</cp:revision>
  <cp:lastPrinted>2012-12-18T11:29:00Z</cp:lastPrinted>
  <dcterms:created xsi:type="dcterms:W3CDTF">2025-12-17T22:52:00Z</dcterms:created>
  <dcterms:modified xsi:type="dcterms:W3CDTF">2025-12-17T22:52:00Z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mot2000_604_2013-01-08</vt:lpwstr>
  </property>
  <property fmtid="{D5CDD505-2E9C-101B-9397-08002B2CF9AE}" pid="3" name="version">
    <vt:lpwstr>mot2000_603_2012-09-26</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Juridiskt bindande arbetstillstånd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Juridiskt bindande arbetstillstånd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S9121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Krister Örnfjäder och Christina Zedell (S)</vt:lpwstr>
  </property>
  <property fmtid="{D5CDD505-2E9C-101B-9397-08002B2CF9AE}" pid="26" name="MotionarLista">
    <vt:lpwstr>Örnfjäder, Krister (S)\Zedell,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 Christina Zedell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Sf375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20122013000000000083000091210069</vt:lpwstr>
  </property>
  <property fmtid="{D5CDD505-2E9C-101B-9397-08002B2CF9AE}" pid="47" name="datum">
    <vt:lpwstr>121004</vt:lpwstr>
  </property>
  <property fmtid="{D5CDD505-2E9C-101B-9397-08002B2CF9AE}" pid="48" name="avsändar-e-post">
    <vt:lpwstr>birgitte.isberg@riksdagen.se</vt:lpwstr>
  </property>
  <property fmtid="{D5CDD505-2E9C-101B-9397-08002B2CF9AE}" pid="49" name="id">
    <vt:lpwstr>20122013000000000083000091210069</vt:lpwstr>
  </property>
  <property fmtid="{D5CDD505-2E9C-101B-9397-08002B2CF9AE}" pid="50" name="nummer">
    <vt:lpwstr>375</vt:lpwstr>
  </property>
  <property fmtid="{D5CDD505-2E9C-101B-9397-08002B2CF9AE}" pid="51" name="utskottsbeteckning">
    <vt:lpwstr>Sf</vt:lpwstr>
  </property>
  <property fmtid="{D5CDD505-2E9C-101B-9397-08002B2CF9AE}" pid="52" name="GlobalUID">
    <vt:lpwstr>{9F1556EB-9738-42B3-A691-5AED92DEC61A}</vt:lpwstr>
  </property>
  <property fmtid="{D5CDD505-2E9C-101B-9397-08002B2CF9AE}" pid="53" name="Överföringar">
    <vt:i4>0</vt:i4>
  </property>
  <property fmtid="{D5CDD505-2E9C-101B-9397-08002B2CF9AE}" pid="54" name="Checksum">
    <vt:lpwstr>*1020464372191*</vt:lpwstr>
  </property>
  <property fmtid="{D5CDD505-2E9C-101B-9397-08002B2CF9AE}" pid="55" name="skuggnummer">
    <vt:lpwstr>2954</vt:lpwstr>
  </property>
  <property fmtid="{D5CDD505-2E9C-101B-9397-08002B2CF9AE}" pid="56" name="urixVersion">
    <vt:lpwstr>4.6.0.0</vt:lpwstr>
  </property>
  <property fmtid="{D5CDD505-2E9C-101B-9397-08002B2CF9AE}" pid="57" name="urixOrigin">
    <vt:lpwstr>130108 10:09:29.241</vt:lpwstr>
  </property>
  <property fmtid="{D5CDD505-2E9C-101B-9397-08002B2CF9AE}" pid="58" name="urixGuid">
    <vt:lpwstr>{332F71DA-29F1-4531-A71B-7B9661252220}</vt:lpwstr>
  </property>
</Properties>
</file>