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57C87833"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F50DAC2B8C284C93938070D5F628157F"/>
        </w:placeholder>
        <w15:appearance w15:val="hidden"/>
        <w:text/>
      </w:sdtPr>
      <w:sdtEndPr/>
      <w:sdtContent>
        <w:p w:rsidRPr="009B062B" w:rsidR="00AF30DD" w:rsidP="009B062B" w:rsidRDefault="00AF30DD" w14:paraId="57C87834" w14:textId="77777777">
          <w:pPr>
            <w:pStyle w:val="RubrikFrslagTIllRiksdagsbeslut"/>
          </w:pPr>
          <w:r w:rsidRPr="009B062B">
            <w:t>Förslag till riksdagsbeslut</w:t>
          </w:r>
        </w:p>
      </w:sdtContent>
    </w:sdt>
    <w:sdt>
      <w:sdtPr>
        <w:alias w:val="Yrkande 1"/>
        <w:tag w:val="bc0ccb95-f3ae-463e-89a6-c25e257b1713"/>
        <w:id w:val="-922716505"/>
        <w:lock w:val="sdtLocked"/>
      </w:sdtPr>
      <w:sdtEndPr/>
      <w:sdtContent>
        <w:p w:rsidR="00371FAD" w:rsidRDefault="00050403" w14:paraId="57C87835" w14:textId="7D3963EA">
          <w:pPr>
            <w:pStyle w:val="Frslagstext"/>
            <w:numPr>
              <w:ilvl w:val="0"/>
              <w:numId w:val="0"/>
            </w:numPr>
          </w:pPr>
          <w:r>
            <w:t>Riksdagen ställer sig bakom det som anförs i motionen om öppenvårdspsykiatrin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9AB88A87027A4AC09A480391FAB4C00E"/>
        </w:placeholder>
        <w15:appearance w15:val="hidden"/>
        <w:text/>
      </w:sdtPr>
      <w:sdtEndPr/>
      <w:sdtContent>
        <w:p w:rsidRPr="009B062B" w:rsidR="006D79C9" w:rsidP="00333E95" w:rsidRDefault="006D79C9" w14:paraId="57C87836" w14:textId="77777777">
          <w:pPr>
            <w:pStyle w:val="Rubrik1"/>
          </w:pPr>
          <w:r>
            <w:t>Motivering</w:t>
          </w:r>
        </w:p>
      </w:sdtContent>
    </w:sdt>
    <w:p w:rsidR="00953794" w:rsidP="00953794" w:rsidRDefault="00953794" w14:paraId="57C87837" w14:textId="77777777">
      <w:pPr>
        <w:ind w:firstLine="0"/>
      </w:pPr>
      <w:r>
        <w:t>Psykisk ohälsa är ett av våra största samhällsproblem. Det måste göras mer för att tidigt fånga upp de individer som mår dåligt och säkerställa att alla får den hjälp och det stöd som behövs. Att samtala, att fråga, det är nyckeln till att i tid uppmärksamma de som riskerar att drabbas av psykisk ohälsa.</w:t>
      </w:r>
    </w:p>
    <w:p w:rsidR="005C47DB" w:rsidP="00953794" w:rsidRDefault="00953794" w14:paraId="57C87838" w14:textId="77777777">
      <w:r>
        <w:t>Psykiatrin i Sverige behöver förbättras på många punkter. Vården har präglats av en brist på tillgänglighet och har inte alltid varit evidensbaserad. Valfriheten måste ges ett större utrymme och samarbetet mellan kommuner och landsting måste förbättras. Det är viktigt att vården av människor med allvarlig psykisk sjukdom präglas av en helhetssyn på människan. Barn, vuxna och äldre med psykisk sjukdom ska ha tillgång till en kunskapsbaserad och god vård, samt rehabilitering när de behöver den.</w:t>
      </w:r>
      <w:r w:rsidR="00282543">
        <w:t xml:space="preserve"> </w:t>
      </w:r>
    </w:p>
    <w:p w:rsidR="00115E12" w:rsidP="005E5A84" w:rsidRDefault="00282543" w14:paraId="57C87839" w14:textId="77777777">
      <w:r>
        <w:t xml:space="preserve">Nya modeller och angreppssätt krävs inom psykiatrin för att </w:t>
      </w:r>
      <w:r w:rsidR="00226440">
        <w:t xml:space="preserve">bättre </w:t>
      </w:r>
      <w:r w:rsidR="00387B01">
        <w:t xml:space="preserve">kunna </w:t>
      </w:r>
      <w:r w:rsidR="00226440">
        <w:t xml:space="preserve">möta människor i behov av hjälp. </w:t>
      </w:r>
      <w:r w:rsidR="00387B01">
        <w:t xml:space="preserve">I Helsingborg fanns mellan 2002-2008 en enskild öppenvårdspsykiatrimottagning vid namn Aveny Teamet som tog emot patienter, hade god tillgänglighet </w:t>
      </w:r>
      <w:r w:rsidR="003A6A8D">
        <w:t xml:space="preserve">och ett bemötande som gjorde att de med antal om två personer under </w:t>
      </w:r>
      <w:r w:rsidR="00B24846">
        <w:t xml:space="preserve">en </w:t>
      </w:r>
      <w:r w:rsidR="003A6A8D">
        <w:t>del av tid</w:t>
      </w:r>
      <w:r w:rsidR="00B24846">
        <w:t>en</w:t>
      </w:r>
      <w:r w:rsidR="003A6A8D">
        <w:t xml:space="preserve"> lyssnade på patienterna</w:t>
      </w:r>
      <w:r w:rsidR="00B24846">
        <w:t>,</w:t>
      </w:r>
      <w:r w:rsidR="003A6A8D">
        <w:t xml:space="preserve"> för att </w:t>
      </w:r>
      <w:r w:rsidR="00B24846">
        <w:t xml:space="preserve">under </w:t>
      </w:r>
      <w:r w:rsidR="003A6A8D">
        <w:t xml:space="preserve">den andra delen av mötet berätta </w:t>
      </w:r>
      <w:r w:rsidR="003A6A8D">
        <w:lastRenderedPageBreak/>
        <w:t>för varandra vad de hört patienten berätta. På det viset fick man svar direkt på att man uppfattat beskrivningen från patienten korrekt. Därpå startade behandlingen.</w:t>
      </w:r>
      <w:r w:rsidR="005068E4">
        <w:t xml:space="preserve"> Syftet med denna metod var att </w:t>
      </w:r>
      <w:r w:rsidR="00A473E7">
        <w:t>foga samman två olika behandlingsmodeller utan att sätta någon före den andra. Genom detta angreppssätt blev det möjligt att anpassa behandlingen och vården utifrån den enskilde patientens behov och utgångspunkter</w:t>
      </w:r>
      <w:r w:rsidR="001541B9">
        <w:t xml:space="preserve"> med inte minst fokus på att förstå patientens psykiska problem och utmaningar</w:t>
      </w:r>
      <w:r w:rsidR="00A473E7">
        <w:t>.</w:t>
      </w:r>
      <w:r w:rsidR="001541B9">
        <w:t xml:space="preserve"> </w:t>
      </w:r>
    </w:p>
    <w:p w:rsidR="00652B73" w:rsidP="005E5A84" w:rsidRDefault="005E5A84" w14:paraId="57C8783A" w14:textId="77777777">
      <w:r>
        <w:t xml:space="preserve">Aveny Teamet är en inspiration och en </w:t>
      </w:r>
      <w:r w:rsidR="00180983">
        <w:t>öppenvård</w:t>
      </w:r>
      <w:r>
        <w:t xml:space="preserve">psykiatrimottagning värd att efterlikna. Därför </w:t>
      </w:r>
      <w:r w:rsidRPr="006D6BD3" w:rsidR="006D6BD3">
        <w:t>krävs</w:t>
      </w:r>
      <w:r>
        <w:t xml:space="preserve"> det</w:t>
      </w:r>
      <w:r w:rsidRPr="006D6BD3" w:rsidR="006D6BD3">
        <w:t xml:space="preserve"> fortsatt en väl fungerande öppenvård</w:t>
      </w:r>
      <w:r w:rsidRPr="006D6BD3" w:rsidR="005C47DB">
        <w:t>psykiatri med bättre specialistkompetens för att möta dagens psykiska ohälsa</w:t>
      </w:r>
      <w:r w:rsidRPr="006D6BD3" w:rsidR="006D6BD3">
        <w:t xml:space="preserve">. </w:t>
      </w:r>
      <w:r w:rsidRPr="006D6BD3" w:rsidR="007330F3">
        <w:t xml:space="preserve"> Personer med psykisk sjukdom eller funktionsnedsättning ska </w:t>
      </w:r>
      <w:r w:rsidR="006D6BD3">
        <w:t>även fortsättningsvis g</w:t>
      </w:r>
      <w:r w:rsidRPr="006D6BD3" w:rsidR="007330F3">
        <w:t>es möjlighet att välja och ha inflytande över utformning och vem som ska utföra vård-, rehabiliterings-, och stödinsatser.</w:t>
      </w:r>
    </w:p>
    <w:sdt>
      <w:sdtPr>
        <w:rPr>
          <w:i/>
          <w:noProof/>
        </w:rPr>
        <w:alias w:val="CC_Underskrifter"/>
        <w:tag w:val="CC_Underskrifter"/>
        <w:id w:val="583496634"/>
        <w:lock w:val="sdtContentLocked"/>
        <w:placeholder>
          <w:docPart w:val="04B403E6C0CC4F43BA6969AFA5553E88"/>
        </w:placeholder>
        <w15:appearance w15:val="hidden"/>
      </w:sdtPr>
      <w:sdtEndPr/>
      <w:sdtContent>
        <w:p w:rsidR="001E1AC1" w:rsidP="006D60AC" w:rsidRDefault="000639B6" w14:paraId="57C8783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Ann-Charlotte Hammar Johnsson (M)</w:t>
            </w:r>
          </w:p>
        </w:tc>
        <w:tc>
          <w:tcPr>
            <w:tcW w:w="50" w:type="pct"/>
            <w:vAlign w:val="bottom"/>
          </w:tcPr>
          <w:p>
            <w:pPr>
              <w:pStyle w:val="Underskrifter"/>
            </w:pPr>
            <w:r>
              <w:t> </w:t>
            </w:r>
          </w:p>
        </w:tc>
      </w:tr>
      <w:tr>
        <w:trPr>
          <w:cantSplit/>
        </w:trPr>
        <w:tc>
          <w:tcPr>
            <w:tcW w:w="50" w:type="pct"/>
            <w:vAlign w:val="bottom"/>
          </w:tcPr>
          <w:p>
            <w:pPr>
              <w:pStyle w:val="Underskrifter"/>
            </w:pPr>
            <w:r>
              <w:t>Eva Lohman (M)</w:t>
            </w:r>
          </w:p>
        </w:tc>
        <w:tc>
          <w:tcPr>
            <w:tcW w:w="50" w:type="pct"/>
            <w:vAlign w:val="bottom"/>
          </w:tcPr>
          <w:p>
            <w:pPr>
              <w:pStyle w:val="Underskrifter"/>
            </w:pPr>
            <w:r>
              <w:t>Lisbeth Sundén Andersson (M)</w:t>
            </w:r>
          </w:p>
        </w:tc>
      </w:tr>
      <w:tr>
        <w:trPr>
          <w:cantSplit/>
        </w:trPr>
        <w:tc>
          <w:tcPr>
            <w:tcW w:w="50" w:type="pct"/>
            <w:vAlign w:val="bottom"/>
          </w:tcPr>
          <w:p>
            <w:pPr>
              <w:pStyle w:val="Underskrifter"/>
            </w:pPr>
            <w:r>
              <w:t>Marta Obminska (M)</w:t>
            </w:r>
          </w:p>
        </w:tc>
        <w:tc>
          <w:tcPr>
            <w:tcW w:w="50" w:type="pct"/>
            <w:vAlign w:val="bottom"/>
          </w:tcPr>
          <w:p>
            <w:pPr>
              <w:pStyle w:val="Underskrifter"/>
            </w:pPr>
            <w:r>
              <w:t> </w:t>
            </w:r>
          </w:p>
        </w:tc>
      </w:tr>
    </w:tbl>
    <w:p w:rsidR="0039104B" w:rsidRDefault="0039104B" w14:paraId="57C87845" w14:textId="77777777"/>
    <w:sectPr w:rsidR="0039104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C87847" w14:textId="77777777" w:rsidR="00FD72E4" w:rsidRDefault="00FD72E4" w:rsidP="000C1CAD">
      <w:pPr>
        <w:spacing w:line="240" w:lineRule="auto"/>
      </w:pPr>
      <w:r>
        <w:separator/>
      </w:r>
    </w:p>
  </w:endnote>
  <w:endnote w:type="continuationSeparator" w:id="0">
    <w:p w14:paraId="57C87848" w14:textId="77777777" w:rsidR="00FD72E4" w:rsidRDefault="00FD72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C8784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C8784E"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639B6">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C87856" w14:textId="77777777" w:rsidR="004F35FE" w:rsidRPr="00077A0C" w:rsidRDefault="004F35FE" w:rsidP="00077A0C">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C87845" w14:textId="77777777" w:rsidR="00FD72E4" w:rsidRDefault="00FD72E4" w:rsidP="000C1CAD">
      <w:pPr>
        <w:spacing w:line="240" w:lineRule="auto"/>
      </w:pPr>
      <w:r>
        <w:separator/>
      </w:r>
    </w:p>
  </w:footnote>
  <w:footnote w:type="continuationSeparator" w:id="0">
    <w:p w14:paraId="57C87846" w14:textId="77777777" w:rsidR="00FD72E4" w:rsidRDefault="00FD72E4" w:rsidP="000C1CAD">
      <w:pPr>
        <w:spacing w:line="240" w:lineRule="auto"/>
      </w:pPr>
      <w:r>
        <w:continuationSeparator/>
      </w:r>
    </w:p>
  </w:footnote>
</w:footnotes>
</file>

<file path=word/header1.xml><?xml version="1.0" encoding="utf-8"?>
<w:hdr xmlns:a="http://schemas.openxmlformats.org/drawingml/2006/main" xmlns:cx="http://schemas.microsoft.com/office/drawing/2014/chartex" xmlns:cx1="http://schemas.microsoft.com/office/drawing/2015/9/8/chartex" xmlns:w16se="http://schemas.microsoft.com/office/word/2015/wordml/sym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776B74" w:rsidRDefault="004F35FE" w14:paraId="57C8784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C87858" wp14:anchorId="57C878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639B6" w14:paraId="57C87859" w14:textId="77777777">
                          <w:pPr>
                            <w:jc w:val="right"/>
                          </w:pPr>
                          <w:sdt>
                            <w:sdtPr>
                              <w:alias w:val="CC_Noformat_Partikod"/>
                              <w:tag w:val="CC_Noformat_Partikod"/>
                              <w:id w:val="-53464382"/>
                              <w:placeholder>
                                <w:docPart w:val="A8367AE6848D4F488999203C5571FEC9"/>
                              </w:placeholder>
                              <w:text/>
                            </w:sdtPr>
                            <w:sdtEndPr/>
                            <w:sdtContent>
                              <w:r w:rsidR="003A6A8D">
                                <w:t>M</w:t>
                              </w:r>
                            </w:sdtContent>
                          </w:sdt>
                          <w:sdt>
                            <w:sdtPr>
                              <w:alias w:val="CC_Noformat_Partinummer"/>
                              <w:tag w:val="CC_Noformat_Partinummer"/>
                              <w:id w:val="-1709555926"/>
                              <w:placeholder>
                                <w:docPart w:val="08188CD3350848AFB90C7912A4041483"/>
                              </w:placeholder>
                              <w:text/>
                            </w:sdtPr>
                            <w:sdtEndPr/>
                            <w:sdtContent>
                              <w:r w:rsidR="00F07F92">
                                <w:t>1910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xmlns:cx="http://schemas.microsoft.com/office/drawing/2014/chartex" xmlns:cx1="http://schemas.microsoft.com/office/drawing/2015/9/8/chartex" xmlns:w16se="http://schemas.microsoft.com/office/word/2015/wordml/symex">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D50F4">
                    <w:pPr>
                      <w:jc w:val="right"/>
                    </w:pPr>
                    <w:sdt>
                      <w:sdtPr>
                        <w:alias w:val="CC_Noformat_Partikod"/>
                        <w:tag w:val="CC_Noformat_Partikod"/>
                        <w:id w:val="-53464382"/>
                        <w:placeholder>
                          <w:docPart w:val="A8367AE6848D4F488999203C5571FEC9"/>
                        </w:placeholder>
                        <w:text/>
                      </w:sdtPr>
                      <w:sdtEndPr/>
                      <w:sdtContent>
                        <w:r w:rsidR="003A6A8D">
                          <w:t>M</w:t>
                        </w:r>
                      </w:sdtContent>
                    </w:sdt>
                    <w:sdt>
                      <w:sdtPr>
                        <w:alias w:val="CC_Noformat_Partinummer"/>
                        <w:tag w:val="CC_Noformat_Partinummer"/>
                        <w:id w:val="-1709555926"/>
                        <w:placeholder>
                          <w:docPart w:val="08188CD3350848AFB90C7912A4041483"/>
                        </w:placeholder>
                        <w:text/>
                      </w:sdtPr>
                      <w:sdtEndPr/>
                      <w:sdtContent>
                        <w:r w:rsidR="00F07F92">
                          <w:t>1910</w:t>
                        </w:r>
                      </w:sdtContent>
                    </w:sdt>
                  </w:p>
                </w:txbxContent>
              </v:textbox>
              <w10:wrap anchorx="page"/>
            </v:shape>
          </w:pict>
        </mc:Fallback>
      </mc:AlternateContent>
    </w:r>
  </w:p>
  <w:p w:rsidRPr="00293C4F" w:rsidR="004F35FE" w:rsidP="00776B74" w:rsidRDefault="004F35FE" w14:paraId="57C8784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0639B6" w14:paraId="57C8784B" w14:textId="77777777">
    <w:pPr>
      <w:jc w:val="right"/>
    </w:pPr>
    <w:sdt>
      <w:sdtPr>
        <w:alias w:val="CC_Noformat_Partikod"/>
        <w:tag w:val="CC_Noformat_Partikod"/>
        <w:id w:val="559911109"/>
        <w:placeholder>
          <w:docPart w:val="08188CD3350848AFB90C7912A4041483"/>
        </w:placeholder>
        <w:text/>
      </w:sdtPr>
      <w:sdtEndPr/>
      <w:sdtContent>
        <w:r w:rsidR="003A6A8D">
          <w:t>M</w:t>
        </w:r>
      </w:sdtContent>
    </w:sdt>
    <w:sdt>
      <w:sdtPr>
        <w:alias w:val="CC_Noformat_Partinummer"/>
        <w:tag w:val="CC_Noformat_Partinummer"/>
        <w:id w:val="1197820850"/>
        <w:text/>
      </w:sdtPr>
      <w:sdtEndPr/>
      <w:sdtContent>
        <w:r w:rsidR="00F07F92">
          <w:t>1910</w:t>
        </w:r>
      </w:sdtContent>
    </w:sdt>
  </w:p>
  <w:p w:rsidR="004F35FE" w:rsidP="00776B74" w:rsidRDefault="004F35FE" w14:paraId="57C8784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0639B6" w14:paraId="57C8784F" w14:textId="77777777">
    <w:pPr>
      <w:jc w:val="right"/>
    </w:pPr>
    <w:sdt>
      <w:sdtPr>
        <w:alias w:val="CC_Noformat_Partikod"/>
        <w:tag w:val="CC_Noformat_Partikod"/>
        <w:id w:val="1471015553"/>
        <w:text/>
      </w:sdtPr>
      <w:sdtEndPr/>
      <w:sdtContent>
        <w:r w:rsidR="003A6A8D">
          <w:t>M</w:t>
        </w:r>
      </w:sdtContent>
    </w:sdt>
    <w:sdt>
      <w:sdtPr>
        <w:alias w:val="CC_Noformat_Partinummer"/>
        <w:tag w:val="CC_Noformat_Partinummer"/>
        <w:id w:val="-2014525982"/>
        <w:text/>
      </w:sdtPr>
      <w:sdtEndPr/>
      <w:sdtContent>
        <w:r w:rsidR="00F07F92">
          <w:t>1910</w:t>
        </w:r>
      </w:sdtContent>
    </w:sdt>
  </w:p>
  <w:p w:rsidR="004F35FE" w:rsidP="00A314CF" w:rsidRDefault="000639B6" w14:paraId="57C8785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639B6" w14:paraId="57C8785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639B6" w14:paraId="57C8785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:1418</w:t>
        </w:r>
      </w:sdtContent>
    </w:sdt>
  </w:p>
  <w:p w:rsidR="004F35FE" w:rsidP="00E03A3D" w:rsidRDefault="000639B6" w14:paraId="57C87853" w14:textId="77777777">
    <w:pPr>
      <w:pStyle w:val="Motionr"/>
    </w:pPr>
    <w:sdt>
      <w:sdtPr>
        <w:alias w:val="CC_Noformat_Avtext"/>
        <w:tag w:val="CC_Noformat_Avtext"/>
        <w:id w:val="-2020768203"/>
        <w:lock w:val="sdtContentLocked"/>
        <w15:appearance w15:val="hidden"/>
        <w:text/>
      </w:sdtPr>
      <w:sdtEndPr/>
      <w:sdtContent>
        <w:r>
          <w:t>av Ann-Charlotte Hammar Johnsson m.fl. (M)</w:t>
        </w:r>
      </w:sdtContent>
    </w:sdt>
  </w:p>
  <w:sdt>
    <w:sdtPr>
      <w:alias w:val="CC_Noformat_Rubtext"/>
      <w:tag w:val="CC_Noformat_Rubtext"/>
      <w:id w:val="-218060500"/>
      <w:lock w:val="sdtLocked"/>
      <w15:appearance w15:val="hidden"/>
      <w:text/>
    </w:sdtPr>
    <w:sdtEndPr/>
    <w:sdtContent>
      <w:p w:rsidR="004F35FE" w:rsidP="00283E0F" w:rsidRDefault="00050403" w14:paraId="57C87854" w14:textId="6C831E96">
        <w:pPr>
          <w:pStyle w:val="FSHRub2"/>
        </w:pPr>
        <w:r>
          <w:t>Öppenvårdspsykiatrin</w:t>
        </w:r>
      </w:p>
    </w:sdtContent>
  </w:sdt>
  <w:sdt>
    <w:sdtPr>
      <w:alias w:val="CC_Boilerplate_3"/>
      <w:tag w:val="CC_Boilerplate_3"/>
      <w:id w:val="1606463544"/>
      <w:lock w:val="sdtContentLocked"/>
      <w15:appearance w15:val="hidden"/>
      <w:text w:multiLine="1"/>
    </w:sdtPr>
    <w:sdtEndPr/>
    <w:sdtContent>
      <w:p w:rsidR="004F35FE" w:rsidP="00283E0F" w:rsidRDefault="004F35FE" w14:paraId="57C8785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A8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403"/>
    <w:rsid w:val="00050A98"/>
    <w:rsid w:val="00050DBC"/>
    <w:rsid w:val="0005184F"/>
    <w:rsid w:val="00051929"/>
    <w:rsid w:val="0005206D"/>
    <w:rsid w:val="000542C8"/>
    <w:rsid w:val="0006032F"/>
    <w:rsid w:val="0006043F"/>
    <w:rsid w:val="00061E36"/>
    <w:rsid w:val="0006339B"/>
    <w:rsid w:val="0006386B"/>
    <w:rsid w:val="000639B6"/>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A0C"/>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5E12"/>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1B9"/>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0983"/>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AC1"/>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26440"/>
    <w:rsid w:val="0023042C"/>
    <w:rsid w:val="00232D3A"/>
    <w:rsid w:val="00233501"/>
    <w:rsid w:val="0023361C"/>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543"/>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24C2"/>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1FAD"/>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87B01"/>
    <w:rsid w:val="003901BC"/>
    <w:rsid w:val="00390382"/>
    <w:rsid w:val="0039104B"/>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6A8D"/>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2DA"/>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68E4"/>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8A3"/>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7DB"/>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5A84"/>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0725E"/>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78A"/>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0AC"/>
    <w:rsid w:val="006D6335"/>
    <w:rsid w:val="006D6BD3"/>
    <w:rsid w:val="006D79C9"/>
    <w:rsid w:val="006D7AEE"/>
    <w:rsid w:val="006D7EF8"/>
    <w:rsid w:val="006E0173"/>
    <w:rsid w:val="006E0569"/>
    <w:rsid w:val="006E0ABF"/>
    <w:rsid w:val="006E1103"/>
    <w:rsid w:val="006E1B2E"/>
    <w:rsid w:val="006E1EE8"/>
    <w:rsid w:val="006E27FF"/>
    <w:rsid w:val="006E3953"/>
    <w:rsid w:val="006E3A86"/>
    <w:rsid w:val="006E4AAB"/>
    <w:rsid w:val="006E5C1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30F3"/>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46C05"/>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3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1C61"/>
    <w:rsid w:val="008D20C3"/>
    <w:rsid w:val="008D32B7"/>
    <w:rsid w:val="008D3BE8"/>
    <w:rsid w:val="008D3F72"/>
    <w:rsid w:val="008D4102"/>
    <w:rsid w:val="008D46A6"/>
    <w:rsid w:val="008D50F4"/>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3794"/>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6BED"/>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3E7"/>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97DE7"/>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4846"/>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34E3"/>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FFF"/>
    <w:rsid w:val="00C30D70"/>
    <w:rsid w:val="00C316AE"/>
    <w:rsid w:val="00C32392"/>
    <w:rsid w:val="00C3271D"/>
    <w:rsid w:val="00C330F0"/>
    <w:rsid w:val="00C35733"/>
    <w:rsid w:val="00C362D1"/>
    <w:rsid w:val="00C369D4"/>
    <w:rsid w:val="00C37833"/>
    <w:rsid w:val="00C37957"/>
    <w:rsid w:val="00C4288F"/>
    <w:rsid w:val="00C43A7C"/>
    <w:rsid w:val="00C463D5"/>
    <w:rsid w:val="00C50B5C"/>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2C4"/>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12F"/>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359B"/>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07F92"/>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3BDD"/>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2E4"/>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7C87833"/>
  <w15:chartTrackingRefBased/>
  <w15:docId w15:val="{A2A47970-35D6-4796-A282-52D438F81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50DAC2B8C284C93938070D5F628157F"/>
        <w:category>
          <w:name w:val="Allmänt"/>
          <w:gallery w:val="placeholder"/>
        </w:category>
        <w:types>
          <w:type w:val="bbPlcHdr"/>
        </w:types>
        <w:behaviors>
          <w:behavior w:val="content"/>
        </w:behaviors>
        <w:guid w:val="{81B1C9ED-DC85-4F11-B7EE-F6772EEE909C}"/>
      </w:docPartPr>
      <w:docPartBody>
        <w:p w:rsidR="00981395" w:rsidRDefault="00A6735F">
          <w:pPr>
            <w:pStyle w:val="F50DAC2B8C284C93938070D5F628157F"/>
          </w:pPr>
          <w:r w:rsidRPr="005A0A93">
            <w:rPr>
              <w:rStyle w:val="Platshllartext"/>
            </w:rPr>
            <w:t>Förslag till riksdagsbeslut</w:t>
          </w:r>
        </w:p>
      </w:docPartBody>
    </w:docPart>
    <w:docPart>
      <w:docPartPr>
        <w:name w:val="9AB88A87027A4AC09A480391FAB4C00E"/>
        <w:category>
          <w:name w:val="Allmänt"/>
          <w:gallery w:val="placeholder"/>
        </w:category>
        <w:types>
          <w:type w:val="bbPlcHdr"/>
        </w:types>
        <w:behaviors>
          <w:behavior w:val="content"/>
        </w:behaviors>
        <w:guid w:val="{C4750BAE-6EDD-41C2-B300-ED968DFC508C}"/>
      </w:docPartPr>
      <w:docPartBody>
        <w:p w:rsidR="00981395" w:rsidRDefault="00A6735F">
          <w:pPr>
            <w:pStyle w:val="9AB88A87027A4AC09A480391FAB4C00E"/>
          </w:pPr>
          <w:r w:rsidRPr="005A0A93">
            <w:rPr>
              <w:rStyle w:val="Platshllartext"/>
            </w:rPr>
            <w:t>Motivering</w:t>
          </w:r>
        </w:p>
      </w:docPartBody>
    </w:docPart>
    <w:docPart>
      <w:docPartPr>
        <w:name w:val="04B403E6C0CC4F43BA6969AFA5553E88"/>
        <w:category>
          <w:name w:val="Allmänt"/>
          <w:gallery w:val="placeholder"/>
        </w:category>
        <w:types>
          <w:type w:val="bbPlcHdr"/>
        </w:types>
        <w:behaviors>
          <w:behavior w:val="content"/>
        </w:behaviors>
        <w:guid w:val="{D65966F9-64CB-40AB-8A14-A725826A7B8D}"/>
      </w:docPartPr>
      <w:docPartBody>
        <w:p w:rsidR="00981395" w:rsidRDefault="00A6735F">
          <w:pPr>
            <w:pStyle w:val="04B403E6C0CC4F43BA6969AFA5553E88"/>
          </w:pPr>
          <w:r w:rsidRPr="00490DAC">
            <w:rPr>
              <w:rStyle w:val="Platshllartext"/>
            </w:rPr>
            <w:t>Skriv ej här, motionärer infogas via panel!</w:t>
          </w:r>
        </w:p>
      </w:docPartBody>
    </w:docPart>
    <w:docPart>
      <w:docPartPr>
        <w:name w:val="A8367AE6848D4F488999203C5571FEC9"/>
        <w:category>
          <w:name w:val="Allmänt"/>
          <w:gallery w:val="placeholder"/>
        </w:category>
        <w:types>
          <w:type w:val="bbPlcHdr"/>
        </w:types>
        <w:behaviors>
          <w:behavior w:val="content"/>
        </w:behaviors>
        <w:guid w:val="{BACFFED3-A295-4593-A031-5D578EBF5570}"/>
      </w:docPartPr>
      <w:docPartBody>
        <w:p w:rsidR="00981395" w:rsidRDefault="00A6735F">
          <w:pPr>
            <w:pStyle w:val="A8367AE6848D4F488999203C5571FEC9"/>
          </w:pPr>
          <w:r>
            <w:rPr>
              <w:rStyle w:val="Platshllartext"/>
            </w:rPr>
            <w:t xml:space="preserve"> </w:t>
          </w:r>
        </w:p>
      </w:docPartBody>
    </w:docPart>
    <w:docPart>
      <w:docPartPr>
        <w:name w:val="08188CD3350848AFB90C7912A4041483"/>
        <w:category>
          <w:name w:val="Allmänt"/>
          <w:gallery w:val="placeholder"/>
        </w:category>
        <w:types>
          <w:type w:val="bbPlcHdr"/>
        </w:types>
        <w:behaviors>
          <w:behavior w:val="content"/>
        </w:behaviors>
        <w:guid w:val="{2E0A39A5-83F4-497C-BBD5-9F76CC12176C}"/>
      </w:docPartPr>
      <w:docPartBody>
        <w:p w:rsidR="00981395" w:rsidRDefault="00A6735F">
          <w:pPr>
            <w:pStyle w:val="08188CD3350848AFB90C7912A404148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35F"/>
    <w:rsid w:val="00161995"/>
    <w:rsid w:val="007B7895"/>
    <w:rsid w:val="00981395"/>
    <w:rsid w:val="00A6735F"/>
    <w:rsid w:val="00B47FAF"/>
    <w:rsid w:val="00BF6B77"/>
    <w:rsid w:val="00F56A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50DAC2B8C284C93938070D5F628157F">
    <w:name w:val="F50DAC2B8C284C93938070D5F628157F"/>
  </w:style>
  <w:style w:type="paragraph" w:customStyle="1" w:styleId="5E7F80498A224380A8E668297FFF8A32">
    <w:name w:val="5E7F80498A224380A8E668297FFF8A32"/>
  </w:style>
  <w:style w:type="paragraph" w:customStyle="1" w:styleId="ACA259FD32C14436868A2035E92C1D74">
    <w:name w:val="ACA259FD32C14436868A2035E92C1D74"/>
  </w:style>
  <w:style w:type="paragraph" w:customStyle="1" w:styleId="9AB88A87027A4AC09A480391FAB4C00E">
    <w:name w:val="9AB88A87027A4AC09A480391FAB4C00E"/>
  </w:style>
  <w:style w:type="paragraph" w:customStyle="1" w:styleId="04B403E6C0CC4F43BA6969AFA5553E88">
    <w:name w:val="04B403E6C0CC4F43BA6969AFA5553E88"/>
  </w:style>
  <w:style w:type="paragraph" w:customStyle="1" w:styleId="A8367AE6848D4F488999203C5571FEC9">
    <w:name w:val="A8367AE6848D4F488999203C5571FEC9"/>
  </w:style>
  <w:style w:type="paragraph" w:customStyle="1" w:styleId="08188CD3350848AFB90C7912A4041483">
    <w:name w:val="08188CD3350848AFB90C7912A40414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96E90A-63AD-4ACB-9960-3C09EF688667}"/>
</file>

<file path=customXml/itemProps2.xml><?xml version="1.0" encoding="utf-8"?>
<ds:datastoreItem xmlns:ds="http://schemas.openxmlformats.org/officeDocument/2006/customXml" ds:itemID="{59BC9823-269E-4405-84D8-BE763EBB4A48}"/>
</file>

<file path=customXml/itemProps3.xml><?xml version="1.0" encoding="utf-8"?>
<ds:datastoreItem xmlns:ds="http://schemas.openxmlformats.org/officeDocument/2006/customXml" ds:itemID="{CDC5C5DE-64BA-4A91-BEFF-851AF5F8C8AE}"/>
</file>

<file path=docProps/app.xml><?xml version="1.0" encoding="utf-8"?>
<Properties xmlns="http://schemas.openxmlformats.org/officeDocument/2006/extended-properties" xmlns:vt="http://schemas.openxmlformats.org/officeDocument/2006/docPropsVTypes">
  <Template>Normal</Template>
  <TotalTime>97</TotalTime>
  <Pages>2</Pages>
  <Words>359</Words>
  <Characters>2043</Characters>
  <Application>Microsoft Office Word</Application>
  <DocSecurity>0</DocSecurity>
  <Lines>40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M1910 Öppenvårdpsykiatrin</vt:lpstr>
      <vt:lpstr>
      </vt:lpstr>
    </vt:vector>
  </TitlesOfParts>
  <Company>Sveriges riksdag</Company>
  <LinksUpToDate>false</LinksUpToDate>
  <CharactersWithSpaces>2390</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