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80D1C1" w14:textId="77777777">
        <w:tc>
          <w:tcPr>
            <w:tcW w:w="2268" w:type="dxa"/>
          </w:tcPr>
          <w:p w14:paraId="7280D1B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280D1C0" w14:textId="77777777" w:rsidR="006E4E11" w:rsidRDefault="006E4E11" w:rsidP="007242A3">
            <w:pPr>
              <w:framePr w:w="5035" w:h="1644" w:wrap="notBeside" w:vAnchor="page" w:hAnchor="page" w:x="6573" w:y="721"/>
              <w:rPr>
                <w:rFonts w:ascii="TradeGothic" w:hAnsi="TradeGothic"/>
                <w:i/>
                <w:sz w:val="18"/>
              </w:rPr>
            </w:pPr>
          </w:p>
        </w:tc>
      </w:tr>
      <w:tr w:rsidR="006E4E11" w14:paraId="7280D1C4" w14:textId="77777777">
        <w:tc>
          <w:tcPr>
            <w:tcW w:w="2268" w:type="dxa"/>
          </w:tcPr>
          <w:p w14:paraId="7280D1C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80D1C3" w14:textId="77777777" w:rsidR="006E4E11" w:rsidRDefault="006E4E11" w:rsidP="007242A3">
            <w:pPr>
              <w:framePr w:w="5035" w:h="1644" w:wrap="notBeside" w:vAnchor="page" w:hAnchor="page" w:x="6573" w:y="721"/>
              <w:rPr>
                <w:rFonts w:ascii="TradeGothic" w:hAnsi="TradeGothic"/>
                <w:b/>
                <w:sz w:val="22"/>
              </w:rPr>
            </w:pPr>
          </w:p>
        </w:tc>
      </w:tr>
      <w:tr w:rsidR="006E4E11" w14:paraId="7280D1C7" w14:textId="77777777">
        <w:tc>
          <w:tcPr>
            <w:tcW w:w="3402" w:type="dxa"/>
            <w:gridSpan w:val="2"/>
          </w:tcPr>
          <w:p w14:paraId="7280D1C5" w14:textId="77777777" w:rsidR="006E4E11" w:rsidRDefault="006E4E11" w:rsidP="007242A3">
            <w:pPr>
              <w:framePr w:w="5035" w:h="1644" w:wrap="notBeside" w:vAnchor="page" w:hAnchor="page" w:x="6573" w:y="721"/>
            </w:pPr>
          </w:p>
        </w:tc>
        <w:tc>
          <w:tcPr>
            <w:tcW w:w="1865" w:type="dxa"/>
          </w:tcPr>
          <w:p w14:paraId="7280D1C6" w14:textId="77777777" w:rsidR="006E4E11" w:rsidRDefault="006E4E11" w:rsidP="007242A3">
            <w:pPr>
              <w:framePr w:w="5035" w:h="1644" w:wrap="notBeside" w:vAnchor="page" w:hAnchor="page" w:x="6573" w:y="721"/>
            </w:pPr>
          </w:p>
        </w:tc>
      </w:tr>
      <w:tr w:rsidR="006E4E11" w14:paraId="7280D1CA" w14:textId="77777777">
        <w:tc>
          <w:tcPr>
            <w:tcW w:w="2268" w:type="dxa"/>
          </w:tcPr>
          <w:p w14:paraId="7280D1C8" w14:textId="77777777" w:rsidR="006E4E11" w:rsidRDefault="006E4E11" w:rsidP="007242A3">
            <w:pPr>
              <w:framePr w:w="5035" w:h="1644" w:wrap="notBeside" w:vAnchor="page" w:hAnchor="page" w:x="6573" w:y="721"/>
            </w:pPr>
          </w:p>
        </w:tc>
        <w:tc>
          <w:tcPr>
            <w:tcW w:w="2999" w:type="dxa"/>
            <w:gridSpan w:val="2"/>
          </w:tcPr>
          <w:p w14:paraId="7280D1C9" w14:textId="7B5B12C5" w:rsidR="006E4E11" w:rsidRPr="00ED583F" w:rsidRDefault="00170B2F" w:rsidP="007242A3">
            <w:pPr>
              <w:framePr w:w="5035" w:h="1644" w:wrap="notBeside" w:vAnchor="page" w:hAnchor="page" w:x="6573" w:y="721"/>
              <w:rPr>
                <w:sz w:val="20"/>
              </w:rPr>
            </w:pPr>
            <w:r>
              <w:rPr>
                <w:sz w:val="20"/>
              </w:rPr>
              <w:t xml:space="preserve">Dnr </w:t>
            </w:r>
            <w:r w:rsidR="00347D6C">
              <w:rPr>
                <w:sz w:val="20"/>
              </w:rPr>
              <w:t>Ju2015/06891/POL</w:t>
            </w:r>
          </w:p>
        </w:tc>
      </w:tr>
      <w:tr w:rsidR="006E4E11" w14:paraId="7280D1CD" w14:textId="77777777">
        <w:tc>
          <w:tcPr>
            <w:tcW w:w="2268" w:type="dxa"/>
          </w:tcPr>
          <w:p w14:paraId="7280D1CB" w14:textId="77777777" w:rsidR="006E4E11" w:rsidRDefault="006E4E11" w:rsidP="007242A3">
            <w:pPr>
              <w:framePr w:w="5035" w:h="1644" w:wrap="notBeside" w:vAnchor="page" w:hAnchor="page" w:x="6573" w:y="721"/>
            </w:pPr>
          </w:p>
        </w:tc>
        <w:tc>
          <w:tcPr>
            <w:tcW w:w="2999" w:type="dxa"/>
            <w:gridSpan w:val="2"/>
          </w:tcPr>
          <w:p w14:paraId="7280D1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280D1CF" w14:textId="77777777">
        <w:trPr>
          <w:trHeight w:val="284"/>
        </w:trPr>
        <w:tc>
          <w:tcPr>
            <w:tcW w:w="4911" w:type="dxa"/>
          </w:tcPr>
          <w:p w14:paraId="7280D1CE" w14:textId="77777777" w:rsidR="006E4E11" w:rsidRDefault="00170B2F">
            <w:pPr>
              <w:pStyle w:val="Avsndare"/>
              <w:framePr w:h="2483" w:wrap="notBeside" w:x="1504"/>
              <w:rPr>
                <w:b/>
                <w:i w:val="0"/>
                <w:sz w:val="22"/>
              </w:rPr>
            </w:pPr>
            <w:r>
              <w:rPr>
                <w:b/>
                <w:i w:val="0"/>
                <w:sz w:val="22"/>
              </w:rPr>
              <w:t>Justitiedepartementet</w:t>
            </w:r>
          </w:p>
        </w:tc>
      </w:tr>
      <w:tr w:rsidR="006E4E11" w14:paraId="7280D1D1" w14:textId="77777777">
        <w:trPr>
          <w:trHeight w:val="284"/>
        </w:trPr>
        <w:tc>
          <w:tcPr>
            <w:tcW w:w="4911" w:type="dxa"/>
          </w:tcPr>
          <w:p w14:paraId="7280D1D0" w14:textId="77777777" w:rsidR="006E4E11" w:rsidRDefault="00170B2F">
            <w:pPr>
              <w:pStyle w:val="Avsndare"/>
              <w:framePr w:h="2483" w:wrap="notBeside" w:x="1504"/>
              <w:rPr>
                <w:bCs/>
                <w:iCs/>
              </w:rPr>
            </w:pPr>
            <w:r>
              <w:rPr>
                <w:bCs/>
                <w:iCs/>
              </w:rPr>
              <w:t>Justitie- och migrationsministern</w:t>
            </w:r>
          </w:p>
        </w:tc>
      </w:tr>
      <w:tr w:rsidR="006E4E11" w14:paraId="7280D1D3" w14:textId="77777777">
        <w:trPr>
          <w:trHeight w:val="284"/>
        </w:trPr>
        <w:tc>
          <w:tcPr>
            <w:tcW w:w="4911" w:type="dxa"/>
          </w:tcPr>
          <w:p w14:paraId="7280D1D2" w14:textId="77777777" w:rsidR="006E4E11" w:rsidRDefault="006E4E11">
            <w:pPr>
              <w:pStyle w:val="Avsndare"/>
              <w:framePr w:h="2483" w:wrap="notBeside" w:x="1504"/>
              <w:rPr>
                <w:bCs/>
                <w:iCs/>
              </w:rPr>
            </w:pPr>
          </w:p>
        </w:tc>
      </w:tr>
      <w:tr w:rsidR="006E4E11" w14:paraId="7280D1D5" w14:textId="77777777">
        <w:trPr>
          <w:trHeight w:val="284"/>
        </w:trPr>
        <w:tc>
          <w:tcPr>
            <w:tcW w:w="4911" w:type="dxa"/>
          </w:tcPr>
          <w:p w14:paraId="7280D1D4" w14:textId="173254CF" w:rsidR="006E4E11" w:rsidRDefault="006E4E11">
            <w:pPr>
              <w:pStyle w:val="Avsndare"/>
              <w:framePr w:h="2483" w:wrap="notBeside" w:x="1504"/>
              <w:rPr>
                <w:bCs/>
                <w:iCs/>
              </w:rPr>
            </w:pPr>
          </w:p>
        </w:tc>
      </w:tr>
      <w:tr w:rsidR="006E4E11" w14:paraId="7280D1D7" w14:textId="77777777">
        <w:trPr>
          <w:trHeight w:val="284"/>
        </w:trPr>
        <w:tc>
          <w:tcPr>
            <w:tcW w:w="4911" w:type="dxa"/>
          </w:tcPr>
          <w:p w14:paraId="7280D1D6" w14:textId="2CB00099" w:rsidR="006E4E11" w:rsidRDefault="006E4E11">
            <w:pPr>
              <w:pStyle w:val="Avsndare"/>
              <w:framePr w:h="2483" w:wrap="notBeside" w:x="1504"/>
              <w:rPr>
                <w:bCs/>
                <w:iCs/>
              </w:rPr>
            </w:pPr>
          </w:p>
        </w:tc>
      </w:tr>
      <w:tr w:rsidR="006E4E11" w14:paraId="7280D1D9" w14:textId="77777777">
        <w:trPr>
          <w:trHeight w:val="284"/>
        </w:trPr>
        <w:tc>
          <w:tcPr>
            <w:tcW w:w="4911" w:type="dxa"/>
          </w:tcPr>
          <w:p w14:paraId="7280D1D8" w14:textId="77777777" w:rsidR="006E4E11" w:rsidRDefault="006E4E11">
            <w:pPr>
              <w:pStyle w:val="Avsndare"/>
              <w:framePr w:h="2483" w:wrap="notBeside" w:x="1504"/>
              <w:rPr>
                <w:bCs/>
                <w:iCs/>
              </w:rPr>
            </w:pPr>
          </w:p>
        </w:tc>
      </w:tr>
      <w:tr w:rsidR="006E4E11" w14:paraId="7280D1DB" w14:textId="77777777">
        <w:trPr>
          <w:trHeight w:val="284"/>
        </w:trPr>
        <w:tc>
          <w:tcPr>
            <w:tcW w:w="4911" w:type="dxa"/>
          </w:tcPr>
          <w:p w14:paraId="7280D1DA" w14:textId="77777777" w:rsidR="006E4E11" w:rsidRDefault="006E4E11">
            <w:pPr>
              <w:pStyle w:val="Avsndare"/>
              <w:framePr w:h="2483" w:wrap="notBeside" w:x="1504"/>
              <w:rPr>
                <w:bCs/>
                <w:iCs/>
              </w:rPr>
            </w:pPr>
          </w:p>
        </w:tc>
      </w:tr>
      <w:tr w:rsidR="006E4E11" w14:paraId="7280D1DD" w14:textId="77777777">
        <w:trPr>
          <w:trHeight w:val="284"/>
        </w:trPr>
        <w:tc>
          <w:tcPr>
            <w:tcW w:w="4911" w:type="dxa"/>
          </w:tcPr>
          <w:p w14:paraId="7280D1DC" w14:textId="77777777" w:rsidR="006E4E11" w:rsidRDefault="006E4E11">
            <w:pPr>
              <w:pStyle w:val="Avsndare"/>
              <w:framePr w:h="2483" w:wrap="notBeside" w:x="1504"/>
              <w:rPr>
                <w:bCs/>
                <w:iCs/>
              </w:rPr>
            </w:pPr>
          </w:p>
        </w:tc>
      </w:tr>
      <w:tr w:rsidR="006E4E11" w14:paraId="7280D1DF" w14:textId="77777777">
        <w:trPr>
          <w:trHeight w:val="284"/>
        </w:trPr>
        <w:tc>
          <w:tcPr>
            <w:tcW w:w="4911" w:type="dxa"/>
          </w:tcPr>
          <w:p w14:paraId="7280D1DE" w14:textId="77777777" w:rsidR="006E4E11" w:rsidRDefault="006E4E11">
            <w:pPr>
              <w:pStyle w:val="Avsndare"/>
              <w:framePr w:h="2483" w:wrap="notBeside" w:x="1504"/>
              <w:rPr>
                <w:bCs/>
                <w:iCs/>
              </w:rPr>
            </w:pPr>
          </w:p>
        </w:tc>
      </w:tr>
    </w:tbl>
    <w:p w14:paraId="7280D1E0" w14:textId="77777777" w:rsidR="006E4E11" w:rsidRDefault="00170B2F">
      <w:pPr>
        <w:framePr w:w="4400" w:h="2523" w:wrap="notBeside" w:vAnchor="page" w:hAnchor="page" w:x="6453" w:y="2445"/>
        <w:ind w:left="142"/>
      </w:pPr>
      <w:r>
        <w:t>Till riksdagen</w:t>
      </w:r>
    </w:p>
    <w:p w14:paraId="7C890F44" w14:textId="77777777" w:rsidR="00887E31" w:rsidRDefault="00887E31" w:rsidP="00170B2F">
      <w:pPr>
        <w:pStyle w:val="RKrubrik"/>
        <w:pBdr>
          <w:bottom w:val="single" w:sz="4" w:space="1" w:color="auto"/>
        </w:pBdr>
        <w:spacing w:before="0" w:after="0"/>
      </w:pPr>
    </w:p>
    <w:p w14:paraId="7CF6AECF" w14:textId="13226555" w:rsidR="00887E31" w:rsidRDefault="00887E31" w:rsidP="00170B2F">
      <w:pPr>
        <w:pStyle w:val="RKrubrik"/>
        <w:pBdr>
          <w:bottom w:val="single" w:sz="4" w:space="1" w:color="auto"/>
        </w:pBdr>
        <w:spacing w:before="0" w:after="0"/>
      </w:pPr>
    </w:p>
    <w:p w14:paraId="064102C3" w14:textId="454F7B7F" w:rsidR="00887E31" w:rsidRDefault="00887E31" w:rsidP="00170B2F">
      <w:pPr>
        <w:pStyle w:val="RKrubrik"/>
        <w:pBdr>
          <w:bottom w:val="single" w:sz="4" w:space="1" w:color="auto"/>
        </w:pBdr>
        <w:spacing w:before="0" w:after="0"/>
      </w:pPr>
    </w:p>
    <w:p w14:paraId="0C8B69D2" w14:textId="15419F37" w:rsidR="00887E31" w:rsidRDefault="00CB5D56" w:rsidP="00170B2F">
      <w:pPr>
        <w:pStyle w:val="RKrubrik"/>
        <w:pBdr>
          <w:bottom w:val="single" w:sz="4" w:space="1" w:color="auto"/>
        </w:pBdr>
        <w:spacing w:before="0" w:after="0"/>
      </w:pPr>
      <w:r w:rsidRPr="00887E31">
        <w:rPr>
          <w:bCs/>
          <w:iCs/>
          <w:noProof/>
          <w:lang w:eastAsia="sv-SE"/>
        </w:rPr>
        <mc:AlternateContent>
          <mc:Choice Requires="wps">
            <w:drawing>
              <wp:anchor distT="0" distB="0" distL="114300" distR="114300" simplePos="0" relativeHeight="251659264" behindDoc="0" locked="0" layoutInCell="1" allowOverlap="1" wp14:anchorId="55286D3D" wp14:editId="60794F1B">
                <wp:simplePos x="0" y="0"/>
                <wp:positionH relativeFrom="column">
                  <wp:posOffset>7924165</wp:posOffset>
                </wp:positionH>
                <wp:positionV relativeFrom="paragraph">
                  <wp:posOffset>144780</wp:posOffset>
                </wp:positionV>
                <wp:extent cx="3981450" cy="228600"/>
                <wp:effectExtent l="0" t="0" r="19050"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72774AEF" w14:textId="2D6AAC24" w:rsidR="00887E31" w:rsidRPr="00887E31" w:rsidRDefault="00887E31">
                            <w:pPr>
                              <w:rPr>
                                <w:rFonts w:ascii="TradeGothic" w:hAnsi="Trade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623.95pt;margin-top:11.4pt;width:3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RU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">
                <v:textbox>
                  <w:txbxContent>
                    <w:p w14:paraId="72774AEF" w14:textId="2D6AAC24" w:rsidR="00887E31" w:rsidRPr="00887E31" w:rsidRDefault="00887E31">
                      <w:pPr>
                        <w:rPr>
                          <w:rFonts w:ascii="TradeGothic" w:hAnsi="TradeGothic"/>
                          <w:sz w:val="18"/>
                          <w:szCs w:val="18"/>
                        </w:rPr>
                      </w:pPr>
                    </w:p>
                  </w:txbxContent>
                </v:textbox>
              </v:shape>
            </w:pict>
          </mc:Fallback>
        </mc:AlternateContent>
      </w:r>
    </w:p>
    <w:p w14:paraId="55244580" w14:textId="77777777" w:rsidR="00887E31" w:rsidRDefault="00887E31" w:rsidP="00170B2F">
      <w:pPr>
        <w:pStyle w:val="RKrubrik"/>
        <w:pBdr>
          <w:bottom w:val="single" w:sz="4" w:space="1" w:color="auto"/>
        </w:pBdr>
        <w:spacing w:before="0" w:after="0"/>
      </w:pPr>
    </w:p>
    <w:p w14:paraId="7280D1E1" w14:textId="77777777" w:rsidR="006E4E11" w:rsidRDefault="00BB5DE1" w:rsidP="00170B2F">
      <w:pPr>
        <w:pStyle w:val="RKrubrik"/>
        <w:pBdr>
          <w:bottom w:val="single" w:sz="4" w:space="1" w:color="auto"/>
        </w:pBdr>
        <w:spacing w:before="0" w:after="0"/>
      </w:pPr>
      <w:r>
        <w:t>Svar på fråga 2015/16</w:t>
      </w:r>
      <w:r w:rsidR="00170B2F">
        <w:t>:3 av Mats Persson (FP) Missbruket av ersättningssystemen bland oseriösa företag</w:t>
      </w:r>
    </w:p>
    <w:p w14:paraId="7280D1E2" w14:textId="77777777" w:rsidR="006E4E11" w:rsidRDefault="006E4E11">
      <w:pPr>
        <w:pStyle w:val="RKnormal"/>
      </w:pPr>
    </w:p>
    <w:p w14:paraId="7280D1E3" w14:textId="77777777" w:rsidR="006E4E11" w:rsidRDefault="00170B2F">
      <w:pPr>
        <w:pStyle w:val="RKnormal"/>
      </w:pPr>
      <w:r>
        <w:t>Mats Persson har frågat mig om jag avser att vidta några åtgärder för att få stopp på missbruket av ersättningssystemen bland oseriösa företag, och i sådana fall vilka.</w:t>
      </w:r>
    </w:p>
    <w:p w14:paraId="7280D1E4" w14:textId="77777777" w:rsidR="00170B2F" w:rsidRDefault="00170B2F">
      <w:pPr>
        <w:pStyle w:val="RKnormal"/>
      </w:pPr>
    </w:p>
    <w:p w14:paraId="7280D1E5" w14:textId="4CCFB9A1" w:rsidR="00170B2F" w:rsidRDefault="00170B2F">
      <w:pPr>
        <w:pStyle w:val="RKnormal"/>
      </w:pPr>
      <w:r>
        <w:t>Grunden för en modern välfärdsstat som Sverige är ett samhälle som lägger stor vikt vid att välfärden ska komma alla till del. För att välfärdens skattefinansierade eller skattesubventionerade system ska up</w:t>
      </w:r>
      <w:r w:rsidR="00347D6C">
        <w:t>pfattas som trovärdiga och rätt</w:t>
      </w:r>
      <w:r>
        <w:t xml:space="preserve">visa krävs att de bidrag och förmåner som transfereras genom systemen kommer rätt personer eller rätt företag till del. Missbruk och överutnyttjande gör inte bara att systemen riskerar att tappa i legitimitet utan orsakar också betydande ekonomiska förluster för det allmänna. </w:t>
      </w:r>
    </w:p>
    <w:p w14:paraId="7280D1E6" w14:textId="77777777" w:rsidR="00170B2F" w:rsidRDefault="00170B2F">
      <w:pPr>
        <w:pStyle w:val="RKnormal"/>
      </w:pPr>
    </w:p>
    <w:p w14:paraId="7280D1E7" w14:textId="77777777" w:rsidR="00D15075" w:rsidRDefault="00170B2F">
      <w:pPr>
        <w:pStyle w:val="RKnormal"/>
      </w:pPr>
      <w:r>
        <w:t xml:space="preserve">När reformer i välfärdssektorn genomförts har det visat sig att </w:t>
      </w:r>
      <w:r w:rsidR="00D15075">
        <w:t>det saknats tillräckliga kontroll- och tillsynsmekanismer för att stävja missbruk</w:t>
      </w:r>
      <w:bookmarkStart w:id="0" w:name="_GoBack"/>
      <w:bookmarkEnd w:id="0"/>
      <w:r w:rsidR="00D15075">
        <w:t xml:space="preserve"> av systemen. Det har av allt att döma bidragit till en ökad utsatthet för Sverige som välfärdsstat och till att i en allt högre grad organiserad och systematisk kriminalitet kan kopp</w:t>
      </w:r>
      <w:r w:rsidR="005D3C17">
        <w:t>las till oseriösa företag där företaget används som ett brottsverktyg för att oriktigt tillskansa sig medel från det allmänna.</w:t>
      </w:r>
    </w:p>
    <w:p w14:paraId="7280D1E8" w14:textId="77777777" w:rsidR="00D15075" w:rsidRDefault="00D15075">
      <w:pPr>
        <w:pStyle w:val="RKnormal"/>
      </w:pPr>
    </w:p>
    <w:p w14:paraId="7280D1E9" w14:textId="2EC57712" w:rsidR="00D15075" w:rsidRDefault="00D15075">
      <w:pPr>
        <w:pStyle w:val="RKnormal"/>
      </w:pPr>
      <w:r>
        <w:t xml:space="preserve">Redan i våras aviserade jag därför </w:t>
      </w:r>
      <w:r w:rsidR="005D3C17">
        <w:t xml:space="preserve">en </w:t>
      </w:r>
      <w:r>
        <w:t>utredning för att komma till</w:t>
      </w:r>
      <w:r w:rsidR="00AB381A">
        <w:t xml:space="preserve"> </w:t>
      </w:r>
      <w:r w:rsidR="00CB5D56">
        <w:t>rätta</w:t>
      </w:r>
      <w:r>
        <w:t xml:space="preserve"> med det organiserade och systematiska fusket mot välfärdssystemen, bl.a. assistansersättning och lönegaranti.</w:t>
      </w:r>
      <w:r w:rsidR="004E1EE2">
        <w:t xml:space="preserve">  Behovet av ett ändamålsenligt informationsutbyte</w:t>
      </w:r>
      <w:r w:rsidR="005D3C17">
        <w:t>, s</w:t>
      </w:r>
      <w:r w:rsidR="00347D6C">
        <w:t>om Mats Persson särskilt lyfter</w:t>
      </w:r>
      <w:r w:rsidR="005D3C17">
        <w:t xml:space="preserve"> fram</w:t>
      </w:r>
      <w:r w:rsidR="00347D6C">
        <w:t>,</w:t>
      </w:r>
      <w:r w:rsidR="004E1EE2">
        <w:t xml:space="preserve"> konstaterades tidigt.</w:t>
      </w:r>
    </w:p>
    <w:p w14:paraId="7280D1EA" w14:textId="77777777" w:rsidR="00D15075" w:rsidRDefault="00D15075">
      <w:pPr>
        <w:pStyle w:val="RKnormal"/>
      </w:pPr>
    </w:p>
    <w:p w14:paraId="7280D1EB" w14:textId="4B2D0D96" w:rsidR="00170B2F" w:rsidRDefault="00D15075">
      <w:pPr>
        <w:pStyle w:val="RKnormal"/>
      </w:pPr>
      <w:r>
        <w:lastRenderedPageBreak/>
        <w:t>Regeringen har därför i dag tillsatt en utredning om organiserad och systematisk ekonomisk brottslighet mot välfärden</w:t>
      </w:r>
      <w:r w:rsidR="00CB5D56">
        <w:t>.</w:t>
      </w:r>
      <w:r w:rsidR="00AB381A">
        <w:t xml:space="preserve"> </w:t>
      </w:r>
      <w:r w:rsidR="00CB5D56">
        <w:t xml:space="preserve"> </w:t>
      </w:r>
      <w:r>
        <w:t xml:space="preserve">I uppdraget ingår </w:t>
      </w:r>
      <w:r w:rsidR="005D3C17">
        <w:t xml:space="preserve">bl.a. </w:t>
      </w:r>
      <w:r>
        <w:t>att kartlägga den ekonomiska brottslighet som i organiserade och systematiska former begås mot</w:t>
      </w:r>
      <w:r w:rsidR="00CB5D56">
        <w:t xml:space="preserve"> välfärdssystemen och andra när</w:t>
      </w:r>
      <w:r>
        <w:t>liggande skattefinansierade eller skattes</w:t>
      </w:r>
      <w:r w:rsidR="00AB381A">
        <w:t>ubventionerade system, t.ex. rut och rot</w:t>
      </w:r>
      <w:r>
        <w:t xml:space="preserve">. I uppdraget ingår att föreslå åtgärder som stärker möjligheterna att förebygga och förhindra organiserad och systematisk ekonomisk brottslighet mot välfärden. </w:t>
      </w:r>
      <w:r w:rsidR="004E1EE2">
        <w:t>Utredaren ska identifiera riskfaktor</w:t>
      </w:r>
      <w:r w:rsidR="00347D6C">
        <w:t>er i de mest utsatta systemens</w:t>
      </w:r>
      <w:r w:rsidR="004E1EE2">
        <w:t xml:space="preserve"> regelverk, organisation, rutiner och faktiska tillämpning.</w:t>
      </w:r>
      <w:r w:rsidR="005D3C17">
        <w:t xml:space="preserve"> I uppdraget ingår också att se över de system och rutiner för uppföljning och kontroll som finns hos brottsutsatta myndigheter och bedöma om dessa är ändamålsenliga och väl avvägda. </w:t>
      </w:r>
      <w:r w:rsidR="004E1EE2">
        <w:t xml:space="preserve"> </w:t>
      </w:r>
      <w:r>
        <w:t>Det ingår även i uppdraget att följa upp och utvärdera informationsutbytet mellan brottsutsatta eller på annat sätt ber</w:t>
      </w:r>
      <w:r w:rsidR="00AB381A">
        <w:t>örda myndigheter och vid behov</w:t>
      </w:r>
      <w:r>
        <w:t xml:space="preserve"> föreslå förändringar</w:t>
      </w:r>
      <w:r w:rsidR="004E1EE2">
        <w:t>.</w:t>
      </w:r>
    </w:p>
    <w:p w14:paraId="60808043" w14:textId="77777777" w:rsidR="00CB5D56" w:rsidRDefault="00CB5D56">
      <w:pPr>
        <w:pStyle w:val="RKnormal"/>
      </w:pPr>
    </w:p>
    <w:p w14:paraId="7280D1ED" w14:textId="2CBDB502" w:rsidR="004E1EE2" w:rsidRDefault="004E1EE2">
      <w:pPr>
        <w:pStyle w:val="RKnormal"/>
      </w:pPr>
      <w:r>
        <w:t xml:space="preserve">Uppdraget ska redovisas </w:t>
      </w:r>
      <w:r w:rsidR="00AB381A">
        <w:t xml:space="preserve">senast </w:t>
      </w:r>
      <w:r>
        <w:t>den 2 maj 2017.</w:t>
      </w:r>
    </w:p>
    <w:p w14:paraId="55C2A147" w14:textId="5FEE4105" w:rsidR="007F06A0" w:rsidRDefault="007F06A0">
      <w:pPr>
        <w:pStyle w:val="RKnormal"/>
      </w:pPr>
    </w:p>
    <w:p w14:paraId="5D34036D" w14:textId="77777777" w:rsidR="00CB5D56" w:rsidRDefault="00CB5D56">
      <w:pPr>
        <w:pStyle w:val="RKnormal"/>
      </w:pPr>
    </w:p>
    <w:p w14:paraId="7280D1EF" w14:textId="77777777" w:rsidR="00170B2F" w:rsidRDefault="00170B2F">
      <w:pPr>
        <w:pStyle w:val="RKnormal"/>
      </w:pPr>
      <w:r>
        <w:t>Stockholm den 24 september 2015</w:t>
      </w:r>
    </w:p>
    <w:p w14:paraId="7280D1F0" w14:textId="77777777" w:rsidR="00170B2F" w:rsidRDefault="00170B2F">
      <w:pPr>
        <w:pStyle w:val="RKnormal"/>
      </w:pPr>
    </w:p>
    <w:p w14:paraId="7280D1F1" w14:textId="77777777" w:rsidR="00170B2F" w:rsidRDefault="00170B2F">
      <w:pPr>
        <w:pStyle w:val="RKnormal"/>
      </w:pPr>
    </w:p>
    <w:p w14:paraId="7280D1F2" w14:textId="77777777" w:rsidR="00170B2F" w:rsidRDefault="00170B2F">
      <w:pPr>
        <w:pStyle w:val="RKnormal"/>
      </w:pPr>
      <w:r>
        <w:t>Morgan Johansson</w:t>
      </w:r>
    </w:p>
    <w:sectPr w:rsidR="00170B2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0D1F5" w14:textId="77777777" w:rsidR="00170B2F" w:rsidRDefault="00170B2F">
      <w:r>
        <w:separator/>
      </w:r>
    </w:p>
  </w:endnote>
  <w:endnote w:type="continuationSeparator" w:id="0">
    <w:p w14:paraId="7280D1F6" w14:textId="77777777" w:rsidR="00170B2F" w:rsidRDefault="0017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0D1F3" w14:textId="77777777" w:rsidR="00170B2F" w:rsidRDefault="00170B2F">
      <w:r>
        <w:separator/>
      </w:r>
    </w:p>
  </w:footnote>
  <w:footnote w:type="continuationSeparator" w:id="0">
    <w:p w14:paraId="7280D1F4" w14:textId="77777777" w:rsidR="00170B2F" w:rsidRDefault="00170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D1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B5D5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80D1FB" w14:textId="77777777">
      <w:trPr>
        <w:cantSplit/>
      </w:trPr>
      <w:tc>
        <w:tcPr>
          <w:tcW w:w="3119" w:type="dxa"/>
        </w:tcPr>
        <w:p w14:paraId="7280D1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80D1F9" w14:textId="77777777" w:rsidR="00E80146" w:rsidRDefault="00E80146">
          <w:pPr>
            <w:pStyle w:val="Sidhuvud"/>
            <w:ind w:right="360"/>
          </w:pPr>
        </w:p>
      </w:tc>
      <w:tc>
        <w:tcPr>
          <w:tcW w:w="1525" w:type="dxa"/>
        </w:tcPr>
        <w:p w14:paraId="7280D1FA" w14:textId="77777777" w:rsidR="00E80146" w:rsidRDefault="00E80146">
          <w:pPr>
            <w:pStyle w:val="Sidhuvud"/>
            <w:ind w:right="360"/>
          </w:pPr>
        </w:p>
      </w:tc>
    </w:tr>
  </w:tbl>
  <w:p w14:paraId="7280D1F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D1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80D201" w14:textId="77777777">
      <w:trPr>
        <w:cantSplit/>
      </w:trPr>
      <w:tc>
        <w:tcPr>
          <w:tcW w:w="3119" w:type="dxa"/>
        </w:tcPr>
        <w:p w14:paraId="7280D1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80D1FF" w14:textId="77777777" w:rsidR="00E80146" w:rsidRDefault="00E80146">
          <w:pPr>
            <w:pStyle w:val="Sidhuvud"/>
            <w:ind w:right="360"/>
          </w:pPr>
        </w:p>
      </w:tc>
      <w:tc>
        <w:tcPr>
          <w:tcW w:w="1525" w:type="dxa"/>
        </w:tcPr>
        <w:p w14:paraId="7280D200" w14:textId="77777777" w:rsidR="00E80146" w:rsidRDefault="00E80146">
          <w:pPr>
            <w:pStyle w:val="Sidhuvud"/>
            <w:ind w:right="360"/>
          </w:pPr>
        </w:p>
      </w:tc>
    </w:tr>
  </w:tbl>
  <w:p w14:paraId="7280D20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D203" w14:textId="77777777" w:rsidR="00170B2F" w:rsidRDefault="004E1EE2">
    <w:pPr>
      <w:framePr w:w="2948" w:h="1321" w:hRule="exact" w:wrap="notBeside" w:vAnchor="page" w:hAnchor="page" w:x="1362" w:y="653"/>
    </w:pPr>
    <w:r>
      <w:rPr>
        <w:noProof/>
        <w:lang w:eastAsia="sv-SE"/>
      </w:rPr>
      <w:drawing>
        <wp:inline distT="0" distB="0" distL="0" distR="0" wp14:anchorId="7280D208" wp14:editId="7280D20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80D204" w14:textId="77777777" w:rsidR="00E80146" w:rsidRDefault="00E80146">
    <w:pPr>
      <w:pStyle w:val="RKrubrik"/>
      <w:keepNext w:val="0"/>
      <w:tabs>
        <w:tab w:val="clear" w:pos="1134"/>
        <w:tab w:val="clear" w:pos="2835"/>
      </w:tabs>
      <w:spacing w:before="0" w:after="0" w:line="320" w:lineRule="atLeast"/>
      <w:rPr>
        <w:bCs/>
      </w:rPr>
    </w:pPr>
  </w:p>
  <w:p w14:paraId="7280D205" w14:textId="77777777" w:rsidR="00E80146" w:rsidRDefault="00E80146">
    <w:pPr>
      <w:rPr>
        <w:rFonts w:ascii="TradeGothic" w:hAnsi="TradeGothic"/>
        <w:b/>
        <w:bCs/>
        <w:spacing w:val="12"/>
        <w:sz w:val="22"/>
      </w:rPr>
    </w:pPr>
  </w:p>
  <w:p w14:paraId="7280D206" w14:textId="77777777" w:rsidR="00E80146" w:rsidRDefault="00E80146">
    <w:pPr>
      <w:pStyle w:val="RKrubrik"/>
      <w:keepNext w:val="0"/>
      <w:tabs>
        <w:tab w:val="clear" w:pos="1134"/>
        <w:tab w:val="clear" w:pos="2835"/>
      </w:tabs>
      <w:spacing w:before="0" w:after="0" w:line="320" w:lineRule="atLeast"/>
      <w:rPr>
        <w:bCs/>
      </w:rPr>
    </w:pPr>
  </w:p>
  <w:p w14:paraId="7280D20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2F"/>
    <w:rsid w:val="00150384"/>
    <w:rsid w:val="00160901"/>
    <w:rsid w:val="00170B2F"/>
    <w:rsid w:val="001805B7"/>
    <w:rsid w:val="001D056D"/>
    <w:rsid w:val="00347D6C"/>
    <w:rsid w:val="00367B1C"/>
    <w:rsid w:val="00496D05"/>
    <w:rsid w:val="004A328D"/>
    <w:rsid w:val="004E1EE2"/>
    <w:rsid w:val="005657A0"/>
    <w:rsid w:val="0058762B"/>
    <w:rsid w:val="005D3C17"/>
    <w:rsid w:val="006E4E11"/>
    <w:rsid w:val="007242A3"/>
    <w:rsid w:val="007A6855"/>
    <w:rsid w:val="007F06A0"/>
    <w:rsid w:val="00887E31"/>
    <w:rsid w:val="0092027A"/>
    <w:rsid w:val="00955E31"/>
    <w:rsid w:val="00992E72"/>
    <w:rsid w:val="009D7D87"/>
    <w:rsid w:val="00AB381A"/>
    <w:rsid w:val="00AF26D1"/>
    <w:rsid w:val="00BB5DE1"/>
    <w:rsid w:val="00C35B49"/>
    <w:rsid w:val="00CB5D56"/>
    <w:rsid w:val="00D133D7"/>
    <w:rsid w:val="00D15075"/>
    <w:rsid w:val="00D27EB4"/>
    <w:rsid w:val="00E80146"/>
    <w:rsid w:val="00E904D0"/>
    <w:rsid w:val="00EC25F9"/>
    <w:rsid w:val="00ED583F"/>
    <w:rsid w:val="00FD6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0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81f0b4dd-494e-46cd-aa5e-5904b9a93c80</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CAB85D6-714D-40DA-A0E1-37144613AC69}"/>
</file>

<file path=customXml/itemProps2.xml><?xml version="1.0" encoding="utf-8"?>
<ds:datastoreItem xmlns:ds="http://schemas.openxmlformats.org/officeDocument/2006/customXml" ds:itemID="{4ACC8EE1-FF3E-4629-8869-4298F5DCAC68}"/>
</file>

<file path=customXml/itemProps3.xml><?xml version="1.0" encoding="utf-8"?>
<ds:datastoreItem xmlns:ds="http://schemas.openxmlformats.org/officeDocument/2006/customXml" ds:itemID="{3AAB4FEC-01BE-465A-9B4C-7DEED1BFE236}"/>
</file>

<file path=customXml/itemProps4.xml><?xml version="1.0" encoding="utf-8"?>
<ds:datastoreItem xmlns:ds="http://schemas.openxmlformats.org/officeDocument/2006/customXml" ds:itemID="{BBDB5EA0-BA17-4347-B5A6-66BC2E489BB2}">
  <ds:schemaRefs>
    <ds:schemaRef ds:uri="http://schemas.microsoft.com/office/2006/metadata/customXsn"/>
  </ds:schemaRefs>
</ds:datastoreItem>
</file>

<file path=customXml/itemProps5.xml><?xml version="1.0" encoding="utf-8"?>
<ds:datastoreItem xmlns:ds="http://schemas.openxmlformats.org/officeDocument/2006/customXml" ds:itemID="{AE426C14-FCE8-430C-B5D1-9121DAF33F37}"/>
</file>

<file path=customXml/itemProps6.xml><?xml version="1.0" encoding="utf-8"?>
<ds:datastoreItem xmlns:ds="http://schemas.openxmlformats.org/officeDocument/2006/customXml" ds:itemID="{BBDB5EA0-BA17-4347-B5A6-66BC2E489BB2}"/>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2324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Departementsrådet John Ahlberk</dc:creator>
  <cp:lastModifiedBy>Lena Mångs</cp:lastModifiedBy>
  <cp:revision>5</cp:revision>
  <cp:lastPrinted>2015-09-18T09:02:00Z</cp:lastPrinted>
  <dcterms:created xsi:type="dcterms:W3CDTF">2015-09-21T08:53:00Z</dcterms:created>
  <dcterms:modified xsi:type="dcterms:W3CDTF">2015-09-23T14:49:00Z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_dlc_DocIdItemGuid">
    <vt:lpwstr>8937e8dc-cb74-420f-98c3-49c27171d8f2</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