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45BDB" w:rsidP="00DA0661">
      <w:pPr>
        <w:pStyle w:val="Title"/>
      </w:pPr>
      <w:bookmarkStart w:id="0" w:name="Start"/>
      <w:bookmarkEnd w:id="0"/>
      <w:r>
        <w:t>Svar på fråga 20</w:t>
      </w:r>
      <w:r w:rsidR="00E97573">
        <w:t>22</w:t>
      </w:r>
      <w:r>
        <w:t>/</w:t>
      </w:r>
      <w:r w:rsidR="00E97573">
        <w:t>23</w:t>
      </w:r>
      <w:r>
        <w:t>:</w:t>
      </w:r>
      <w:r w:rsidR="00E97573">
        <w:t>370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BAF118334324BCB98572F91FAFC003B"/>
          </w:placeholder>
          <w:dataBinding w:xpath="/ns0:DocumentInfo[1]/ns0:BaseInfo[1]/ns0:Extra3[1]" w:storeItemID="{621B855E-ABBC-49B8-8139-7DC86BFA6AA8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4DC8E26046D4F4DABBBA27C9783324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>
        <w:rPr>
          <w:rStyle w:val="normaltextrun1"/>
          <w:rFonts w:ascii="Arial" w:hAnsi="Arial" w:cs="Arial"/>
          <w:szCs w:val="26"/>
        </w:rPr>
        <w:t>Återlämnande av utländska kulturskatter</w:t>
      </w:r>
    </w:p>
    <w:p w:rsidR="00545BDB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9EE547BAEE4544A2A7B81C08371ACC5E"/>
          </w:placeholder>
          <w:dataBinding w:xpath="/ns0:DocumentInfo[1]/ns0:BaseInfo[1]/ns0:Extra3[1]" w:storeItemID="{621B855E-ABBC-49B8-8139-7DC86BFA6AA8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</w:t>
      </w:r>
      <w:r w:rsidRPr="00545BDB">
        <w:t>om jag kan tänka mig att ta initiativ till en utredning i syfte att kunna återlämna plundrade byten och gåvor i de fall de efterfrågas av de länder kulturföremålen kommer ifrån, och om inte, varför</w:t>
      </w:r>
      <w:r w:rsidR="00F76FE1">
        <w:t>.</w:t>
      </w:r>
    </w:p>
    <w:p w:rsidR="00545BDB" w:rsidRPr="003E1FC4" w:rsidP="00545BDB">
      <w:pPr>
        <w:pStyle w:val="Brdtextefterlista"/>
      </w:pPr>
      <w:r w:rsidRPr="003E1FC4">
        <w:t xml:space="preserve">År 1954, efter den omfattande förstörelsen av kulturarv under andra världskriget, antogs Haagkonventionen för skydd av kulturegendom i händelse av väpnade konflikter. Konventionen skyddar fasta och flyttbara kulturella föremål, till exempel monument, religiösa byggnader, arkeologiska platser, manuskript, böcker och arkivsamlingar. UNIDROIT-konventionen </w:t>
      </w:r>
      <w:r>
        <w:t>från år 1995</w:t>
      </w:r>
      <w:r w:rsidRPr="003E1FC4">
        <w:t xml:space="preserve"> om kulturföremål som stulits eller förts ut olagligt reglerar anspråk kopplade till händelser som skett upp till 50 år bakåt i tiden.</w:t>
      </w:r>
      <w:r>
        <w:t xml:space="preserve"> </w:t>
      </w:r>
    </w:p>
    <w:p w:rsidR="00290FE8" w:rsidP="00545BDB">
      <w:pPr>
        <w:pStyle w:val="BodyText"/>
      </w:pPr>
      <w:r>
        <w:t xml:space="preserve">Det är idag alltså olagligt att ta krigsbyten, men så har det inte alltid varit. Som ett resultat av detta finns på olika kulturinstitutioner runt om i Europa mängder av föremål som erövrats vid olika historiska konflikter. </w:t>
      </w:r>
    </w:p>
    <w:p w:rsidR="00545BDB" w:rsidP="00545BDB">
      <w:pPr>
        <w:pStyle w:val="BodyText"/>
      </w:pPr>
      <w:r>
        <w:t>Liksom många andra länder</w:t>
      </w:r>
      <w:r w:rsidRPr="00C66312" w:rsidR="00310BBE">
        <w:t xml:space="preserve"> har Sverige en mycket restriktiv hållning till återlämnande av historiska krigsbyten. Skälen till denna praxis är flera. Krigsbyten från 1600-talet är rättmätiga erövringar enligt dåtida folkrätt. Att efter så lång tid fastställa objektens </w:t>
      </w:r>
      <w:r w:rsidR="00E855BD">
        <w:t>berättigade</w:t>
      </w:r>
      <w:r w:rsidRPr="00C66312" w:rsidR="00E855BD">
        <w:t xml:space="preserve"> </w:t>
      </w:r>
      <w:r w:rsidRPr="00C66312" w:rsidR="00310BBE">
        <w:t>ägare är också oftast i det närmaste omöjligt.</w:t>
      </w:r>
      <w:r w:rsidR="00310BBE">
        <w:t xml:space="preserve"> Det kan också i vissa fall vara svårt att avgöra vilken stat som föremål skulle överlämnas till. </w:t>
      </w:r>
      <w:r w:rsidR="000D7038">
        <w:t>Viktigt att poängtera i sammanhanget är att föremål under denna tid k</w:t>
      </w:r>
      <w:r w:rsidR="00290FE8">
        <w:t xml:space="preserve">unde </w:t>
      </w:r>
      <w:r w:rsidR="000D7038">
        <w:t xml:space="preserve">färdas från ursprungsområdet </w:t>
      </w:r>
      <w:r w:rsidR="0031632C">
        <w:t>även av andra</w:t>
      </w:r>
      <w:r w:rsidR="000D7038">
        <w:t xml:space="preserve"> skäl, till exempel som gåvor. </w:t>
      </w:r>
      <w:r>
        <w:t>Alla europeiska länder har ett ansvar för att vårda och tillgängliggöra dessa objekt som idag måste betraktas som ett gemensamt europeiskt kulturarv.</w:t>
      </w:r>
    </w:p>
    <w:p w:rsidR="005918DB" w:rsidP="00545BDB">
      <w:pPr>
        <w:pStyle w:val="BodyText"/>
      </w:pPr>
      <w:r>
        <w:t>Detta står inte i motsats till att det i</w:t>
      </w:r>
      <w:r w:rsidRPr="005918DB">
        <w:t xml:space="preserve"> museernas samlingar kan </w:t>
      </w:r>
      <w:r w:rsidR="00310BBE">
        <w:t xml:space="preserve">finnas </w:t>
      </w:r>
      <w:r w:rsidRPr="005918DB">
        <w:t>objekt och ibland hela samlingar som införskaffats på vad som</w:t>
      </w:r>
      <w:r w:rsidR="00E855BD">
        <w:t xml:space="preserve"> numera</w:t>
      </w:r>
      <w:r w:rsidRPr="005918DB">
        <w:t xml:space="preserve"> bedöms vara ett etiskt tveksamt sätt.</w:t>
      </w:r>
      <w:r w:rsidR="008851D8">
        <w:t xml:space="preserve"> </w:t>
      </w:r>
      <w:r w:rsidRPr="008851D8" w:rsidR="008851D8">
        <w:t xml:space="preserve">Det är idag en </w:t>
      </w:r>
      <w:r w:rsidR="008851D8">
        <w:t>grundläggande utgångspunkt</w:t>
      </w:r>
      <w:r w:rsidRPr="008851D8" w:rsidR="008851D8">
        <w:t xml:space="preserve"> för svenska museer att föremål som är orättfärdigt insamlade </w:t>
      </w:r>
      <w:r w:rsidR="00636638">
        <w:t>bör</w:t>
      </w:r>
      <w:r w:rsidRPr="008851D8" w:rsidR="008851D8">
        <w:t xml:space="preserve"> återlämnas</w:t>
      </w:r>
      <w:r w:rsidR="008851D8">
        <w:t>.</w:t>
      </w:r>
    </w:p>
    <w:p w:rsidR="000D7038" w:rsidP="00545BDB">
      <w:pPr>
        <w:pStyle w:val="BodyText"/>
      </w:pPr>
      <w:r w:rsidRPr="000D2A63">
        <w:t>Jag vill</w:t>
      </w:r>
      <w:r>
        <w:t xml:space="preserve">, liksom </w:t>
      </w:r>
      <w:r w:rsidRPr="000D7038">
        <w:t>min kollega utrikesminister Tobias Billström i tidigare svar till Björn Söder</w:t>
      </w:r>
      <w:r>
        <w:t xml:space="preserve">, </w:t>
      </w:r>
      <w:r w:rsidRPr="000D2A63">
        <w:t xml:space="preserve">understryka att den ordning som gäller i Sverige, med stöd i lag </w:t>
      </w:r>
      <w:r w:rsidRPr="004D6583">
        <w:t>och förordning,</w:t>
      </w:r>
      <w:r w:rsidRPr="000D2A63">
        <w:t xml:space="preserve"> är den att museerna </w:t>
      </w:r>
      <w:r>
        <w:t xml:space="preserve">självständigt ansvarar för sin verksamhet, däribland samlingsförvaltningen. </w:t>
      </w:r>
      <w:r w:rsidR="003747B5">
        <w:t>Det</w:t>
      </w:r>
      <w:r w:rsidR="008001FA">
        <w:t xml:space="preserve"> </w:t>
      </w:r>
      <w:r w:rsidR="00F01D30">
        <w:t xml:space="preserve">är </w:t>
      </w:r>
      <w:r w:rsidR="003747B5">
        <w:t xml:space="preserve">de verksamma vid kulturarvsinstitutioner, såsom museer, bibliotek och arkiv, som har förutsättningar att i enlighet med gällande regelverk och praxis ta ställning till de mångdimensionella och etiska aspekterna i varje föreliggande fall. </w:t>
      </w:r>
      <w:r>
        <w:t>I museernas ansvar ingår att bedriva en aktiv samlingsförvaltning. Dit hör att kontinuerligt öka kunskapen om samlingarna, genom inventering och forskning, och även att utreda uppkomna frågor om återlämnanden.</w:t>
      </w:r>
      <w:r w:rsidR="006B3E7A">
        <w:t xml:space="preserve"> </w:t>
      </w:r>
    </w:p>
    <w:p w:rsidR="007F41AC" w:rsidP="00545BDB">
      <w:pPr>
        <w:pStyle w:val="BodyText"/>
      </w:pPr>
      <w:r>
        <w:t xml:space="preserve">Förutsättningar och praxis för statliga kulturarvsinstitutioner att både initiera och hantera återlämnandeärenden föreligger redan. </w:t>
      </w:r>
      <w:r w:rsidR="005918DB">
        <w:t>Jag avser</w:t>
      </w:r>
      <w:r>
        <w:t xml:space="preserve"> </w:t>
      </w:r>
      <w:r w:rsidR="005918DB">
        <w:t>inte att ta</w:t>
      </w:r>
      <w:r w:rsidRPr="005918DB" w:rsidR="005918DB">
        <w:t xml:space="preserve"> initiativ till en utredning </w:t>
      </w:r>
      <w:r w:rsidR="006B1361">
        <w:t>med det syfte som Björn Söder efterfrågar.</w:t>
      </w:r>
      <w:r w:rsidR="005918DB">
        <w:t xml:space="preserve"> </w:t>
      </w:r>
    </w:p>
    <w:p w:rsidR="00545BD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835CF8636F24C69A7742BE479CC9897"/>
          </w:placeholder>
          <w:dataBinding w:xpath="/ns0:DocumentInfo[1]/ns0:BaseInfo[1]/ns0:HeaderDate[1]" w:storeItemID="{621B855E-ABBC-49B8-8139-7DC86BFA6AA8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665C7">
            <w:t>1 mars 2023</w:t>
          </w:r>
        </w:sdtContent>
      </w:sdt>
    </w:p>
    <w:p w:rsidR="00545BDB" w:rsidP="004E7A8F">
      <w:pPr>
        <w:pStyle w:val="Brdtextutanavstnd"/>
      </w:pPr>
    </w:p>
    <w:p w:rsidR="00545BDB" w:rsidP="004E7A8F">
      <w:pPr>
        <w:pStyle w:val="Brdtextutanavstnd"/>
      </w:pPr>
    </w:p>
    <w:p w:rsidR="00545BDB" w:rsidP="00904944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AFE231B878041E5BE1DB1BF4B7C26B0"/>
        </w:placeholder>
        <w:dataBinding w:xpath="/ns0:DocumentInfo[1]/ns0:BaseInfo[1]/ns0:TopSender[1]" w:storeItemID="{621B855E-ABBC-49B8-8139-7DC86BFA6AA8}" w:prefixMappings="xmlns:ns0='http://lp/documentinfo/RK' "/>
        <w:comboBox w:lastValue="Kulturministern">
          <w:listItem w:value="Kulturministern" w:displayText="Parisa Liljestrand"/>
        </w:comboBox>
      </w:sdtPr>
      <w:sdtContent>
        <w:p w:rsidR="00545BDB" w:rsidP="00422A41">
          <w:pPr>
            <w:pStyle w:val="BodyText"/>
          </w:pPr>
          <w:r>
            <w:rPr>
              <w:rStyle w:val="DefaultParagraphFont"/>
            </w:rPr>
            <w:t>Parisa Liljestrand</w:t>
          </w:r>
        </w:p>
      </w:sdtContent>
    </w:sdt>
    <w:p w:rsidR="00545BD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45B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45BDB" w:rsidRPr="007D73AB" w:rsidP="00340DE0">
          <w:pPr>
            <w:pStyle w:val="Header"/>
          </w:pPr>
        </w:p>
      </w:tc>
      <w:tc>
        <w:tcPr>
          <w:tcW w:w="1134" w:type="dxa"/>
        </w:tcPr>
        <w:p w:rsidR="00545B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45B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45BDB" w:rsidRPr="00710A6C" w:rsidP="00EE3C0F">
          <w:pPr>
            <w:pStyle w:val="Header"/>
            <w:rPr>
              <w:b/>
            </w:rPr>
          </w:pPr>
        </w:p>
        <w:p w:rsidR="00545BDB" w:rsidP="00EE3C0F">
          <w:pPr>
            <w:pStyle w:val="Header"/>
          </w:pPr>
        </w:p>
        <w:p w:rsidR="00545BDB" w:rsidP="00EE3C0F">
          <w:pPr>
            <w:pStyle w:val="Header"/>
          </w:pPr>
        </w:p>
        <w:p w:rsidR="00545B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0262D8F5956478584D6483ACC236711"/>
            </w:placeholder>
            <w:dataBinding w:xpath="/ns0:DocumentInfo[1]/ns0:BaseInfo[1]/ns0:Dnr[1]" w:storeItemID="{621B855E-ABBC-49B8-8139-7DC86BFA6AA8}" w:prefixMappings="xmlns:ns0='http://lp/documentinfo/RK' "/>
            <w:text/>
          </w:sdtPr>
          <w:sdtContent>
            <w:p w:rsidR="00545BDB" w:rsidP="00EE3C0F">
              <w:pPr>
                <w:pStyle w:val="Header"/>
              </w:pPr>
              <w:r>
                <w:t>Ku2023/00148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F437C68D6D45FFA929FF1FF7B1EAA5"/>
            </w:placeholder>
            <w:showingPlcHdr/>
            <w:dataBinding w:xpath="/ns0:DocumentInfo[1]/ns0:BaseInfo[1]/ns0:DocNumber[1]" w:storeItemID="{621B855E-ABBC-49B8-8139-7DC86BFA6AA8}" w:prefixMappings="xmlns:ns0='http://lp/documentinfo/RK' "/>
            <w:text/>
          </w:sdtPr>
          <w:sdtContent>
            <w:p w:rsidR="00545B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45BDB" w:rsidP="00EE3C0F">
          <w:pPr>
            <w:pStyle w:val="Header"/>
          </w:pPr>
        </w:p>
      </w:tc>
      <w:tc>
        <w:tcPr>
          <w:tcW w:w="1134" w:type="dxa"/>
        </w:tcPr>
        <w:p w:rsidR="00545BDB" w:rsidP="0094502D">
          <w:pPr>
            <w:pStyle w:val="Header"/>
          </w:pPr>
        </w:p>
        <w:p w:rsidR="00545B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545BDB" w:rsidRPr="00BD3E4E" w:rsidP="000F4A54">
          <w:pPr>
            <w:rPr>
              <w:rFonts w:asciiTheme="majorHAnsi" w:hAnsiTheme="majorHAnsi" w:cstheme="majorHAnsi"/>
              <w:b/>
              <w:bCs/>
              <w:sz w:val="19"/>
              <w:szCs w:val="19"/>
            </w:rPr>
          </w:pPr>
          <w:r w:rsidRPr="00BD3E4E">
            <w:rPr>
              <w:rFonts w:asciiTheme="majorHAnsi" w:hAnsiTheme="majorHAnsi" w:cstheme="majorHAnsi"/>
              <w:b/>
              <w:bCs/>
              <w:sz w:val="19"/>
              <w:szCs w:val="19"/>
            </w:rPr>
            <w:t>Kulturdepartementet</w:t>
          </w:r>
        </w:p>
        <w:p w:rsidR="00BD3E4E" w:rsidRPr="009F1BAD" w:rsidP="000F4A54">
          <w:pPr>
            <w:rPr>
              <w:rFonts w:asciiTheme="majorHAnsi" w:hAnsiTheme="majorHAnsi" w:cstheme="majorHAnsi"/>
              <w:sz w:val="19"/>
              <w:szCs w:val="19"/>
            </w:rPr>
          </w:pPr>
          <w:r>
            <w:rPr>
              <w:rFonts w:asciiTheme="majorHAnsi" w:hAnsiTheme="majorHAnsi" w:cstheme="majorHAnsi"/>
              <w:sz w:val="19"/>
              <w:szCs w:val="19"/>
            </w:rPr>
            <w:t>Kulturministern</w:t>
          </w:r>
        </w:p>
      </w:tc>
      <w:sdt>
        <w:sdtPr>
          <w:alias w:val="Recipient"/>
          <w:tag w:val="ccRKShow_Recipient"/>
          <w:id w:val="-28344517"/>
          <w:placeholder>
            <w:docPart w:val="0389541B2E4043C8858EB2A4077A1AFA"/>
          </w:placeholder>
          <w:dataBinding w:xpath="/ns0:DocumentInfo[1]/ns0:BaseInfo[1]/ns0:Recipient[1]" w:storeItemID="{621B855E-ABBC-49B8-8139-7DC86BFA6AA8}" w:prefixMappings="xmlns:ns0='http://lp/documentinfo/RK' "/>
          <w:text w:multiLine="1"/>
        </w:sdtPr>
        <w:sdtContent>
          <w:tc>
            <w:tcPr>
              <w:tcW w:w="3170" w:type="dxa"/>
            </w:tcPr>
            <w:p w:rsidR="00545BD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45B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normaltextrun1">
    <w:name w:val="normaltextrun1"/>
    <w:basedOn w:val="DefaultParagraphFont"/>
    <w:rsid w:val="00545BDB"/>
  </w:style>
  <w:style w:type="paragraph" w:styleId="Revision">
    <w:name w:val="Revision"/>
    <w:hidden/>
    <w:uiPriority w:val="99"/>
    <w:semiHidden/>
    <w:rsid w:val="000625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262D8F5956478584D6483ACC236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0334F-311A-4489-B7CB-7E9EA8839367}"/>
      </w:docPartPr>
      <w:docPartBody>
        <w:p w:rsidR="00DC107B" w:rsidP="00E864F1">
          <w:pPr>
            <w:pStyle w:val="B0262D8F5956478584D6483ACC236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F437C68D6D45FFA929FF1FF7B1E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5DB47-BBD8-4CAC-9412-A8BB7AB1E60B}"/>
      </w:docPartPr>
      <w:docPartBody>
        <w:p w:rsidR="00DC107B" w:rsidP="00E864F1">
          <w:pPr>
            <w:pStyle w:val="62F437C68D6D45FFA929FF1FF7B1EA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89541B2E4043C8858EB2A4077A1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BB757-D8B5-4F45-BD6F-B188CB3E7036}"/>
      </w:docPartPr>
      <w:docPartBody>
        <w:p w:rsidR="00DC107B" w:rsidP="00E864F1">
          <w:pPr>
            <w:pStyle w:val="0389541B2E4043C8858EB2A4077A1A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AF118334324BCB98572F91FAFC0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389DB-9112-47FE-97E6-1C42F49FF12F}"/>
      </w:docPartPr>
      <w:docPartBody>
        <w:p w:rsidR="00DC107B" w:rsidP="00E864F1">
          <w:pPr>
            <w:pStyle w:val="ABAF118334324BCB98572F91FAFC003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4DC8E26046D4F4DABBBA27C97833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6D9959-CAE8-40DD-858E-BAE683A015A8}"/>
      </w:docPartPr>
      <w:docPartBody>
        <w:p w:rsidR="00DC107B" w:rsidP="00E864F1">
          <w:pPr>
            <w:pStyle w:val="44DC8E26046D4F4DABBBA27C9783324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EE547BAEE4544A2A7B81C08371AC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B011F-2BBC-4B5D-B641-C5FC87D117E8}"/>
      </w:docPartPr>
      <w:docPartBody>
        <w:p w:rsidR="00DC107B" w:rsidP="00E864F1">
          <w:pPr>
            <w:pStyle w:val="9EE547BAEE4544A2A7B81C08371ACC5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835CF8636F24C69A7742BE479CC9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BC41E-9BF1-446A-9FEF-6C90811D92FB}"/>
      </w:docPartPr>
      <w:docPartBody>
        <w:p w:rsidR="00DC107B" w:rsidP="00E864F1">
          <w:pPr>
            <w:pStyle w:val="9835CF8636F24C69A7742BE479CC989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AFE231B878041E5BE1DB1BF4B7C2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A4506-7901-41D2-9C13-B4D8C84B2377}"/>
      </w:docPartPr>
      <w:docPartBody>
        <w:p w:rsidR="00DC107B" w:rsidP="00E864F1">
          <w:pPr>
            <w:pStyle w:val="9AFE231B878041E5BE1DB1BF4B7C26B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4F1"/>
    <w:rPr>
      <w:noProof w:val="0"/>
      <w:color w:val="808080"/>
    </w:rPr>
  </w:style>
  <w:style w:type="paragraph" w:customStyle="1" w:styleId="B0262D8F5956478584D6483ACC236711">
    <w:name w:val="B0262D8F5956478584D6483ACC236711"/>
    <w:rsid w:val="00E864F1"/>
  </w:style>
  <w:style w:type="paragraph" w:customStyle="1" w:styleId="0389541B2E4043C8858EB2A4077A1AFA">
    <w:name w:val="0389541B2E4043C8858EB2A4077A1AFA"/>
    <w:rsid w:val="00E864F1"/>
  </w:style>
  <w:style w:type="paragraph" w:customStyle="1" w:styleId="62F437C68D6D45FFA929FF1FF7B1EAA51">
    <w:name w:val="62F437C68D6D45FFA929FF1FF7B1EAA51"/>
    <w:rsid w:val="00E864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A362D727F24DF4A5A0F7B76CABB57D1">
    <w:name w:val="2BA362D727F24DF4A5A0F7B76CABB57D1"/>
    <w:rsid w:val="00E864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AF118334324BCB98572F91FAFC003B">
    <w:name w:val="ABAF118334324BCB98572F91FAFC003B"/>
    <w:rsid w:val="00E864F1"/>
  </w:style>
  <w:style w:type="paragraph" w:customStyle="1" w:styleId="44DC8E26046D4F4DABBBA27C97833244">
    <w:name w:val="44DC8E26046D4F4DABBBA27C97833244"/>
    <w:rsid w:val="00E864F1"/>
  </w:style>
  <w:style w:type="paragraph" w:customStyle="1" w:styleId="9EE547BAEE4544A2A7B81C08371ACC5E">
    <w:name w:val="9EE547BAEE4544A2A7B81C08371ACC5E"/>
    <w:rsid w:val="00E864F1"/>
  </w:style>
  <w:style w:type="paragraph" w:customStyle="1" w:styleId="9835CF8636F24C69A7742BE479CC9897">
    <w:name w:val="9835CF8636F24C69A7742BE479CC9897"/>
    <w:rsid w:val="00E864F1"/>
  </w:style>
  <w:style w:type="paragraph" w:customStyle="1" w:styleId="9AFE231B878041E5BE1DB1BF4B7C26B0">
    <w:name w:val="9AFE231B878041E5BE1DB1BF4B7C26B0"/>
    <w:rsid w:val="00E864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b93b8760-3301-495a-9c58-de4b1231eae2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2023-03-01T00:00:00</HeaderDate>
    <Office/>
    <Dnr>Ku2023/00148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3F10244-57F3-4AE0-B070-994E3F37AF3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D76AA4F-2E8A-4B15-B935-7C40F12C0C65}"/>
</file>

<file path=customXml/itemProps4.xml><?xml version="1.0" encoding="utf-8"?>
<ds:datastoreItem xmlns:ds="http://schemas.openxmlformats.org/officeDocument/2006/customXml" ds:itemID="{C8882212-DCFE-467D-B9FC-D4EF5684FCC7}"/>
</file>

<file path=customXml/itemProps5.xml><?xml version="1.0" encoding="utf-8"?>
<ds:datastoreItem xmlns:ds="http://schemas.openxmlformats.org/officeDocument/2006/customXml" ds:itemID="{621B855E-ABBC-49B8-8139-7DC86BFA6A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487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370 Återlämnande av utländska kulturskatter.docx</dc:title>
  <cp:revision>9</cp:revision>
  <dcterms:created xsi:type="dcterms:W3CDTF">2023-02-28T15:16:00Z</dcterms:created>
  <dcterms:modified xsi:type="dcterms:W3CDTF">2023-03-01T10:10:00Z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21e333d1-687c-447a-b7fc-a8e8aed73530</vt:lpwstr>
  </property>
</Properties>
</file>