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463E" w:rsidRDefault="0083745D" w14:paraId="5C6B9997" w14:textId="77777777">
      <w:pPr>
        <w:pStyle w:val="RubrikFrslagTIllRiksdagsbeslut"/>
      </w:pPr>
      <w:sdt>
        <w:sdtPr>
          <w:alias w:val="CC_Boilerplate_4"/>
          <w:tag w:val="CC_Boilerplate_4"/>
          <w:id w:val="-1644581176"/>
          <w:lock w:val="sdtContentLocked"/>
          <w:placeholder>
            <w:docPart w:val="A195451F96B44062858B7E11C17EF5EC"/>
          </w:placeholder>
          <w:text/>
        </w:sdtPr>
        <w:sdtEndPr/>
        <w:sdtContent>
          <w:r w:rsidRPr="009B062B" w:rsidR="00AF30DD">
            <w:t>Förslag till riksdagsbeslut</w:t>
          </w:r>
        </w:sdtContent>
      </w:sdt>
      <w:bookmarkEnd w:id="0"/>
      <w:bookmarkEnd w:id="1"/>
    </w:p>
    <w:sdt>
      <w:sdtPr>
        <w:alias w:val="Yrkande 1"/>
        <w:tag w:val="3f1937e0-1ff8-44cc-8719-e98e1b8e2484"/>
        <w:id w:val="-565492770"/>
        <w:lock w:val="sdtLocked"/>
      </w:sdtPr>
      <w:sdtEndPr/>
      <w:sdtContent>
        <w:p w:rsidR="00870529" w:rsidRDefault="005E416D" w14:paraId="1DAC7C71" w14:textId="77777777">
          <w:pPr>
            <w:pStyle w:val="Frslagstext"/>
            <w:numPr>
              <w:ilvl w:val="0"/>
              <w:numId w:val="0"/>
            </w:numPr>
          </w:pPr>
          <w:r>
            <w:t>Riksdagen ställer sig bakom det som anförs i motionen om att överväga en översyn av ISÖB-lagstiftningen så att den anpassas efter vårt digitaliserade 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F7BC8E13164DAE8BD4FEEBE033F7AE"/>
        </w:placeholder>
        <w:text/>
      </w:sdtPr>
      <w:sdtEndPr/>
      <w:sdtContent>
        <w:p w:rsidRPr="009B062B" w:rsidR="006D79C9" w:rsidP="00333E95" w:rsidRDefault="006D79C9" w14:paraId="655A1185" w14:textId="77777777">
          <w:pPr>
            <w:pStyle w:val="Rubrik1"/>
          </w:pPr>
          <w:r>
            <w:t>Motivering</w:t>
          </w:r>
        </w:p>
      </w:sdtContent>
    </w:sdt>
    <w:bookmarkEnd w:displacedByCustomXml="prev" w:id="3"/>
    <w:bookmarkEnd w:displacedByCustomXml="prev" w:id="4"/>
    <w:p w:rsidR="008C2B6C" w:rsidP="00102231" w:rsidRDefault="00102231" w14:paraId="4F7707FA" w14:textId="41A36FEF">
      <w:pPr>
        <w:pStyle w:val="Normalutanindragellerluft"/>
      </w:pPr>
      <w:r>
        <w:t>Ungefär 115</w:t>
      </w:r>
      <w:r w:rsidR="00705186">
        <w:t> </w:t>
      </w:r>
      <w:r>
        <w:t>000–120</w:t>
      </w:r>
      <w:r w:rsidR="00705186">
        <w:t> </w:t>
      </w:r>
      <w:r>
        <w:t>000 barn föds i Sverige varje år. Siffran kan variera från år till år, men detta är en genomsnittlig uppskattning baserad på de senaste årens statistik. Enligt Stiftelsen Allmänna Barnhuset utsätts 1 av 4 barn i Sverige för sexuella övergrepp och sexuell exploatering. Det motsvarar 8 barn i en normalstor skolklass. År 2020 ökade antalet anmälda sexualbrott i Sverige till 24</w:t>
      </w:r>
      <w:r w:rsidR="00705186">
        <w:t> </w:t>
      </w:r>
      <w:r>
        <w:t>100 (Brå, 2021). Under samma år anmäldes det högsta antalet våldtäkter mot barn hittills, med en ökning på 16 procent jämfört med 2019. År 2024 finns inga tecken på att statistiken ska vända, och den negativa trenden med utsatta barn fortsätter. Det krävs kraftfullare politiska beslut för att alla barn ska få möjlighet att växa upp tryggt.</w:t>
      </w:r>
    </w:p>
    <w:p w:rsidR="008C2B6C" w:rsidP="008C2B6C" w:rsidRDefault="00102231" w14:paraId="5BD1B01C" w14:textId="77777777">
      <w:r>
        <w:t>Allt yngre barn utsätts för internetrelaterade brott. Antalet polisanmälningar kopplade till delning av material på nätet ökar bland våra unga, och brottsoffren blir allt yngre. Anmälningar om internetrelaterade sexualbrott mot barn och unga har ökat det senaste året. Lagen om olaga integritetsintrång tar hänsyn till att känsliga uppgifter har delats för att skada någon annan. Det spelar alltså ingen roll om personen från början har samtyckt till att ta bilden eller spela in filmen.</w:t>
      </w:r>
    </w:p>
    <w:p w:rsidR="008C2B6C" w:rsidP="009612C8" w:rsidRDefault="00102231" w14:paraId="3140323E" w14:textId="4F599C31">
      <w:r>
        <w:t>När det gäller lagstiftning vars syfte är att förbättra övervakning och kontroll av personer som är dömda för allvarliga brott, med fokus på både individer och samhället som helhet, måste den anpassas efter det digitaliserade samhälle vi lever i. All lagstiftning är inte anpassad efter de digitala plattformar och tekniker som finns idag.</w:t>
      </w:r>
      <w:r w:rsidR="009612C8">
        <w:t xml:space="preserve"> </w:t>
      </w:r>
      <w:r>
        <w:t xml:space="preserve">Ett tydligt exempel på att den inte fungerar som tänkt är när det gäller sexuell posering </w:t>
      </w:r>
      <w:r>
        <w:lastRenderedPageBreak/>
        <w:t>av barn. Sparade bilder av barn räknas inte som sexuell posering om bilden som barnet tagit inte skickas i direkt anslutning till en pågående chatt och direkt via en kamera.</w:t>
      </w:r>
    </w:p>
    <w:p w:rsidRPr="00271D6C" w:rsidR="00271D6C" w:rsidP="00F11B9E" w:rsidRDefault="00102231" w14:paraId="29184279" w14:textId="165E0DB2">
      <w:r>
        <w:t>Barn som ännu inte har börjat skolan, barn i skolåldern och tonåringar faller offer för det vedervärdiga i att en vuxen människa tar sig rätten att utsätta dem för sexuella övergrepp. Detta måste stoppas med nya, effektiva och kraftfulla åtgärder. Pedofiler ska inte ha några kryphål i lagen, och barns rätt till en trygg uppväxt ska alltid väga tyngre än pedofilers rättigheter.</w:t>
      </w:r>
    </w:p>
    <w:sdt>
      <w:sdtPr>
        <w:alias w:val="CC_Underskrifter"/>
        <w:tag w:val="CC_Underskrifter"/>
        <w:id w:val="583496634"/>
        <w:lock w:val="sdtContentLocked"/>
        <w:placeholder>
          <w:docPart w:val="9215055B66D545D9AFD02075AE363BB0"/>
        </w:placeholder>
      </w:sdtPr>
      <w:sdtEndPr/>
      <w:sdtContent>
        <w:p w:rsidR="0060463E" w:rsidP="0060463E" w:rsidRDefault="0060463E" w14:paraId="5E6339F1" w14:textId="77777777"/>
        <w:p w:rsidRPr="008E0FE2" w:rsidR="004801AC" w:rsidP="0060463E" w:rsidRDefault="0083745D" w14:paraId="24617FC8" w14:textId="26B96E41"/>
      </w:sdtContent>
    </w:sdt>
    <w:tbl>
      <w:tblPr>
        <w:tblW w:w="5000" w:type="pct"/>
        <w:tblLook w:val="04A0" w:firstRow="1" w:lastRow="0" w:firstColumn="1" w:lastColumn="0" w:noHBand="0" w:noVBand="1"/>
        <w:tblCaption w:val="underskrifter"/>
      </w:tblPr>
      <w:tblGrid>
        <w:gridCol w:w="4252"/>
        <w:gridCol w:w="4252"/>
      </w:tblGrid>
      <w:tr w:rsidR="00870529" w14:paraId="3DAF595A" w14:textId="77777777">
        <w:trPr>
          <w:cantSplit/>
        </w:trPr>
        <w:tc>
          <w:tcPr>
            <w:tcW w:w="50" w:type="pct"/>
            <w:vAlign w:val="bottom"/>
          </w:tcPr>
          <w:p w:rsidR="00870529" w:rsidRDefault="005E416D" w14:paraId="75C1CDDA" w14:textId="77777777">
            <w:pPr>
              <w:pStyle w:val="Underskrifter"/>
              <w:spacing w:after="0"/>
            </w:pPr>
            <w:r>
              <w:t>Marléne Lund Kopparklint (M)</w:t>
            </w:r>
          </w:p>
        </w:tc>
        <w:tc>
          <w:tcPr>
            <w:tcW w:w="50" w:type="pct"/>
            <w:vAlign w:val="bottom"/>
          </w:tcPr>
          <w:p w:rsidR="00870529" w:rsidRDefault="00870529" w14:paraId="27031E55" w14:textId="77777777">
            <w:pPr>
              <w:pStyle w:val="Underskrifter"/>
              <w:spacing w:after="0"/>
            </w:pPr>
          </w:p>
        </w:tc>
      </w:tr>
    </w:tbl>
    <w:p w:rsidR="007805E5" w:rsidRDefault="007805E5" w14:paraId="6611C633" w14:textId="77777777"/>
    <w:sectPr w:rsidR="007805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051C" w14:textId="77777777" w:rsidR="00E36C41" w:rsidRDefault="00E36C41" w:rsidP="000C1CAD">
      <w:pPr>
        <w:spacing w:line="240" w:lineRule="auto"/>
      </w:pPr>
      <w:r>
        <w:separator/>
      </w:r>
    </w:p>
  </w:endnote>
  <w:endnote w:type="continuationSeparator" w:id="0">
    <w:p w14:paraId="1D444618" w14:textId="77777777" w:rsidR="00E36C41" w:rsidRDefault="00E36C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EA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CA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C6B3" w14:textId="03B35796" w:rsidR="00262EA3" w:rsidRPr="0060463E" w:rsidRDefault="00262EA3" w:rsidP="006046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9C83E" w14:textId="77777777" w:rsidR="00E36C41" w:rsidRDefault="00E36C41" w:rsidP="000C1CAD">
      <w:pPr>
        <w:spacing w:line="240" w:lineRule="auto"/>
      </w:pPr>
      <w:r>
        <w:separator/>
      </w:r>
    </w:p>
  </w:footnote>
  <w:footnote w:type="continuationSeparator" w:id="0">
    <w:p w14:paraId="76F16F8F" w14:textId="77777777" w:rsidR="00E36C41" w:rsidRDefault="00E36C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A0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67D5A7" wp14:editId="577C14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70A17" w14:textId="2850FC6B" w:rsidR="00262EA3" w:rsidRDefault="0083745D" w:rsidP="008103B5">
                          <w:pPr>
                            <w:jc w:val="right"/>
                          </w:pPr>
                          <w:sdt>
                            <w:sdtPr>
                              <w:alias w:val="CC_Noformat_Partikod"/>
                              <w:tag w:val="CC_Noformat_Partikod"/>
                              <w:id w:val="-53464382"/>
                              <w:text/>
                            </w:sdtPr>
                            <w:sdtEndPr/>
                            <w:sdtContent>
                              <w:r w:rsidR="00C41126">
                                <w:t>M</w:t>
                              </w:r>
                            </w:sdtContent>
                          </w:sdt>
                          <w:sdt>
                            <w:sdtPr>
                              <w:alias w:val="CC_Noformat_Partinummer"/>
                              <w:tag w:val="CC_Noformat_Partinummer"/>
                              <w:id w:val="-1709555926"/>
                              <w:text/>
                            </w:sdtPr>
                            <w:sdtEndPr/>
                            <w:sdtContent>
                              <w:r w:rsidR="006F07D1">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7D5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70A17" w14:textId="2850FC6B" w:rsidR="00262EA3" w:rsidRDefault="0083745D" w:rsidP="008103B5">
                    <w:pPr>
                      <w:jc w:val="right"/>
                    </w:pPr>
                    <w:sdt>
                      <w:sdtPr>
                        <w:alias w:val="CC_Noformat_Partikod"/>
                        <w:tag w:val="CC_Noformat_Partikod"/>
                        <w:id w:val="-53464382"/>
                        <w:text/>
                      </w:sdtPr>
                      <w:sdtEndPr/>
                      <w:sdtContent>
                        <w:r w:rsidR="00C41126">
                          <w:t>M</w:t>
                        </w:r>
                      </w:sdtContent>
                    </w:sdt>
                    <w:sdt>
                      <w:sdtPr>
                        <w:alias w:val="CC_Noformat_Partinummer"/>
                        <w:tag w:val="CC_Noformat_Partinummer"/>
                        <w:id w:val="-1709555926"/>
                        <w:text/>
                      </w:sdtPr>
                      <w:sdtEndPr/>
                      <w:sdtContent>
                        <w:r w:rsidR="006F07D1">
                          <w:t>1134</w:t>
                        </w:r>
                      </w:sdtContent>
                    </w:sdt>
                  </w:p>
                </w:txbxContent>
              </v:textbox>
              <w10:wrap anchorx="page"/>
            </v:shape>
          </w:pict>
        </mc:Fallback>
      </mc:AlternateContent>
    </w:r>
  </w:p>
  <w:p w14:paraId="550DF5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6B5" w14:textId="77777777" w:rsidR="00262EA3" w:rsidRDefault="00262EA3" w:rsidP="008563AC">
    <w:pPr>
      <w:jc w:val="right"/>
    </w:pPr>
  </w:p>
  <w:p w14:paraId="642618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AC36" w14:textId="77777777" w:rsidR="00262EA3" w:rsidRDefault="008374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35D71B" wp14:editId="028A0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1777F" w14:textId="3172A935" w:rsidR="00262EA3" w:rsidRDefault="0083745D" w:rsidP="00A314CF">
    <w:pPr>
      <w:pStyle w:val="FSHNormal"/>
      <w:spacing w:before="40"/>
    </w:pPr>
    <w:sdt>
      <w:sdtPr>
        <w:alias w:val="CC_Noformat_Motionstyp"/>
        <w:tag w:val="CC_Noformat_Motionstyp"/>
        <w:id w:val="1162973129"/>
        <w:lock w:val="sdtContentLocked"/>
        <w15:appearance w15:val="hidden"/>
        <w:text/>
      </w:sdtPr>
      <w:sdtEndPr/>
      <w:sdtContent>
        <w:r w:rsidR="0060463E">
          <w:t>Enskild motion</w:t>
        </w:r>
      </w:sdtContent>
    </w:sdt>
    <w:r w:rsidR="00821B36">
      <w:t xml:space="preserve"> </w:t>
    </w:r>
    <w:sdt>
      <w:sdtPr>
        <w:alias w:val="CC_Noformat_Partikod"/>
        <w:tag w:val="CC_Noformat_Partikod"/>
        <w:id w:val="1471015553"/>
        <w:lock w:val="contentLocked"/>
        <w:text/>
      </w:sdtPr>
      <w:sdtEndPr/>
      <w:sdtContent>
        <w:r w:rsidR="00C41126">
          <w:t>M</w:t>
        </w:r>
      </w:sdtContent>
    </w:sdt>
    <w:sdt>
      <w:sdtPr>
        <w:alias w:val="CC_Noformat_Partinummer"/>
        <w:tag w:val="CC_Noformat_Partinummer"/>
        <w:id w:val="-2014525982"/>
        <w:lock w:val="contentLocked"/>
        <w:text/>
      </w:sdtPr>
      <w:sdtEndPr/>
      <w:sdtContent>
        <w:r w:rsidR="006F07D1">
          <w:t>1134</w:t>
        </w:r>
      </w:sdtContent>
    </w:sdt>
  </w:p>
  <w:p w14:paraId="0A0221DA" w14:textId="77777777" w:rsidR="00262EA3" w:rsidRPr="008227B3" w:rsidRDefault="008374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94C17" w14:textId="1BC78231" w:rsidR="00262EA3" w:rsidRPr="008227B3" w:rsidRDefault="008374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463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463E">
          <w:t>:1534</w:t>
        </w:r>
      </w:sdtContent>
    </w:sdt>
  </w:p>
  <w:p w14:paraId="4148C20E" w14:textId="2C2C7FA3" w:rsidR="00262EA3" w:rsidRDefault="0083745D" w:rsidP="00E03A3D">
    <w:pPr>
      <w:pStyle w:val="Motionr"/>
    </w:pPr>
    <w:sdt>
      <w:sdtPr>
        <w:alias w:val="CC_Noformat_Avtext"/>
        <w:tag w:val="CC_Noformat_Avtext"/>
        <w:id w:val="-2020768203"/>
        <w:lock w:val="sdtContentLocked"/>
        <w15:appearance w15:val="hidden"/>
        <w:text/>
      </w:sdtPr>
      <w:sdtEndPr/>
      <w:sdtContent>
        <w:r w:rsidR="0060463E">
          <w:t>av Marléne Lund Kopparklint (M)</w:t>
        </w:r>
      </w:sdtContent>
    </w:sdt>
  </w:p>
  <w:sdt>
    <w:sdtPr>
      <w:alias w:val="CC_Noformat_Rubtext"/>
      <w:tag w:val="CC_Noformat_Rubtext"/>
      <w:id w:val="-218060500"/>
      <w:lock w:val="sdtLocked"/>
      <w:text/>
    </w:sdtPr>
    <w:sdtEndPr/>
    <w:sdtContent>
      <w:p w14:paraId="1F4979AA" w14:textId="06D16E10" w:rsidR="00262EA3" w:rsidRDefault="00715A32" w:rsidP="00283E0F">
        <w:pPr>
          <w:pStyle w:val="FSHRub2"/>
        </w:pPr>
        <w:r>
          <w:t>Översyn av lagstiftning gällande sexuell posering</w:t>
        </w:r>
      </w:p>
    </w:sdtContent>
  </w:sdt>
  <w:sdt>
    <w:sdtPr>
      <w:alias w:val="CC_Boilerplate_3"/>
      <w:tag w:val="CC_Boilerplate_3"/>
      <w:id w:val="1606463544"/>
      <w:lock w:val="sdtContentLocked"/>
      <w15:appearance w15:val="hidden"/>
      <w:text w:multiLine="1"/>
    </w:sdtPr>
    <w:sdtEndPr/>
    <w:sdtContent>
      <w:p w14:paraId="60CD3B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1126"/>
    <w:rsid w:val="000000E0"/>
    <w:rsid w:val="00000761"/>
    <w:rsid w:val="000014AF"/>
    <w:rsid w:val="00002310"/>
    <w:rsid w:val="00002CB4"/>
    <w:rsid w:val="000030B6"/>
    <w:rsid w:val="00003CCB"/>
    <w:rsid w:val="00003F79"/>
    <w:rsid w:val="0000412E"/>
    <w:rsid w:val="00004250"/>
    <w:rsid w:val="000043C1"/>
    <w:rsid w:val="00004F03"/>
    <w:rsid w:val="000055B5"/>
    <w:rsid w:val="00006B2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BC"/>
    <w:rsid w:val="000F6943"/>
    <w:rsid w:val="000F7BDA"/>
    <w:rsid w:val="0010013B"/>
    <w:rsid w:val="00100EC4"/>
    <w:rsid w:val="00101E78"/>
    <w:rsid w:val="00101FEF"/>
    <w:rsid w:val="001020F3"/>
    <w:rsid w:val="00102143"/>
    <w:rsid w:val="00102231"/>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00E"/>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F5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6C"/>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DE"/>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2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CF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D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6D"/>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3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7A5"/>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7C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D1"/>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18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A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03"/>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1ED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5E5"/>
    <w:rsid w:val="00780983"/>
    <w:rsid w:val="00780D19"/>
    <w:rsid w:val="00780D42"/>
    <w:rsid w:val="0078119B"/>
    <w:rsid w:val="007815CE"/>
    <w:rsid w:val="00782142"/>
    <w:rsid w:val="00782675"/>
    <w:rsid w:val="00782700"/>
    <w:rsid w:val="00782C95"/>
    <w:rsid w:val="00782E17"/>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0E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09"/>
    <w:rsid w:val="00835D7A"/>
    <w:rsid w:val="008369E8"/>
    <w:rsid w:val="00836B32"/>
    <w:rsid w:val="00836D95"/>
    <w:rsid w:val="00836F8F"/>
    <w:rsid w:val="008373AF"/>
    <w:rsid w:val="0083745D"/>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29"/>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B6C"/>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2C8"/>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0B"/>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C0"/>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5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0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4E"/>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B40"/>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12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CC5"/>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9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7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4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B9E"/>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71833A"/>
  <w15:chartTrackingRefBased/>
  <w15:docId w15:val="{4158C133-C1AE-4A05-94A1-42BC40F1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451F96B44062858B7E11C17EF5EC"/>
        <w:category>
          <w:name w:val="Allmänt"/>
          <w:gallery w:val="placeholder"/>
        </w:category>
        <w:types>
          <w:type w:val="bbPlcHdr"/>
        </w:types>
        <w:behaviors>
          <w:behavior w:val="content"/>
        </w:behaviors>
        <w:guid w:val="{D400BAE2-117D-4B1D-A845-22692231C213}"/>
      </w:docPartPr>
      <w:docPartBody>
        <w:p w:rsidR="0056053F" w:rsidRDefault="0056053F">
          <w:pPr>
            <w:pStyle w:val="A195451F96B44062858B7E11C17EF5EC"/>
          </w:pPr>
          <w:r w:rsidRPr="005A0A93">
            <w:rPr>
              <w:rStyle w:val="Platshllartext"/>
            </w:rPr>
            <w:t>Förslag till riksdagsbeslut</w:t>
          </w:r>
        </w:p>
      </w:docPartBody>
    </w:docPart>
    <w:docPart>
      <w:docPartPr>
        <w:name w:val="4CF7BC8E13164DAE8BD4FEEBE033F7AE"/>
        <w:category>
          <w:name w:val="Allmänt"/>
          <w:gallery w:val="placeholder"/>
        </w:category>
        <w:types>
          <w:type w:val="bbPlcHdr"/>
        </w:types>
        <w:behaviors>
          <w:behavior w:val="content"/>
        </w:behaviors>
        <w:guid w:val="{2A1F7225-A44A-4796-A2AD-3FE3C2DB0779}"/>
      </w:docPartPr>
      <w:docPartBody>
        <w:p w:rsidR="0056053F" w:rsidRDefault="0056053F">
          <w:pPr>
            <w:pStyle w:val="4CF7BC8E13164DAE8BD4FEEBE033F7AE"/>
          </w:pPr>
          <w:r w:rsidRPr="005A0A93">
            <w:rPr>
              <w:rStyle w:val="Platshllartext"/>
            </w:rPr>
            <w:t>Motivering</w:t>
          </w:r>
        </w:p>
      </w:docPartBody>
    </w:docPart>
    <w:docPart>
      <w:docPartPr>
        <w:name w:val="9215055B66D545D9AFD02075AE363BB0"/>
        <w:category>
          <w:name w:val="Allmänt"/>
          <w:gallery w:val="placeholder"/>
        </w:category>
        <w:types>
          <w:type w:val="bbPlcHdr"/>
        </w:types>
        <w:behaviors>
          <w:behavior w:val="content"/>
        </w:behaviors>
        <w:guid w:val="{8C39FAE0-1BB0-4B7F-BAC5-1414A135BC64}"/>
      </w:docPartPr>
      <w:docPartBody>
        <w:p w:rsidR="00F83157" w:rsidRDefault="00F831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3F"/>
    <w:rsid w:val="0056053F"/>
    <w:rsid w:val="00A04ED0"/>
    <w:rsid w:val="00F83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95451F96B44062858B7E11C17EF5EC">
    <w:name w:val="A195451F96B44062858B7E11C17EF5EC"/>
  </w:style>
  <w:style w:type="paragraph" w:customStyle="1" w:styleId="4CF7BC8E13164DAE8BD4FEEBE033F7AE">
    <w:name w:val="4CF7BC8E13164DAE8BD4FEEBE033F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7B77B-03DC-49C1-B70B-A2E083BB4154}"/>
</file>

<file path=customXml/itemProps2.xml><?xml version="1.0" encoding="utf-8"?>
<ds:datastoreItem xmlns:ds="http://schemas.openxmlformats.org/officeDocument/2006/customXml" ds:itemID="{4B9EC88B-1E93-414F-9E39-FFA618366A20}"/>
</file>

<file path=customXml/itemProps3.xml><?xml version="1.0" encoding="utf-8"?>
<ds:datastoreItem xmlns:ds="http://schemas.openxmlformats.org/officeDocument/2006/customXml" ds:itemID="{444780BE-8AB9-4224-B05E-FBB0C3AB3734}"/>
</file>

<file path=docProps/app.xml><?xml version="1.0" encoding="utf-8"?>
<Properties xmlns="http://schemas.openxmlformats.org/officeDocument/2006/extended-properties" xmlns:vt="http://schemas.openxmlformats.org/officeDocument/2006/docPropsVTypes">
  <Template>Normal</Template>
  <TotalTime>14</TotalTime>
  <Pages>2</Pages>
  <Words>396</Words>
  <Characters>2094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M1134 Översyn av lagstiftning gällande sexuell posering</vt:lpstr>
      <vt:lpstr>
      </vt:lpstr>
    </vt:vector>
  </TitlesOfParts>
  <Company>Sveriges riksdag</Company>
  <LinksUpToDate>false</LinksUpToDate>
  <CharactersWithSpaces>2481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