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F4" w:rsidRDefault="009533F4" w:rsidP="00DA0661">
      <w:pPr>
        <w:pStyle w:val="Rubrik"/>
      </w:pPr>
      <w:bookmarkStart w:id="0" w:name="Start"/>
      <w:bookmarkEnd w:id="0"/>
      <w:r>
        <w:t>Svar på fråga 2019/20:869 av Lotta Olsson (M)</w:t>
      </w:r>
      <w:r>
        <w:br/>
        <w:t>Elmarknadens utformning</w:t>
      </w:r>
    </w:p>
    <w:p w:rsidR="009533F4" w:rsidRDefault="009533F4" w:rsidP="002749F7">
      <w:pPr>
        <w:pStyle w:val="Brdtext"/>
      </w:pPr>
      <w:r>
        <w:t xml:space="preserve">Lotta Olsson har frågat mig hur </w:t>
      </w:r>
      <w:r w:rsidR="00EF059D">
        <w:t xml:space="preserve">jag </w:t>
      </w:r>
      <w:r>
        <w:t xml:space="preserve">ser att kommunala och privata elnätsbolag kan säkerställa sina intäkter om eller när en elhandlare gått i konkurs, och </w:t>
      </w:r>
      <w:r w:rsidR="00291791">
        <w:t xml:space="preserve">om jag </w:t>
      </w:r>
      <w:r>
        <w:t>avser att vidta några åtgärder för att stävja själva problemet.</w:t>
      </w:r>
    </w:p>
    <w:p w:rsidR="000E5988" w:rsidRDefault="000E5988" w:rsidP="002749F7">
      <w:pPr>
        <w:pStyle w:val="Brdtext"/>
      </w:pPr>
      <w:r>
        <w:t xml:space="preserve">Regeringskansliet har remitterat Energimarknadsinspektionens rapport </w:t>
      </w:r>
      <w:r w:rsidR="00762983">
        <w:t xml:space="preserve">Ny modell för elmarknaden (EI R2017:05). Ett av förslagen i rapporten är att det </w:t>
      </w:r>
      <w:r w:rsidR="0096130F">
        <w:t>införs en reform att kunderna endast ska få en faktura, istället för som i dag två fakturor, för sin elräkning</w:t>
      </w:r>
      <w:r w:rsidR="00EF059D">
        <w:t>,</w:t>
      </w:r>
      <w:r w:rsidR="0096130F">
        <w:t xml:space="preserve"> där elhandlaren är den som fakturerar kunderna. I rapporten finns även förslag om att elnätsföretagen ska kunna kräva säkerhet </w:t>
      </w:r>
      <w:r w:rsidR="00EF059D">
        <w:t xml:space="preserve">samt införandet av en särskild avgift för att skydda elnätsföretagen mot kreditförluster om till exempel </w:t>
      </w:r>
      <w:r w:rsidR="007C0CCD">
        <w:t xml:space="preserve">ett </w:t>
      </w:r>
      <w:r w:rsidR="00EF059D">
        <w:t>elhandelsföretag går i konkurs.</w:t>
      </w:r>
    </w:p>
    <w:p w:rsidR="00EF059D" w:rsidRDefault="00EF059D" w:rsidP="002749F7">
      <w:pPr>
        <w:pStyle w:val="Brdtext"/>
      </w:pPr>
      <w:r>
        <w:t xml:space="preserve">För närvarande bereds rapporten internt inom Regeringskansliet och regeringen kommer att återkomma om hur regeringen avser att gå vidare med förslagen i rapporten. </w:t>
      </w:r>
    </w:p>
    <w:p w:rsidR="009533F4" w:rsidRDefault="009533F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0C8EA4D9DF43E5A0956ED1BAB05979"/>
          </w:placeholder>
          <w:dataBinding w:prefixMappings="xmlns:ns0='http://lp/documentinfo/RK' " w:xpath="/ns0:DocumentInfo[1]/ns0:BaseInfo[1]/ns0:HeaderDate[1]" w:storeItemID="{ED953FBB-F718-46E1-89D6-B58E0DE57827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2020</w:t>
          </w:r>
        </w:sdtContent>
      </w:sdt>
    </w:p>
    <w:p w:rsidR="009533F4" w:rsidRDefault="009533F4" w:rsidP="004E7A8F">
      <w:pPr>
        <w:pStyle w:val="Brdtextutanavstnd"/>
      </w:pPr>
    </w:p>
    <w:p w:rsidR="009533F4" w:rsidRDefault="009533F4" w:rsidP="004E7A8F">
      <w:pPr>
        <w:pStyle w:val="Brdtextutanavstnd"/>
      </w:pPr>
    </w:p>
    <w:p w:rsidR="009533F4" w:rsidRDefault="009533F4" w:rsidP="004E7A8F">
      <w:pPr>
        <w:pStyle w:val="Brdtextutanavstnd"/>
      </w:pPr>
    </w:p>
    <w:p w:rsidR="009533F4" w:rsidRDefault="009533F4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:rsidR="009533F4" w:rsidRPr="00DB48AB" w:rsidRDefault="009533F4" w:rsidP="00DB48AB">
      <w:pPr>
        <w:pStyle w:val="Brdtext"/>
      </w:pPr>
    </w:p>
    <w:sectPr w:rsidR="009533F4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3F4" w:rsidRDefault="009533F4" w:rsidP="00A87A54">
      <w:pPr>
        <w:spacing w:after="0" w:line="240" w:lineRule="auto"/>
      </w:pPr>
      <w:r>
        <w:separator/>
      </w:r>
    </w:p>
  </w:endnote>
  <w:endnote w:type="continuationSeparator" w:id="0">
    <w:p w:rsidR="009533F4" w:rsidRDefault="009533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8A3" w:rsidRDefault="008B48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3F4" w:rsidRDefault="009533F4" w:rsidP="00A87A54">
      <w:pPr>
        <w:spacing w:after="0" w:line="240" w:lineRule="auto"/>
      </w:pPr>
      <w:r>
        <w:separator/>
      </w:r>
    </w:p>
  </w:footnote>
  <w:footnote w:type="continuationSeparator" w:id="0">
    <w:p w:rsidR="009533F4" w:rsidRDefault="009533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8A3" w:rsidRDefault="008B48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8A3" w:rsidRDefault="008B48A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33F4" w:rsidTr="00C93EBA">
      <w:trPr>
        <w:trHeight w:val="227"/>
      </w:trPr>
      <w:tc>
        <w:tcPr>
          <w:tcW w:w="5534" w:type="dxa"/>
        </w:tcPr>
        <w:p w:rsidR="009533F4" w:rsidRPr="007D73AB" w:rsidRDefault="009533F4">
          <w:pPr>
            <w:pStyle w:val="Sidhuvud"/>
          </w:pPr>
        </w:p>
      </w:tc>
      <w:tc>
        <w:tcPr>
          <w:tcW w:w="3170" w:type="dxa"/>
          <w:vAlign w:val="bottom"/>
        </w:tcPr>
        <w:p w:rsidR="009533F4" w:rsidRPr="007D73AB" w:rsidRDefault="009533F4" w:rsidP="00340DE0">
          <w:pPr>
            <w:pStyle w:val="Sidhuvud"/>
          </w:pPr>
        </w:p>
      </w:tc>
      <w:tc>
        <w:tcPr>
          <w:tcW w:w="1134" w:type="dxa"/>
        </w:tcPr>
        <w:p w:rsidR="009533F4" w:rsidRDefault="009533F4" w:rsidP="005A703A">
          <w:pPr>
            <w:pStyle w:val="Sidhuvud"/>
          </w:pPr>
        </w:p>
      </w:tc>
    </w:tr>
    <w:tr w:rsidR="009533F4" w:rsidTr="00C93EBA">
      <w:trPr>
        <w:trHeight w:val="1928"/>
      </w:trPr>
      <w:tc>
        <w:tcPr>
          <w:tcW w:w="5534" w:type="dxa"/>
        </w:tcPr>
        <w:p w:rsidR="009533F4" w:rsidRPr="00340DE0" w:rsidRDefault="009533F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533F4" w:rsidRPr="00710A6C" w:rsidRDefault="009533F4" w:rsidP="00EE3C0F">
          <w:pPr>
            <w:pStyle w:val="Sidhuvud"/>
            <w:rPr>
              <w:b/>
            </w:rPr>
          </w:pPr>
        </w:p>
        <w:p w:rsidR="009533F4" w:rsidRDefault="009533F4" w:rsidP="00EE3C0F">
          <w:pPr>
            <w:pStyle w:val="Sidhuvud"/>
          </w:pPr>
        </w:p>
        <w:p w:rsidR="009533F4" w:rsidRDefault="009533F4" w:rsidP="00EE3C0F">
          <w:pPr>
            <w:pStyle w:val="Sidhuvud"/>
          </w:pPr>
        </w:p>
        <w:p w:rsidR="009533F4" w:rsidRDefault="009533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042AC6EB2A843589D6E758BACA4D01E"/>
            </w:placeholder>
            <w:dataBinding w:prefixMappings="xmlns:ns0='http://lp/documentinfo/RK' " w:xpath="/ns0:DocumentInfo[1]/ns0:BaseInfo[1]/ns0:Dnr[1]" w:storeItemID="{ED953FBB-F718-46E1-89D6-B58E0DE57827}"/>
            <w:text/>
          </w:sdtPr>
          <w:sdtEndPr/>
          <w:sdtContent>
            <w:p w:rsidR="009533F4" w:rsidRDefault="009533F4" w:rsidP="00EE3C0F">
              <w:pPr>
                <w:pStyle w:val="Sidhuvud"/>
              </w:pPr>
              <w:r>
                <w:t>I2020/00290/E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00CE32912A4FF0BE00C9298A87A0C7"/>
            </w:placeholder>
            <w:showingPlcHdr/>
            <w:dataBinding w:prefixMappings="xmlns:ns0='http://lp/documentinfo/RK' " w:xpath="/ns0:DocumentInfo[1]/ns0:BaseInfo[1]/ns0:DocNumber[1]" w:storeItemID="{ED953FBB-F718-46E1-89D6-B58E0DE57827}"/>
            <w:text/>
          </w:sdtPr>
          <w:sdtEndPr/>
          <w:sdtContent>
            <w:p w:rsidR="009533F4" w:rsidRDefault="009533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533F4" w:rsidRDefault="009533F4" w:rsidP="00EE3C0F">
          <w:pPr>
            <w:pStyle w:val="Sidhuvud"/>
          </w:pPr>
        </w:p>
      </w:tc>
      <w:tc>
        <w:tcPr>
          <w:tcW w:w="1134" w:type="dxa"/>
        </w:tcPr>
        <w:p w:rsidR="009533F4" w:rsidRDefault="009533F4" w:rsidP="0094502D">
          <w:pPr>
            <w:pStyle w:val="Sidhuvud"/>
          </w:pPr>
        </w:p>
        <w:p w:rsidR="009533F4" w:rsidRPr="0094502D" w:rsidRDefault="009533F4" w:rsidP="00EC71A6">
          <w:pPr>
            <w:pStyle w:val="Sidhuvud"/>
          </w:pPr>
        </w:p>
      </w:tc>
    </w:tr>
    <w:tr w:rsidR="009533F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E0CED47D31742829307D2F9C149E3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533F4" w:rsidRPr="009533F4" w:rsidRDefault="009533F4" w:rsidP="00340DE0">
              <w:pPr>
                <w:pStyle w:val="Sidhuvud"/>
                <w:rPr>
                  <w:b/>
                </w:rPr>
              </w:pPr>
              <w:r w:rsidRPr="009533F4">
                <w:rPr>
                  <w:b/>
                </w:rPr>
                <w:t>Infrastrukturdepartementet</w:t>
              </w:r>
            </w:p>
            <w:p w:rsidR="00684E3F" w:rsidRDefault="009533F4" w:rsidP="00340DE0">
              <w:pPr>
                <w:pStyle w:val="Sidhuvud"/>
              </w:pPr>
              <w:r w:rsidRPr="009533F4">
                <w:t>Energi- och digitaliseringsministern</w:t>
              </w:r>
            </w:p>
            <w:p w:rsidR="00684E3F" w:rsidRDefault="00684E3F" w:rsidP="00340DE0">
              <w:pPr>
                <w:pStyle w:val="Sidhuvud"/>
              </w:pPr>
            </w:p>
            <w:p w:rsidR="009533F4" w:rsidRPr="00340DE0" w:rsidRDefault="009533F4" w:rsidP="00684E3F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7B50BBC20AE74328BACA6651BDA6217E"/>
          </w:placeholder>
          <w:dataBinding w:prefixMappings="xmlns:ns0='http://lp/documentinfo/RK' " w:xpath="/ns0:DocumentInfo[1]/ns0:BaseInfo[1]/ns0:Recipient[1]" w:storeItemID="{ED953FBB-F718-46E1-89D6-B58E0DE57827}"/>
          <w:text w:multiLine="1"/>
        </w:sdtPr>
        <w:sdtEndPr/>
        <w:sdtContent>
          <w:tc>
            <w:tcPr>
              <w:tcW w:w="3170" w:type="dxa"/>
            </w:tcPr>
            <w:p w:rsidR="009533F4" w:rsidRDefault="009533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533F4" w:rsidRDefault="009533F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88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1B6"/>
    <w:rsid w:val="00287F0D"/>
    <w:rsid w:val="00291791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E3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983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CC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8A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3F4"/>
    <w:rsid w:val="0096130F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61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BF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59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FE1C0B"/>
  <w15:docId w15:val="{520F7433-EA77-4286-AA1F-9C69441E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42AC6EB2A843589D6E758BACA4D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23BC9-C582-413A-BE88-93B62D7F0B4D}"/>
      </w:docPartPr>
      <w:docPartBody>
        <w:p w:rsidR="00EA7211" w:rsidRDefault="00CF0647" w:rsidP="00CF0647">
          <w:pPr>
            <w:pStyle w:val="4042AC6EB2A843589D6E758BACA4D0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00CE32912A4FF0BE00C9298A87A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1A7C6-A7CE-461C-9E8B-3F6CB9C71F6B}"/>
      </w:docPartPr>
      <w:docPartBody>
        <w:p w:rsidR="00EA7211" w:rsidRDefault="00CF0647" w:rsidP="00CF0647">
          <w:pPr>
            <w:pStyle w:val="BB00CE32912A4FF0BE00C9298A87A0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0CED47D31742829307D2F9C149E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9FB85-794F-4D31-BE1C-A3153F3DD7F2}"/>
      </w:docPartPr>
      <w:docPartBody>
        <w:p w:rsidR="00EA7211" w:rsidRDefault="00CF0647" w:rsidP="00CF0647">
          <w:pPr>
            <w:pStyle w:val="FE0CED47D31742829307D2F9C149E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50BBC20AE74328BACA6651BDA62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88223-8A03-4EDF-8B94-7D7768229F97}"/>
      </w:docPartPr>
      <w:docPartBody>
        <w:p w:rsidR="00EA7211" w:rsidRDefault="00CF0647" w:rsidP="00CF0647">
          <w:pPr>
            <w:pStyle w:val="7B50BBC20AE74328BACA6651BDA621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0C8EA4D9DF43E5A0956ED1BAB05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932A5-89F1-4183-B244-FA0D374557B1}"/>
      </w:docPartPr>
      <w:docPartBody>
        <w:p w:rsidR="00EA7211" w:rsidRDefault="00CF0647" w:rsidP="00CF0647">
          <w:pPr>
            <w:pStyle w:val="BA0C8EA4D9DF43E5A0956ED1BAB0597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47"/>
    <w:rsid w:val="00CF0647"/>
    <w:rsid w:val="00EA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6E3E6092FE4F95937EE615CA861326">
    <w:name w:val="6E6E3E6092FE4F95937EE615CA861326"/>
    <w:rsid w:val="00CF0647"/>
  </w:style>
  <w:style w:type="character" w:styleId="Platshllartext">
    <w:name w:val="Placeholder Text"/>
    <w:basedOn w:val="Standardstycketeckensnitt"/>
    <w:uiPriority w:val="99"/>
    <w:semiHidden/>
    <w:rsid w:val="00CF0647"/>
    <w:rPr>
      <w:noProof w:val="0"/>
      <w:color w:val="808080"/>
    </w:rPr>
  </w:style>
  <w:style w:type="paragraph" w:customStyle="1" w:styleId="2C0562BF75F941CE8F732631FFD0AD60">
    <w:name w:val="2C0562BF75F941CE8F732631FFD0AD60"/>
    <w:rsid w:val="00CF0647"/>
  </w:style>
  <w:style w:type="paragraph" w:customStyle="1" w:styleId="4A887FFC3B6F461BA24B74E2BBFA9A71">
    <w:name w:val="4A887FFC3B6F461BA24B74E2BBFA9A71"/>
    <w:rsid w:val="00CF0647"/>
  </w:style>
  <w:style w:type="paragraph" w:customStyle="1" w:styleId="05DDEF371001446C8EADF2F4FC280A7A">
    <w:name w:val="05DDEF371001446C8EADF2F4FC280A7A"/>
    <w:rsid w:val="00CF0647"/>
  </w:style>
  <w:style w:type="paragraph" w:customStyle="1" w:styleId="4042AC6EB2A843589D6E758BACA4D01E">
    <w:name w:val="4042AC6EB2A843589D6E758BACA4D01E"/>
    <w:rsid w:val="00CF0647"/>
  </w:style>
  <w:style w:type="paragraph" w:customStyle="1" w:styleId="BB00CE32912A4FF0BE00C9298A87A0C7">
    <w:name w:val="BB00CE32912A4FF0BE00C9298A87A0C7"/>
    <w:rsid w:val="00CF0647"/>
  </w:style>
  <w:style w:type="paragraph" w:customStyle="1" w:styleId="D5EA45D8884F4F87AF0F3DCE4290EFBB">
    <w:name w:val="D5EA45D8884F4F87AF0F3DCE4290EFBB"/>
    <w:rsid w:val="00CF0647"/>
  </w:style>
  <w:style w:type="paragraph" w:customStyle="1" w:styleId="3F6893DA7AB34796917ABDD6C784C4A5">
    <w:name w:val="3F6893DA7AB34796917ABDD6C784C4A5"/>
    <w:rsid w:val="00CF0647"/>
  </w:style>
  <w:style w:type="paragraph" w:customStyle="1" w:styleId="F38393B3233E4B54B017831AC3B39A85">
    <w:name w:val="F38393B3233E4B54B017831AC3B39A85"/>
    <w:rsid w:val="00CF0647"/>
  </w:style>
  <w:style w:type="paragraph" w:customStyle="1" w:styleId="FE0CED47D31742829307D2F9C149E3D2">
    <w:name w:val="FE0CED47D31742829307D2F9C149E3D2"/>
    <w:rsid w:val="00CF0647"/>
  </w:style>
  <w:style w:type="paragraph" w:customStyle="1" w:styleId="7B50BBC20AE74328BACA6651BDA6217E">
    <w:name w:val="7B50BBC20AE74328BACA6651BDA6217E"/>
    <w:rsid w:val="00CF0647"/>
  </w:style>
  <w:style w:type="paragraph" w:customStyle="1" w:styleId="64E6DADBF83A4EACB97F67B4479B6D5F">
    <w:name w:val="64E6DADBF83A4EACB97F67B4479B6D5F"/>
    <w:rsid w:val="00CF0647"/>
  </w:style>
  <w:style w:type="paragraph" w:customStyle="1" w:styleId="8B7E201510A249B6903F9A462360BD5A">
    <w:name w:val="8B7E201510A249B6903F9A462360BD5A"/>
    <w:rsid w:val="00CF0647"/>
  </w:style>
  <w:style w:type="paragraph" w:customStyle="1" w:styleId="B599304188EE4934BA3A3C75D2EA1F80">
    <w:name w:val="B599304188EE4934BA3A3C75D2EA1F80"/>
    <w:rsid w:val="00CF0647"/>
  </w:style>
  <w:style w:type="paragraph" w:customStyle="1" w:styleId="AFF37871EFAB45D4891339D8388392B1">
    <w:name w:val="AFF37871EFAB45D4891339D8388392B1"/>
    <w:rsid w:val="00CF0647"/>
  </w:style>
  <w:style w:type="paragraph" w:customStyle="1" w:styleId="941CF0584FC546BF92E85873DD5AF5DB">
    <w:name w:val="941CF0584FC546BF92E85873DD5AF5DB"/>
    <w:rsid w:val="00CF0647"/>
  </w:style>
  <w:style w:type="paragraph" w:customStyle="1" w:styleId="BA0C8EA4D9DF43E5A0956ED1BAB05979">
    <w:name w:val="BA0C8EA4D9DF43E5A0956ED1BAB05979"/>
    <w:rsid w:val="00CF0647"/>
  </w:style>
  <w:style w:type="paragraph" w:customStyle="1" w:styleId="147DD9FD5667433E9BC14AD8FF0FF97D">
    <w:name w:val="147DD9FD5667433E9BC14AD8FF0FF97D"/>
    <w:rsid w:val="00CF0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2020-02-12T00:00:00</HeaderDate>
    <Office/>
    <Dnr>I2020/00290/E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e1126ab6-0885-4e19-a0d9-5d080f7fc293</RD_Svarsid>
  </documentManagement>
</p:properties>
</file>

<file path=customXml/itemProps1.xml><?xml version="1.0" encoding="utf-8"?>
<ds:datastoreItem xmlns:ds="http://schemas.openxmlformats.org/officeDocument/2006/customXml" ds:itemID="{FAB9EF4F-91E4-48EB-8D4F-CF424279DA95}"/>
</file>

<file path=customXml/itemProps2.xml><?xml version="1.0" encoding="utf-8"?>
<ds:datastoreItem xmlns:ds="http://schemas.openxmlformats.org/officeDocument/2006/customXml" ds:itemID="{ED953FBB-F718-46E1-89D6-B58E0DE57827}"/>
</file>

<file path=customXml/itemProps3.xml><?xml version="1.0" encoding="utf-8"?>
<ds:datastoreItem xmlns:ds="http://schemas.openxmlformats.org/officeDocument/2006/customXml" ds:itemID="{9669B5EC-79DD-4074-A7BD-D12A7426ED15}"/>
</file>

<file path=customXml/itemProps4.xml><?xml version="1.0" encoding="utf-8"?>
<ds:datastoreItem xmlns:ds="http://schemas.openxmlformats.org/officeDocument/2006/customXml" ds:itemID="{6D7F1FC3-20B7-442E-AA76-EE55559CD051}"/>
</file>

<file path=customXml/itemProps5.xml><?xml version="1.0" encoding="utf-8"?>
<ds:datastoreItem xmlns:ds="http://schemas.openxmlformats.org/officeDocument/2006/customXml" ds:itemID="{2C0CA813-1B64-41BA-8CC8-852E82E847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165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869 av Lotta Olsson (M) Elmarknadens utformning.docx</dc:title>
  <dc:subject/>
  <dc:creator>Jan-Olof Lundgren</dc:creator>
  <cp:keywords/>
  <dc:description/>
  <cp:lastModifiedBy>Berith Öhman</cp:lastModifiedBy>
  <cp:revision>2</cp:revision>
  <cp:lastPrinted>2020-02-11T15:06:00Z</cp:lastPrinted>
  <dcterms:created xsi:type="dcterms:W3CDTF">2020-02-11T15:22:00Z</dcterms:created>
  <dcterms:modified xsi:type="dcterms:W3CDTF">2020-02-11T15:22:00Z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