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2019/20</w:t>
      </w:r>
      <w:bookmarkEnd w:id="0"/>
      <w:r>
        <w:t>:</w:t>
      </w:r>
      <w:bookmarkStart w:id="1" w:name="DocumentNumber"/>
      <w:r>
        <w:t>72</w:t>
      </w:r>
      <w:bookmarkEnd w:id="1"/>
    </w:p>
    <w:p w:rsidR="006E04A4">
      <w:pPr>
        <w:pStyle w:val="Date"/>
        <w:outlineLvl w:val="0"/>
      </w:pPr>
      <w:bookmarkStart w:id="2" w:name="DocumentDate"/>
      <w:r>
        <w:t>Tisdagen den 11 februari 2020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283"/>
        <w:gridCol w:w="114"/>
        <w:gridCol w:w="283"/>
        <w:gridCol w:w="7229"/>
        <w:gridCol w:w="283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After w:val="1"/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tisdagen den 21 januari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frågestund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Torsdagen den 13 februari kl. 14.00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2019/20:305 av Mattias Karlsson i Luleå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Ersättningsjobb i Kiruna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2019/20:307 av Ulla Andersson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RUT-avdragets effektivitet och fördelningseffekter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2019/20:308 av Tony Haddou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Utökning av RUT-avdraget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2019/20:310 av Jessica Thunander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Kollektivtrafik och ökad jämlikhet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2019/20:311 av Kjell Jansson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Bränsle- och fordonsskatter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2019/20:313 av Helena Bouveng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Effekter av höjda skatter på transporter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2019/20:315 av Jens Holm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Information om klimatkrisen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2019/20:73 Riksrevisionens rapport om stöd till start av näringsverksamhet – långsiktiga effekter och Arbetsförmedlingens arbetssätt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AU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2019/20:76 Riksrevisionens rapport om Konkurrensverkets tillsyn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Interpellationer upptagna under samma punkt besvaras i ett sammanhang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Näringsminister Ibrahim Baylan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2019/20:254 av Jonas Sjöstedt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Privatiseringar av samhällsfunktioner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2019/20:288 av Eric Palmqvist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Tillståndsprocesser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Per Bolund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2019/20:287 av Carl-Oskar Bohlin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Översyn av riksintressen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Utrikesminister Ann Linde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2019/20:269 av Lars Adaktusson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Restriktiva åtgärder mot Iran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2019/20:274 av Arin Karapet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Insyn i Irans haverikommission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Utbildningsminister Anna Ekström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2019/20:298 av Daniel Riazat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En jämlik förskola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Infrastrukturminister Tomas Eneroth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2019/20:252 av Sten Bergheden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 xml:space="preserve">En avgift för att lägga virke utmed allmän väg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2019/20:253 av Jan Ericson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En avgift för att lägga upp virke längs vägar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Jennie Nilsson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2019/20:256 av Runar Filper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Effektivare vargförvaltning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2019/20:270 av John Widegren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Gårdars lönsamhet och livsmedelsstrategin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2019/20:284 av Magnus Oscarsson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Åtgärder mot vildsvin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2019/20:291 av Betty Malmberg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Bristen på veterinärer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Tisdagen den 11 februari 2020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2020-02-11</SAFIR_Sammantradesdatum_Doc>
    <SAFIR_SammantradeID xmlns="C07A1A6C-0B19-41D9-BDF8-F523BA3921EB">05b769a7-6687-4ff6-9b07-6c9533ea4b3b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1A686F-0580-4DBE-BBB6-4D572503B589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11 februari 2020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Publicerad</vt:lpwstr>
  </property>
  <property fmtid="{D5CDD505-2E9C-101B-9397-08002B2CF9AE}" pid="10" name="SAFIR_FlistaEdited_Doc">
    <vt:bool>false</vt:bool>
  </property>
</Properties>
</file>