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C8FC8818BA4ADE81EBEA490AD26DCA"/>
        </w:placeholder>
        <w15:appearance w15:val="hidden"/>
        <w:text/>
      </w:sdtPr>
      <w:sdtEndPr/>
      <w:sdtContent>
        <w:p w:rsidRPr="009B062B" w:rsidR="00AF30DD" w:rsidP="009B062B" w:rsidRDefault="00AF30DD" w14:paraId="33ED67C5" w14:textId="77777777">
          <w:pPr>
            <w:pStyle w:val="RubrikFrslagTIllRiksdagsbeslut"/>
          </w:pPr>
          <w:r w:rsidRPr="009B062B">
            <w:t>Förslag till riksdagsbeslut</w:t>
          </w:r>
        </w:p>
      </w:sdtContent>
    </w:sdt>
    <w:sdt>
      <w:sdtPr>
        <w:alias w:val="Yrkande 1"/>
        <w:tag w:val="21ae7b46-f4f8-4922-a26b-5e91d5897bfd"/>
        <w:id w:val="690038706"/>
        <w:lock w:val="sdtLocked"/>
      </w:sdtPr>
      <w:sdtEndPr/>
      <w:sdtContent>
        <w:p w:rsidR="004C32DA" w:rsidRDefault="002C6CBF" w14:paraId="33ED67C6" w14:textId="790930AF">
          <w:pPr>
            <w:pStyle w:val="Frslagstext"/>
            <w:numPr>
              <w:ilvl w:val="0"/>
              <w:numId w:val="0"/>
            </w:numPr>
          </w:pPr>
          <w:r>
            <w:t>Riksdagen ställer sig bakom det som anförs i motionen om att se över möjligheten att inrätta en KY-utbildning till djurvårdare i Örebro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723C2F49684754947547F3E9A8D531"/>
        </w:placeholder>
        <w15:appearance w15:val="hidden"/>
        <w:text/>
      </w:sdtPr>
      <w:sdtEndPr/>
      <w:sdtContent>
        <w:p w:rsidRPr="009B062B" w:rsidR="006D79C9" w:rsidP="00333E95" w:rsidRDefault="006D79C9" w14:paraId="33ED67C7" w14:textId="77777777">
          <w:pPr>
            <w:pStyle w:val="Rubrik1"/>
          </w:pPr>
          <w:r>
            <w:t>Motivering</w:t>
          </w:r>
        </w:p>
      </w:sdtContent>
    </w:sdt>
    <w:p w:rsidRPr="00E315D0" w:rsidR="00F92537" w:rsidP="00F92537" w:rsidRDefault="00F92537" w14:paraId="33ED67C8" w14:textId="77777777">
      <w:pPr>
        <w:pStyle w:val="Normalutanindragellerluft"/>
      </w:pPr>
      <w:r w:rsidRPr="00E315D0">
        <w:t>Ett av de yrken som det är stor brist på i Sverige är olika typer av djurvårdare. Många är intresserade av att arbeta med att vårda djur men antalet utbildningsplatser är så pass begränsade att många inte får plats trots att de både har de rätta förutsättningarna och skulle bli efterfrågade på arbetsmarknaden.</w:t>
      </w:r>
    </w:p>
    <w:p w:rsidRPr="004F2A9D" w:rsidR="00F92537" w:rsidP="00F92537" w:rsidRDefault="00F92537" w14:paraId="33ED67C9" w14:textId="77777777">
      <w:r w:rsidRPr="004F2A9D">
        <w:t>Utbildningar till djurvårdare ges idag endast på ett fåtal orter i landet. För att öka rekryteringsmöjligheterna för djurkliniker också i andra delar av landet bör man därför överväga att inrätta KY-utbildningar för djursjukvårdare också på fler orter.</w:t>
      </w:r>
    </w:p>
    <w:p w:rsidR="00F92537" w:rsidP="00F92537" w:rsidRDefault="00F92537" w14:paraId="33ED67CA" w14:textId="6B3552AE">
      <w:r w:rsidRPr="004F2A9D">
        <w:t>Örebro är idag en av de orter som inte har en djurvårdarutbildning. En sådan skulle kunna leverera utbildad personal till hela västra Mälardalsregionen och Bergslagen. Kommunikationerna till staden är goda vilket också det underlättar för den som vill studera där och sedan arbeta på annan ort. Regeringen bör därför överväga möjligheten att inrätta en KY-utbild</w:t>
      </w:r>
      <w:r w:rsidR="0008595A">
        <w:t xml:space="preserve">ning i Örebro för djurvårdare. </w:t>
      </w:r>
    </w:p>
    <w:bookmarkStart w:name="_GoBack" w:id="1"/>
    <w:bookmarkEnd w:id="1"/>
    <w:p w:rsidRPr="004F2A9D" w:rsidR="0008595A" w:rsidP="00F92537" w:rsidRDefault="0008595A" w14:paraId="77B1D5B1" w14:textId="77777777"/>
    <w:sdt>
      <w:sdtPr>
        <w:rPr>
          <w:i/>
          <w:noProof/>
        </w:rPr>
        <w:alias w:val="CC_Underskrifter"/>
        <w:tag w:val="CC_Underskrifter"/>
        <w:id w:val="583496634"/>
        <w:lock w:val="sdtContentLocked"/>
        <w:placeholder>
          <w:docPart w:val="28272FDE4A574D4BA88D5317EEC7EC07"/>
        </w:placeholder>
        <w15:appearance w15:val="hidden"/>
      </w:sdtPr>
      <w:sdtEndPr>
        <w:rPr>
          <w:i w:val="0"/>
          <w:noProof w:val="0"/>
        </w:rPr>
      </w:sdtEndPr>
      <w:sdtContent>
        <w:p w:rsidR="004801AC" w:rsidP="00552886" w:rsidRDefault="0008595A" w14:paraId="33ED67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24A92" w:rsidRDefault="00224A92" w14:paraId="33ED67CF" w14:textId="77777777"/>
    <w:sectPr w:rsidR="00224A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D67D1" w14:textId="77777777" w:rsidR="00214056" w:rsidRDefault="00214056" w:rsidP="000C1CAD">
      <w:pPr>
        <w:spacing w:line="240" w:lineRule="auto"/>
      </w:pPr>
      <w:r>
        <w:separator/>
      </w:r>
    </w:p>
  </w:endnote>
  <w:endnote w:type="continuationSeparator" w:id="0">
    <w:p w14:paraId="33ED67D2" w14:textId="77777777" w:rsidR="00214056" w:rsidRDefault="002140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D67D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D67D8"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66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D67CF" w14:textId="77777777" w:rsidR="00214056" w:rsidRDefault="00214056" w:rsidP="000C1CAD">
      <w:pPr>
        <w:spacing w:line="240" w:lineRule="auto"/>
      </w:pPr>
      <w:r>
        <w:separator/>
      </w:r>
    </w:p>
  </w:footnote>
  <w:footnote w:type="continuationSeparator" w:id="0">
    <w:p w14:paraId="33ED67D0" w14:textId="77777777" w:rsidR="00214056" w:rsidRDefault="002140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ED67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D67E2" wp14:anchorId="33ED6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595A" w14:paraId="33ED67E3" w14:textId="77777777">
                          <w:pPr>
                            <w:jc w:val="right"/>
                          </w:pPr>
                          <w:sdt>
                            <w:sdtPr>
                              <w:alias w:val="CC_Noformat_Partikod"/>
                              <w:tag w:val="CC_Noformat_Partikod"/>
                              <w:id w:val="-53464382"/>
                              <w:placeholder>
                                <w:docPart w:val="8C607F4BB9724EA1970AE67BAD4B5712"/>
                              </w:placeholder>
                              <w:text/>
                            </w:sdtPr>
                            <w:sdtEndPr/>
                            <w:sdtContent>
                              <w:r w:rsidR="00F92537">
                                <w:t>M</w:t>
                              </w:r>
                            </w:sdtContent>
                          </w:sdt>
                          <w:sdt>
                            <w:sdtPr>
                              <w:alias w:val="CC_Noformat_Partinummer"/>
                              <w:tag w:val="CC_Noformat_Partinummer"/>
                              <w:id w:val="-1709555926"/>
                              <w:placeholder>
                                <w:docPart w:val="0F27BB07EF5B4076BBCAFB95E5EAE6AD"/>
                              </w:placeholder>
                              <w:text/>
                            </w:sdtPr>
                            <w:sdtEndPr/>
                            <w:sdtContent>
                              <w:r w:rsidR="00F92537">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ED6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595A" w14:paraId="33ED67E3" w14:textId="77777777">
                    <w:pPr>
                      <w:jc w:val="right"/>
                    </w:pPr>
                    <w:sdt>
                      <w:sdtPr>
                        <w:alias w:val="CC_Noformat_Partikod"/>
                        <w:tag w:val="CC_Noformat_Partikod"/>
                        <w:id w:val="-53464382"/>
                        <w:placeholder>
                          <w:docPart w:val="8C607F4BB9724EA1970AE67BAD4B5712"/>
                        </w:placeholder>
                        <w:text/>
                      </w:sdtPr>
                      <w:sdtEndPr/>
                      <w:sdtContent>
                        <w:r w:rsidR="00F92537">
                          <w:t>M</w:t>
                        </w:r>
                      </w:sdtContent>
                    </w:sdt>
                    <w:sdt>
                      <w:sdtPr>
                        <w:alias w:val="CC_Noformat_Partinummer"/>
                        <w:tag w:val="CC_Noformat_Partinummer"/>
                        <w:id w:val="-1709555926"/>
                        <w:placeholder>
                          <w:docPart w:val="0F27BB07EF5B4076BBCAFB95E5EAE6AD"/>
                        </w:placeholder>
                        <w:text/>
                      </w:sdtPr>
                      <w:sdtEndPr/>
                      <w:sdtContent>
                        <w:r w:rsidR="00F92537">
                          <w:t>1396</w:t>
                        </w:r>
                      </w:sdtContent>
                    </w:sdt>
                  </w:p>
                </w:txbxContent>
              </v:textbox>
              <w10:wrap anchorx="page"/>
            </v:shape>
          </w:pict>
        </mc:Fallback>
      </mc:AlternateContent>
    </w:r>
  </w:p>
  <w:p w:rsidRPr="00293C4F" w:rsidR="004F35FE" w:rsidP="00776B74" w:rsidRDefault="004F35FE" w14:paraId="33ED67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595A" w14:paraId="33ED67D5" w14:textId="77777777">
    <w:pPr>
      <w:jc w:val="right"/>
    </w:pPr>
    <w:sdt>
      <w:sdtPr>
        <w:alias w:val="CC_Noformat_Partikod"/>
        <w:tag w:val="CC_Noformat_Partikod"/>
        <w:id w:val="559911109"/>
        <w:placeholder>
          <w:docPart w:val="0F27BB07EF5B4076BBCAFB95E5EAE6AD"/>
        </w:placeholder>
        <w:text/>
      </w:sdtPr>
      <w:sdtEndPr/>
      <w:sdtContent>
        <w:r w:rsidR="00F92537">
          <w:t>M</w:t>
        </w:r>
      </w:sdtContent>
    </w:sdt>
    <w:sdt>
      <w:sdtPr>
        <w:alias w:val="CC_Noformat_Partinummer"/>
        <w:tag w:val="CC_Noformat_Partinummer"/>
        <w:id w:val="1197820850"/>
        <w:text/>
      </w:sdtPr>
      <w:sdtEndPr/>
      <w:sdtContent>
        <w:r w:rsidR="00F92537">
          <w:t>1396</w:t>
        </w:r>
      </w:sdtContent>
    </w:sdt>
  </w:p>
  <w:p w:rsidR="004F35FE" w:rsidP="00776B74" w:rsidRDefault="004F35FE" w14:paraId="33ED67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595A" w14:paraId="33ED67D9" w14:textId="77777777">
    <w:pPr>
      <w:jc w:val="right"/>
    </w:pPr>
    <w:sdt>
      <w:sdtPr>
        <w:alias w:val="CC_Noformat_Partikod"/>
        <w:tag w:val="CC_Noformat_Partikod"/>
        <w:id w:val="1471015553"/>
        <w:text/>
      </w:sdtPr>
      <w:sdtEndPr/>
      <w:sdtContent>
        <w:r w:rsidR="00F92537">
          <w:t>M</w:t>
        </w:r>
      </w:sdtContent>
    </w:sdt>
    <w:sdt>
      <w:sdtPr>
        <w:alias w:val="CC_Noformat_Partinummer"/>
        <w:tag w:val="CC_Noformat_Partinummer"/>
        <w:id w:val="-2014525982"/>
        <w:text/>
      </w:sdtPr>
      <w:sdtEndPr/>
      <w:sdtContent>
        <w:r w:rsidR="00F92537">
          <w:t>1396</w:t>
        </w:r>
      </w:sdtContent>
    </w:sdt>
  </w:p>
  <w:p w:rsidR="004F35FE" w:rsidP="00A314CF" w:rsidRDefault="0008595A" w14:paraId="33ED67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595A" w14:paraId="33ED67D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595A" w14:paraId="33ED67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:2728</w:t>
        </w:r>
      </w:sdtContent>
    </w:sdt>
  </w:p>
  <w:p w:rsidR="004F35FE" w:rsidP="00E03A3D" w:rsidRDefault="0008595A" w14:paraId="33ED67DD"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2C6CBF" w14:paraId="33ED67DE" w14:textId="192203A0">
        <w:pPr>
          <w:pStyle w:val="FSHRub2"/>
        </w:pPr>
        <w:r>
          <w:t xml:space="preserve">KY-utbildning till djurvårdare i Örebro </w:t>
        </w:r>
      </w:p>
    </w:sdtContent>
  </w:sdt>
  <w:sdt>
    <w:sdtPr>
      <w:alias w:val="CC_Boilerplate_3"/>
      <w:tag w:val="CC_Boilerplate_3"/>
      <w:id w:val="1606463544"/>
      <w:lock w:val="sdtContentLocked"/>
      <w15:appearance w15:val="hidden"/>
      <w:text w:multiLine="1"/>
    </w:sdtPr>
    <w:sdtEndPr/>
    <w:sdtContent>
      <w:p w:rsidR="004F35FE" w:rsidP="00283E0F" w:rsidRDefault="004F35FE" w14:paraId="33ED67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3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595A"/>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56"/>
    <w:rsid w:val="002140EF"/>
    <w:rsid w:val="00215274"/>
    <w:rsid w:val="00215432"/>
    <w:rsid w:val="00215AD1"/>
    <w:rsid w:val="00215FE8"/>
    <w:rsid w:val="002166EB"/>
    <w:rsid w:val="00216C56"/>
    <w:rsid w:val="002201E2"/>
    <w:rsid w:val="00223315"/>
    <w:rsid w:val="00223328"/>
    <w:rsid w:val="00224A92"/>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CB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652"/>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2DA"/>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886"/>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037"/>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458"/>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219"/>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537"/>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ED67C4"/>
  <w15:chartTrackingRefBased/>
  <w15:docId w15:val="{836D9E93-3A5E-4FC9-A78C-6B1BAA7F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C8FC8818BA4ADE81EBEA490AD26DCA"/>
        <w:category>
          <w:name w:val="Allmänt"/>
          <w:gallery w:val="placeholder"/>
        </w:category>
        <w:types>
          <w:type w:val="bbPlcHdr"/>
        </w:types>
        <w:behaviors>
          <w:behavior w:val="content"/>
        </w:behaviors>
        <w:guid w:val="{6DD4ED93-C882-4453-8AC2-5D6BDA18E7A1}"/>
      </w:docPartPr>
      <w:docPartBody>
        <w:p w:rsidR="0088342E" w:rsidRDefault="00870717">
          <w:pPr>
            <w:pStyle w:val="21C8FC8818BA4ADE81EBEA490AD26DCA"/>
          </w:pPr>
          <w:r w:rsidRPr="005A0A93">
            <w:rPr>
              <w:rStyle w:val="Platshllartext"/>
            </w:rPr>
            <w:t>Förslag till riksdagsbeslut</w:t>
          </w:r>
        </w:p>
      </w:docPartBody>
    </w:docPart>
    <w:docPart>
      <w:docPartPr>
        <w:name w:val="0F723C2F49684754947547F3E9A8D531"/>
        <w:category>
          <w:name w:val="Allmänt"/>
          <w:gallery w:val="placeholder"/>
        </w:category>
        <w:types>
          <w:type w:val="bbPlcHdr"/>
        </w:types>
        <w:behaviors>
          <w:behavior w:val="content"/>
        </w:behaviors>
        <w:guid w:val="{54E92B57-872E-4F2F-8656-94F07AB36BE2}"/>
      </w:docPartPr>
      <w:docPartBody>
        <w:p w:rsidR="0088342E" w:rsidRDefault="00870717">
          <w:pPr>
            <w:pStyle w:val="0F723C2F49684754947547F3E9A8D531"/>
          </w:pPr>
          <w:r w:rsidRPr="005A0A93">
            <w:rPr>
              <w:rStyle w:val="Platshllartext"/>
            </w:rPr>
            <w:t>Motivering</w:t>
          </w:r>
        </w:p>
      </w:docPartBody>
    </w:docPart>
    <w:docPart>
      <w:docPartPr>
        <w:name w:val="8C607F4BB9724EA1970AE67BAD4B5712"/>
        <w:category>
          <w:name w:val="Allmänt"/>
          <w:gallery w:val="placeholder"/>
        </w:category>
        <w:types>
          <w:type w:val="bbPlcHdr"/>
        </w:types>
        <w:behaviors>
          <w:behavior w:val="content"/>
        </w:behaviors>
        <w:guid w:val="{C0FDA11A-7546-477A-890D-19C1A7779E2B}"/>
      </w:docPartPr>
      <w:docPartBody>
        <w:p w:rsidR="0088342E" w:rsidRDefault="00870717">
          <w:pPr>
            <w:pStyle w:val="8C607F4BB9724EA1970AE67BAD4B5712"/>
          </w:pPr>
          <w:r>
            <w:rPr>
              <w:rStyle w:val="Platshllartext"/>
            </w:rPr>
            <w:t xml:space="preserve"> </w:t>
          </w:r>
        </w:p>
      </w:docPartBody>
    </w:docPart>
    <w:docPart>
      <w:docPartPr>
        <w:name w:val="0F27BB07EF5B4076BBCAFB95E5EAE6AD"/>
        <w:category>
          <w:name w:val="Allmänt"/>
          <w:gallery w:val="placeholder"/>
        </w:category>
        <w:types>
          <w:type w:val="bbPlcHdr"/>
        </w:types>
        <w:behaviors>
          <w:behavior w:val="content"/>
        </w:behaviors>
        <w:guid w:val="{2C1ACD44-86A2-4FFB-BE22-1222B0318C11}"/>
      </w:docPartPr>
      <w:docPartBody>
        <w:p w:rsidR="0088342E" w:rsidRDefault="00870717">
          <w:pPr>
            <w:pStyle w:val="0F27BB07EF5B4076BBCAFB95E5EAE6AD"/>
          </w:pPr>
          <w:r>
            <w:t xml:space="preserve"> </w:t>
          </w:r>
        </w:p>
      </w:docPartBody>
    </w:docPart>
    <w:docPart>
      <w:docPartPr>
        <w:name w:val="28272FDE4A574D4BA88D5317EEC7EC07"/>
        <w:category>
          <w:name w:val="Allmänt"/>
          <w:gallery w:val="placeholder"/>
        </w:category>
        <w:types>
          <w:type w:val="bbPlcHdr"/>
        </w:types>
        <w:behaviors>
          <w:behavior w:val="content"/>
        </w:behaviors>
        <w:guid w:val="{FA4BE890-84BA-45FC-8089-23F1010F5961}"/>
      </w:docPartPr>
      <w:docPartBody>
        <w:p w:rsidR="00000000" w:rsidRDefault="000F0F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17"/>
    <w:rsid w:val="00870717"/>
    <w:rsid w:val="00883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C8FC8818BA4ADE81EBEA490AD26DCA">
    <w:name w:val="21C8FC8818BA4ADE81EBEA490AD26DCA"/>
  </w:style>
  <w:style w:type="paragraph" w:customStyle="1" w:styleId="FD4B7EA0E26344C0BE8AD17936CC2ECF">
    <w:name w:val="FD4B7EA0E26344C0BE8AD17936CC2ECF"/>
  </w:style>
  <w:style w:type="paragraph" w:customStyle="1" w:styleId="B38E23B5E30644B697F342DBB27A8FE8">
    <w:name w:val="B38E23B5E30644B697F342DBB27A8FE8"/>
  </w:style>
  <w:style w:type="paragraph" w:customStyle="1" w:styleId="0F723C2F49684754947547F3E9A8D531">
    <w:name w:val="0F723C2F49684754947547F3E9A8D531"/>
  </w:style>
  <w:style w:type="paragraph" w:customStyle="1" w:styleId="0887858EB7AA4A739BE97F1B95342427">
    <w:name w:val="0887858EB7AA4A739BE97F1B95342427"/>
  </w:style>
  <w:style w:type="paragraph" w:customStyle="1" w:styleId="8C607F4BB9724EA1970AE67BAD4B5712">
    <w:name w:val="8C607F4BB9724EA1970AE67BAD4B5712"/>
  </w:style>
  <w:style w:type="paragraph" w:customStyle="1" w:styleId="0F27BB07EF5B4076BBCAFB95E5EAE6AD">
    <w:name w:val="0F27BB07EF5B4076BBCAFB95E5EAE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05A0B-968E-4C9A-9657-F6DAB087DDDE}"/>
</file>

<file path=customXml/itemProps2.xml><?xml version="1.0" encoding="utf-8"?>
<ds:datastoreItem xmlns:ds="http://schemas.openxmlformats.org/officeDocument/2006/customXml" ds:itemID="{22D63BA7-FBC2-41E0-8B33-2C00891EDC67}"/>
</file>

<file path=customXml/itemProps3.xml><?xml version="1.0" encoding="utf-8"?>
<ds:datastoreItem xmlns:ds="http://schemas.openxmlformats.org/officeDocument/2006/customXml" ds:itemID="{3B813A87-BA4A-4E6B-9E57-CF70477B0E6D}"/>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1020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M1396 KY utbildning i Örebro för djurvårdare</vt:lpstr>
      <vt:lpstr>
      </vt:lpstr>
    </vt:vector>
  </TitlesOfParts>
  <Company>Sveriges riksdag</Company>
  <LinksUpToDate>false</LinksUpToDate>
  <CharactersWithSpaces>1197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