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26632E10C34347A0A334CDF289078C"/>
        </w:placeholder>
        <w15:appearance w15:val="hidden"/>
        <w:text/>
      </w:sdtPr>
      <w:sdtEndPr/>
      <w:sdtContent>
        <w:p w:rsidRPr="009B062B" w:rsidR="00AF30DD" w:rsidP="009B062B" w:rsidRDefault="00AF30DD" w14:paraId="37D239E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c2c6808-27b3-4aec-8847-9002d771ed82"/>
        <w:id w:val="1185863244"/>
        <w:lock w:val="sdtLocked"/>
      </w:sdtPr>
      <w:sdtEndPr/>
      <w:sdtContent>
        <w:p w:rsidR="00BA7FC9" w:rsidRDefault="00FB1607" w14:paraId="37D239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få ut fler journalister till lokala public service-redaktioner ute i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2B78F211554B0A92BDFEF45C681D78"/>
        </w:placeholder>
        <w15:appearance w15:val="hidden"/>
        <w:text/>
      </w:sdtPr>
      <w:sdtEndPr/>
      <w:sdtContent>
        <w:p w:rsidRPr="009B062B" w:rsidR="006D79C9" w:rsidP="00333E95" w:rsidRDefault="006D79C9" w14:paraId="37D239EC" w14:textId="77777777">
          <w:pPr>
            <w:pStyle w:val="Rubrik1"/>
          </w:pPr>
          <w:r>
            <w:t>Motivering</w:t>
          </w:r>
        </w:p>
      </w:sdtContent>
    </w:sdt>
    <w:p w:rsidR="00A21AD9" w:rsidP="00B53D64" w:rsidRDefault="00A21AD9" w14:paraId="37D239ED" w14:textId="77777777">
      <w:pPr>
        <w:pStyle w:val="Normalutanindragellerluft"/>
      </w:pPr>
      <w:r>
        <w:t>Balansen mellan</w:t>
      </w:r>
      <w:r w:rsidRPr="00A21AD9">
        <w:t xml:space="preserve"> en mångfald av nyhetsjournalistik och tillräckliga resurser för granskande journalistiskt arbete ute i hela landet</w:t>
      </w:r>
      <w:r>
        <w:t xml:space="preserve"> är viktig</w:t>
      </w:r>
      <w:r w:rsidRPr="00A21AD9">
        <w:t>. Public service-bolagen får årligen över 8 miljarder kronor för att bedriva sin verksamhet. En stor del av den verksamheten finns i Stockholm. Samtid</w:t>
      </w:r>
      <w:r>
        <w:t>igt</w:t>
      </w:r>
      <w:r w:rsidRPr="00A21AD9">
        <w:t xml:space="preserve"> </w:t>
      </w:r>
      <w:r>
        <w:t>bedriver</w:t>
      </w:r>
      <w:r w:rsidRPr="00A21AD9">
        <w:t xml:space="preserve"> många lokal</w:t>
      </w:r>
      <w:r w:rsidR="003C0C84">
        <w:t>a redaktioner</w:t>
      </w:r>
      <w:r w:rsidRPr="00A21AD9">
        <w:t xml:space="preserve"> </w:t>
      </w:r>
      <w:r>
        <w:t>sin verksamhet under ansträngda ekonomier</w:t>
      </w:r>
      <w:r w:rsidR="003C0C84">
        <w:t>.</w:t>
      </w:r>
      <w:r>
        <w:t xml:space="preserve"> Det risker at</w:t>
      </w:r>
      <w:r w:rsidRPr="00A21AD9">
        <w:t>t leda till en försämr</w:t>
      </w:r>
      <w:r w:rsidR="002836AA">
        <w:t>ad och mer ensidig journalistik</w:t>
      </w:r>
      <w:r w:rsidR="003C0C84">
        <w:t xml:space="preserve"> med alltför stort fokus på Stockholm</w:t>
      </w:r>
      <w:r w:rsidRPr="00A21AD9">
        <w:t xml:space="preserve">. </w:t>
      </w:r>
    </w:p>
    <w:p w:rsidR="00652B73" w:rsidP="002E2DB5" w:rsidRDefault="00A21AD9" w14:paraId="37D239EE" w14:textId="1ED76711">
      <w:r w:rsidRPr="00A21AD9">
        <w:t>Regeringen</w:t>
      </w:r>
      <w:r>
        <w:t xml:space="preserve"> bör </w:t>
      </w:r>
      <w:r w:rsidR="002836AA">
        <w:t>utreda vilka möjligheter som finns att stärka den nyhetsjournalis</w:t>
      </w:r>
      <w:r w:rsidR="003C0C84">
        <w:t xml:space="preserve">tik som finns på lokala </w:t>
      </w:r>
      <w:r w:rsidR="002836AA">
        <w:t xml:space="preserve">redaktioner i landet för att den granskande journalistiken inte enbart ska finnas koncentrerad till Stockholm. </w:t>
      </w:r>
      <w:r w:rsidRPr="00A21AD9">
        <w:lastRenderedPageBreak/>
        <w:t>Med relativt små resurser bör det finnas goda möjligheter att förstärka journalistiken ute i landet utan att den nationella nyhetsjournalistiken på public service försämras.</w:t>
      </w:r>
    </w:p>
    <w:bookmarkStart w:name="_GoBack" w:id="1"/>
    <w:bookmarkEnd w:id="1"/>
    <w:p w:rsidR="009253F7" w:rsidP="002E2DB5" w:rsidRDefault="009253F7" w14:paraId="4899C81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E94F042A51438AA3919BDCC8A4C92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A65B5" w:rsidRDefault="009253F7" w14:paraId="37D239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4655" w:rsidRDefault="00B34655" w14:paraId="37D239F3" w14:textId="77777777"/>
    <w:sectPr w:rsidR="00B346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239F5" w14:textId="77777777" w:rsidR="003B1043" w:rsidRDefault="003B1043" w:rsidP="000C1CAD">
      <w:pPr>
        <w:spacing w:line="240" w:lineRule="auto"/>
      </w:pPr>
      <w:r>
        <w:separator/>
      </w:r>
    </w:p>
  </w:endnote>
  <w:endnote w:type="continuationSeparator" w:id="0">
    <w:p w14:paraId="37D239F6" w14:textId="77777777" w:rsidR="003B1043" w:rsidRDefault="003B10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239F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239F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973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239F3" w14:textId="77777777" w:rsidR="003B1043" w:rsidRDefault="003B1043" w:rsidP="000C1CAD">
      <w:pPr>
        <w:spacing w:line="240" w:lineRule="auto"/>
      </w:pPr>
      <w:r>
        <w:separator/>
      </w:r>
    </w:p>
  </w:footnote>
  <w:footnote w:type="continuationSeparator" w:id="0">
    <w:p w14:paraId="37D239F4" w14:textId="77777777" w:rsidR="003B1043" w:rsidRDefault="003B10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7D239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D23A06" wp14:anchorId="37D23A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253F7" w14:paraId="37D23A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969B163C3B405EA602074598EEC796"/>
                              </w:placeholder>
                              <w:text/>
                            </w:sdtPr>
                            <w:sdtEndPr/>
                            <w:sdtContent>
                              <w:r w:rsidR="00A21A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2FCB751BAC4094A54281D7B245BF9C"/>
                              </w:placeholder>
                              <w:text/>
                            </w:sdtPr>
                            <w:sdtEndPr/>
                            <w:sdtContent>
                              <w:r w:rsidR="005C08E1">
                                <w:t>2329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D23A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253F7" w14:paraId="37D23A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969B163C3B405EA602074598EEC796"/>
                        </w:placeholder>
                        <w:text/>
                      </w:sdtPr>
                      <w:sdtEndPr/>
                      <w:sdtContent>
                        <w:r w:rsidR="00A21A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2FCB751BAC4094A54281D7B245BF9C"/>
                        </w:placeholder>
                        <w:text/>
                      </w:sdtPr>
                      <w:sdtEndPr/>
                      <w:sdtContent>
                        <w:r w:rsidR="005C08E1">
                          <w:t>2329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7D239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253F7" w14:paraId="37D239F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A2FCB751BAC4094A54281D7B245BF9C"/>
        </w:placeholder>
        <w:text/>
      </w:sdtPr>
      <w:sdtEndPr/>
      <w:sdtContent>
        <w:r w:rsidR="00A21AD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C08E1">
          <w:t>2329</w:t>
        </w:r>
      </w:sdtContent>
    </w:sdt>
  </w:p>
  <w:p w:rsidR="004F35FE" w:rsidP="00776B74" w:rsidRDefault="004F35FE" w14:paraId="37D239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253F7" w14:paraId="37D239F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21AD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C08E1">
          <w:t>2329</w:t>
        </w:r>
      </w:sdtContent>
    </w:sdt>
  </w:p>
  <w:p w:rsidR="004F35FE" w:rsidP="00A314CF" w:rsidRDefault="009253F7" w14:paraId="37D239F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253F7" w14:paraId="37D239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253F7" w14:paraId="37D23A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:3254</w:t>
        </w:r>
      </w:sdtContent>
    </w:sdt>
  </w:p>
  <w:p w:rsidR="004F35FE" w:rsidP="00E03A3D" w:rsidRDefault="009253F7" w14:paraId="37D23A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C0C84" w14:paraId="37D23A02" w14:textId="77777777">
        <w:pPr>
          <w:pStyle w:val="FSHRub2"/>
        </w:pPr>
        <w:r>
          <w:t>Förstärkning av journalistiken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7D23A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D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6D4E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6AA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2DB5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043"/>
    <w:rsid w:val="003B1AFC"/>
    <w:rsid w:val="003B2109"/>
    <w:rsid w:val="003B2154"/>
    <w:rsid w:val="003B2811"/>
    <w:rsid w:val="003B38E9"/>
    <w:rsid w:val="003B7796"/>
    <w:rsid w:val="003C0C84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103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08E1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3B6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467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3F7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1AD9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975C0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4655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5B5"/>
    <w:rsid w:val="00BA6D08"/>
    <w:rsid w:val="00BA7FC9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34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607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D239E9"/>
  <w15:chartTrackingRefBased/>
  <w15:docId w15:val="{B7D67F03-C7EA-47EA-AB6D-3756D4D5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26632E10C34347A0A334CDF2890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BD1DC-069F-43DD-B3F7-FF6C592874E1}"/>
      </w:docPartPr>
      <w:docPartBody>
        <w:p w:rsidR="00D33DE4" w:rsidRDefault="00F60AB2">
          <w:pPr>
            <w:pStyle w:val="ED26632E10C34347A0A334CDF28907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2B78F211554B0A92BDFEF45C681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0C24D-B44C-4EAD-922A-3CA99F686D59}"/>
      </w:docPartPr>
      <w:docPartBody>
        <w:p w:rsidR="00D33DE4" w:rsidRDefault="00F60AB2">
          <w:pPr>
            <w:pStyle w:val="8B2B78F211554B0A92BDFEF45C681D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969B163C3B405EA602074598EEC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1C71A-444A-4C06-AAEF-22AD350C0FBB}"/>
      </w:docPartPr>
      <w:docPartBody>
        <w:p w:rsidR="00D33DE4" w:rsidRDefault="00F60AB2">
          <w:pPr>
            <w:pStyle w:val="68969B163C3B405EA602074598EEC7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2FCB751BAC4094A54281D7B245B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F5ECD-A613-4CB8-A9CC-E4B8760A5E3C}"/>
      </w:docPartPr>
      <w:docPartBody>
        <w:p w:rsidR="00D33DE4" w:rsidRDefault="00F60AB2">
          <w:pPr>
            <w:pStyle w:val="5A2FCB751BAC4094A54281D7B245BF9C"/>
          </w:pPr>
          <w:r>
            <w:t xml:space="preserve"> </w:t>
          </w:r>
        </w:p>
      </w:docPartBody>
    </w:docPart>
    <w:docPart>
      <w:docPartPr>
        <w:name w:val="C6E94F042A51438AA3919BDCC8A4C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3AF66-E395-4A76-949B-78C6D8BEE6D0}"/>
      </w:docPartPr>
      <w:docPartBody>
        <w:p w:rsidR="00000000" w:rsidRDefault="003460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B2"/>
    <w:rsid w:val="00D33DE4"/>
    <w:rsid w:val="00F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26632E10C34347A0A334CDF289078C">
    <w:name w:val="ED26632E10C34347A0A334CDF289078C"/>
  </w:style>
  <w:style w:type="paragraph" w:customStyle="1" w:styleId="25F9E1CA7FFF41788E1B97733226D778">
    <w:name w:val="25F9E1CA7FFF41788E1B97733226D778"/>
  </w:style>
  <w:style w:type="paragraph" w:customStyle="1" w:styleId="CB532193B07147B0B996526F6F1C1A85">
    <w:name w:val="CB532193B07147B0B996526F6F1C1A85"/>
  </w:style>
  <w:style w:type="paragraph" w:customStyle="1" w:styleId="8B2B78F211554B0A92BDFEF45C681D78">
    <w:name w:val="8B2B78F211554B0A92BDFEF45C681D78"/>
  </w:style>
  <w:style w:type="paragraph" w:customStyle="1" w:styleId="DA102D707D5B42C093B4D90BA57B6CEF">
    <w:name w:val="DA102D707D5B42C093B4D90BA57B6CEF"/>
  </w:style>
  <w:style w:type="paragraph" w:customStyle="1" w:styleId="68969B163C3B405EA602074598EEC796">
    <w:name w:val="68969B163C3B405EA602074598EEC796"/>
  </w:style>
  <w:style w:type="paragraph" w:customStyle="1" w:styleId="5A2FCB751BAC4094A54281D7B245BF9C">
    <w:name w:val="5A2FCB751BAC4094A54281D7B245B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3CF69-B580-450F-AE55-F31058652C1E}"/>
</file>

<file path=customXml/itemProps2.xml><?xml version="1.0" encoding="utf-8"?>
<ds:datastoreItem xmlns:ds="http://schemas.openxmlformats.org/officeDocument/2006/customXml" ds:itemID="{246F30DD-45B6-4703-9EC9-ABD63AEB5DF1}"/>
</file>

<file path=customXml/itemProps3.xml><?xml version="1.0" encoding="utf-8"?>
<ds:datastoreItem xmlns:ds="http://schemas.openxmlformats.org/officeDocument/2006/customXml" ds:itemID="{60027134-23E5-49A9-963F-C5CB318F6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975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Förstärkning av tidningsjournalistiken</vt:lpstr>
      <vt:lpstr>
      </vt:lpstr>
    </vt:vector>
  </TitlesOfParts>
  <Company>Sveriges riksdag</Company>
  <LinksUpToDate>false</LinksUpToDate>
  <CharactersWithSpaces>1129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