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8662E" w14:textId="77777777" w:rsidR="00B141C2" w:rsidRDefault="00B141C2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B141C2">
        <w:t xml:space="preserve">2020/21:485 </w:t>
      </w:r>
      <w:r>
        <w:t xml:space="preserve">av </w:t>
      </w:r>
      <w:r w:rsidRPr="00B141C2">
        <w:t>Jörgen Grubb</w:t>
      </w:r>
      <w:r>
        <w:t xml:space="preserve"> (SD) </w:t>
      </w:r>
      <w:r w:rsidRPr="00B141C2">
        <w:t>Tillsynen av skolor med konfessionell inriktning</w:t>
      </w:r>
    </w:p>
    <w:p w14:paraId="09860CD4" w14:textId="4B712744" w:rsidR="00B141C2" w:rsidRDefault="00B141C2" w:rsidP="00375E80">
      <w:pPr>
        <w:pStyle w:val="Brdtext"/>
      </w:pPr>
      <w:r>
        <w:t>Jörgen Grubb har frågat mig om jag anser</w:t>
      </w:r>
      <w:r w:rsidRPr="00B141C2">
        <w:t xml:space="preserve"> att det utökade tillsynsansvar som utredningen</w:t>
      </w:r>
      <w:r>
        <w:t xml:space="preserve"> </w:t>
      </w:r>
      <w:r w:rsidR="0094787F">
        <w:t xml:space="preserve">(SOU 2019:64) </w:t>
      </w:r>
      <w:r w:rsidRPr="00B141C2">
        <w:t>föreslår ska</w:t>
      </w:r>
      <w:r>
        <w:t xml:space="preserve"> </w:t>
      </w:r>
      <w:r w:rsidRPr="00B141C2">
        <w:t>bestå av oanmäld granskning</w:t>
      </w:r>
      <w:r>
        <w:t>.</w:t>
      </w:r>
    </w:p>
    <w:p w14:paraId="76A6DED4" w14:textId="67571DEF" w:rsidR="00CA4569" w:rsidRDefault="00CA4569" w:rsidP="006778A8">
      <w:pPr>
        <w:pStyle w:val="Brdtext"/>
      </w:pPr>
      <w:r>
        <w:t>All utbildning inom skolväsendet måste följa alla de bestämmelser som finns i skolförfattningarna. Det är inte förhandlingsbart. Utbildningen inom skol</w:t>
      </w:r>
      <w:r w:rsidR="00880861">
        <w:softHyphen/>
      </w:r>
      <w:r>
        <w:t>väsendet ska vara likvärdig och följa det som respektive läroplan anger. Utbildningen och undervisningen i förskolor och skolor med offentlig huvudman ska vara icke-konfessionell. Även i fri</w:t>
      </w:r>
      <w:r w:rsidR="00880861">
        <w:softHyphen/>
      </w:r>
      <w:r>
        <w:t xml:space="preserve">stående förskolor och skolor ska undervisningen vara icke-konfessionell, men utbildningen i övrigt får enligt skollagen (2010:800) ha en konfessionell inriktning (1 kap. 7 §).  </w:t>
      </w:r>
      <w:r w:rsidR="004F5A33">
        <w:t>Barns och elevers deltagande</w:t>
      </w:r>
      <w:r>
        <w:t xml:space="preserve"> i konfessionella inslag ska alltid vara frivilligt.</w:t>
      </w:r>
      <w:r w:rsidR="002D1280">
        <w:t xml:space="preserve"> </w:t>
      </w:r>
    </w:p>
    <w:p w14:paraId="7ABF6598" w14:textId="255D9A4D" w:rsidR="00B141C2" w:rsidRDefault="002D1280">
      <w:pPr>
        <w:pStyle w:val="Brdtext"/>
      </w:pPr>
      <w:r w:rsidRPr="002D1280">
        <w:t xml:space="preserve">Statens skolinspektion utövar tillsyn </w:t>
      </w:r>
      <w:r w:rsidR="003F7E75">
        <w:t xml:space="preserve">över </w:t>
      </w:r>
      <w:r w:rsidRPr="002D1280">
        <w:t>att bestämmelserna i skollagen följs</w:t>
      </w:r>
      <w:r>
        <w:t xml:space="preserve">. Tillsynen </w:t>
      </w:r>
      <w:r w:rsidR="004F5A33">
        <w:t xml:space="preserve">kan </w:t>
      </w:r>
      <w:r w:rsidR="00BF26A1">
        <w:t>genomför</w:t>
      </w:r>
      <w:r w:rsidR="004F5A33">
        <w:t>a</w:t>
      </w:r>
      <w:r w:rsidR="00BF26A1">
        <w:t xml:space="preserve">s med </w:t>
      </w:r>
      <w:r w:rsidR="004F5A33">
        <w:t xml:space="preserve">bl.a. </w:t>
      </w:r>
      <w:r w:rsidR="00BF26A1">
        <w:t>både a</w:t>
      </w:r>
      <w:r w:rsidR="004F5A33">
        <w:t>nmälda</w:t>
      </w:r>
      <w:r w:rsidR="00BF26A1">
        <w:t xml:space="preserve"> </w:t>
      </w:r>
      <w:r w:rsidR="004F5A33">
        <w:t xml:space="preserve">och oanmälda </w:t>
      </w:r>
      <w:r w:rsidR="00BF26A1">
        <w:t>skolbesök.</w:t>
      </w:r>
      <w:r w:rsidRPr="002D1280">
        <w:t xml:space="preserve"> </w:t>
      </w:r>
      <w:r w:rsidR="002F44B0" w:rsidRPr="002F44B0">
        <w:t>Skolinspektionen har själva att välja vilken typ av granskning som ska utföras. Under 2019 genomförde Skolinspektionen två oanmälda granskning</w:t>
      </w:r>
      <w:r w:rsidR="005E2924">
        <w:t>ar</w:t>
      </w:r>
      <w:r w:rsidR="002F44B0" w:rsidRPr="002F44B0">
        <w:t xml:space="preserve"> som avsåg hantering av nationella prov och som omfattade 85 huvudmän (Årsredovisning 2019). I rapporten Årsrapport 2019 anger myndigheten att man kan behöva arbeta med mer oanmälda granskningar, andra metoder och med fler källor</w:t>
      </w:r>
      <w:r w:rsidR="002F44B0">
        <w:t xml:space="preserve">. </w:t>
      </w:r>
      <w:r w:rsidR="00B141C2">
        <w:t>Skolinspektion</w:t>
      </w:r>
      <w:r w:rsidR="00BF26A1">
        <w:t>en</w:t>
      </w:r>
      <w:r w:rsidR="00B141C2">
        <w:t xml:space="preserve"> kan som tillsynsmyndighet vidta en rad olika åtgärder när skolor inte följer gällande bestämmelser. Det första steget är ofta ett föreläggande om att vidta åtgärder för att undanröja bristerna i verksamheten. Redan i dag får Skol</w:t>
      </w:r>
      <w:r w:rsidR="00B141C2">
        <w:softHyphen/>
        <w:t>inspektionen enligt skollagen även återkalla ett godkännande av en enskild som huvudman för en fristående skola om ett föreläggande inte har följts och missförhållandet är allvarligt.</w:t>
      </w:r>
    </w:p>
    <w:p w14:paraId="1BA97EB8" w14:textId="02727D63" w:rsidR="00B141C2" w:rsidRDefault="00B141C2">
      <w:pPr>
        <w:pStyle w:val="Brdtext"/>
      </w:pPr>
      <w:r>
        <w:lastRenderedPageBreak/>
        <w:t>Den 1 januari 2019 trädde nya bestämmelser i kraft i skollagen om lämplighetsprövning för ägar- och ledningskretsen för enskilda skolhuvudmän. Bestämmelserna säker</w:t>
      </w:r>
      <w:r>
        <w:softHyphen/>
        <w:t xml:space="preserve">ställer att </w:t>
      </w:r>
      <w:r w:rsidRPr="00EE6CCF">
        <w:t xml:space="preserve">den som äger eller leder en skola </w:t>
      </w:r>
      <w:r>
        <w:t xml:space="preserve">inte bara </w:t>
      </w:r>
      <w:r w:rsidRPr="00EE6CCF">
        <w:t>ha</w:t>
      </w:r>
      <w:r>
        <w:t>r</w:t>
      </w:r>
      <w:r w:rsidRPr="00EE6CCF">
        <w:t xml:space="preserve"> tillräckliga resurser</w:t>
      </w:r>
      <w:r>
        <w:t>, erfarenheter och</w:t>
      </w:r>
      <w:r w:rsidRPr="00EE6CCF">
        <w:t xml:space="preserve"> kunskaper, </w:t>
      </w:r>
      <w:r>
        <w:t>utan även är laglydig, benägen att fullgöra sina skyldigheter mot det allmänna och i övrigt lämplig</w:t>
      </w:r>
      <w:r w:rsidRPr="00303E66">
        <w:t xml:space="preserve"> </w:t>
      </w:r>
      <w:r>
        <w:t>för uppgiften. I Skolinspektionens prövning ingår att inhämta underlag från bl.a. Polismyndigheten. Skolinspektionen kan i varje enskilt fall ta ställning till om ytterligare underlag bör hämtas in från andra myndigheter, som t.ex.</w:t>
      </w:r>
      <w:r w:rsidRPr="00C70838">
        <w:t xml:space="preserve"> Bolagsverket, Kronofogdemyndigheten</w:t>
      </w:r>
      <w:r>
        <w:t xml:space="preserve"> eller </w:t>
      </w:r>
      <w:r w:rsidRPr="00C70838">
        <w:t>Skatteverket</w:t>
      </w:r>
      <w:r>
        <w:t>.</w:t>
      </w:r>
      <w:r w:rsidR="00CA4569">
        <w:t xml:space="preserve"> </w:t>
      </w:r>
      <w:r>
        <w:t>Jag kan konstatera att de skärpta bestämmelserna för ägar- och lednings</w:t>
      </w:r>
      <w:r>
        <w:softHyphen/>
        <w:t xml:space="preserve">prövning redan </w:t>
      </w:r>
      <w:r w:rsidRPr="003033A1">
        <w:t xml:space="preserve">har </w:t>
      </w:r>
      <w:r>
        <w:t>använts</w:t>
      </w:r>
      <w:r w:rsidRPr="003033A1">
        <w:t xml:space="preserve"> som verktyg</w:t>
      </w:r>
      <w:r>
        <w:t xml:space="preserve"> för att stoppa olämpliga huvudmän att driva </w:t>
      </w:r>
      <w:r w:rsidRPr="00D92D40">
        <w:t>så viktig</w:t>
      </w:r>
      <w:r>
        <w:t>a</w:t>
      </w:r>
      <w:r w:rsidRPr="00D92D40">
        <w:t xml:space="preserve"> skattefinansierad</w:t>
      </w:r>
      <w:r>
        <w:t>e</w:t>
      </w:r>
      <w:r w:rsidRPr="00D92D40">
        <w:t xml:space="preserve"> välfärdsverksamhet</w:t>
      </w:r>
      <w:r>
        <w:t>er</w:t>
      </w:r>
      <w:r w:rsidRPr="00D92D40">
        <w:t xml:space="preserve"> som </w:t>
      </w:r>
      <w:r>
        <w:t xml:space="preserve">förskole- och skolverksamhet. </w:t>
      </w:r>
    </w:p>
    <w:p w14:paraId="506F0E1E" w14:textId="4A6FCDE1" w:rsidR="00B141C2" w:rsidRDefault="00CA4569">
      <w:pPr>
        <w:pStyle w:val="Brdtext"/>
      </w:pPr>
      <w:r>
        <w:t>I den</w:t>
      </w:r>
      <w:r w:rsidR="00BA1A40">
        <w:t xml:space="preserve"> sakpolitiska</w:t>
      </w:r>
      <w:r>
        <w:t xml:space="preserve"> överenskommelse som slutits mellan Socialdemo</w:t>
      </w:r>
      <w:r>
        <w:softHyphen/>
      </w:r>
      <w:r w:rsidRPr="00A56B45">
        <w:t xml:space="preserve">kraterna, Centerpartiet, Liberalerna och Miljöpartiet de gröna framgår att </w:t>
      </w:r>
      <w:r>
        <w:t>e</w:t>
      </w:r>
      <w:r w:rsidRPr="00476425">
        <w:t xml:space="preserve">tt etableringsstopp </w:t>
      </w:r>
      <w:r>
        <w:t xml:space="preserve">ska </w:t>
      </w:r>
      <w:r w:rsidRPr="00476425">
        <w:t>inför</w:t>
      </w:r>
      <w:r>
        <w:t>a</w:t>
      </w:r>
      <w:r w:rsidRPr="00476425">
        <w:t>s för fristående grund- och gymnasieskolor med konfessionell inriktning</w:t>
      </w:r>
      <w:r>
        <w:t>, att b</w:t>
      </w:r>
      <w:r w:rsidRPr="00476425">
        <w:t>efintliga skolor med konfessionell inriktning ska kontrolleras bättre</w:t>
      </w:r>
      <w:r>
        <w:t xml:space="preserve"> och att e</w:t>
      </w:r>
      <w:r w:rsidRPr="00476425">
        <w:t xml:space="preserve">n utredning först </w:t>
      </w:r>
      <w:r>
        <w:t xml:space="preserve">ska </w:t>
      </w:r>
      <w:r w:rsidRPr="00476425">
        <w:t>definiera avgräns</w:t>
      </w:r>
      <w:r>
        <w:softHyphen/>
      </w:r>
      <w:r w:rsidRPr="00476425">
        <w:t>ningar.</w:t>
      </w:r>
      <w:r>
        <w:t xml:space="preserve"> </w:t>
      </w:r>
      <w:r w:rsidR="00B141C2">
        <w:t>Betänkandet Nya regler för skolor med konfessionell inriktning</w:t>
      </w:r>
      <w:r w:rsidR="006778A8">
        <w:t xml:space="preserve"> (SOU 2019:64) </w:t>
      </w:r>
      <w:r w:rsidR="00B141C2">
        <w:t xml:space="preserve">innehåller förslag om </w:t>
      </w:r>
      <w:r w:rsidR="004F5A33">
        <w:t xml:space="preserve">etableringsstopp samt </w:t>
      </w:r>
      <w:r w:rsidR="00B141C2">
        <w:t xml:space="preserve">att ägar- och ledningsprövningen av enskilda skolhuvudmän, ska kompletteras med prövning mot särskilda demokrativillkor. </w:t>
      </w:r>
      <w:r>
        <w:t xml:space="preserve">Vidare innehåller betänkandet föreslag om definitioner av vad som avses med konfessionell respektive icke-konfessionell inriktning, begrepp som förekommer i skollagen i dag utan att de är definierade. </w:t>
      </w:r>
      <w:r w:rsidR="00BA1A40">
        <w:t xml:space="preserve">Betänkandet </w:t>
      </w:r>
      <w:r w:rsidR="00B141C2">
        <w:t>har remitterats och förslagen bereds nu inom Regeringskansliet.</w:t>
      </w:r>
    </w:p>
    <w:p w14:paraId="4F7D745B" w14:textId="2B12A0EF" w:rsidR="00CA4569" w:rsidRDefault="00BA1A40">
      <w:pPr>
        <w:pStyle w:val="Brdtext"/>
        <w:rPr>
          <w:shd w:val="clear" w:color="auto" w:fill="FFFFFF"/>
        </w:rPr>
      </w:pPr>
      <w:r>
        <w:rPr>
          <w:shd w:val="clear" w:color="auto" w:fill="FFFFFF"/>
        </w:rPr>
        <w:t>P</w:t>
      </w:r>
      <w:r w:rsidRPr="00BA1A40">
        <w:rPr>
          <w:shd w:val="clear" w:color="auto" w:fill="FFFFFF"/>
        </w:rPr>
        <w:t>romemorian En mer likvärdig och effektiv skoltillsyn</w:t>
      </w:r>
      <w:r>
        <w:rPr>
          <w:shd w:val="clear" w:color="auto" w:fill="FFFFFF"/>
        </w:rPr>
        <w:t xml:space="preserve"> innehåller </w:t>
      </w:r>
      <w:r w:rsidR="00CC4A4E">
        <w:rPr>
          <w:shd w:val="clear" w:color="auto" w:fill="FFFFFF"/>
        </w:rPr>
        <w:t xml:space="preserve">förslag </w:t>
      </w:r>
      <w:r>
        <w:rPr>
          <w:shd w:val="clear" w:color="auto" w:fill="FFFFFF"/>
        </w:rPr>
        <w:t xml:space="preserve">om att </w:t>
      </w:r>
      <w:r w:rsidRPr="00BA1A40">
        <w:rPr>
          <w:shd w:val="clear" w:color="auto" w:fill="FFFFFF"/>
        </w:rPr>
        <w:t>öka möjligheterna för Statens skolinspektion att stänga skolor, såväl fristående som kommunala, med stora brister</w:t>
      </w:r>
      <w:r>
        <w:rPr>
          <w:shd w:val="clear" w:color="auto" w:fill="FFFFFF"/>
        </w:rPr>
        <w:t xml:space="preserve">. </w:t>
      </w:r>
      <w:r w:rsidR="00880861" w:rsidRPr="00880861">
        <w:rPr>
          <w:shd w:val="clear" w:color="auto" w:fill="FFFFFF"/>
        </w:rPr>
        <w:t>Vidare innebär förslagen att möjligheterna att komma åt brister i huvudmannens ansvarstagande förbättras, genom att en ny grund för återkallelse av bland annat godkännande respektive verksamhetsförbud eller statliga åtgärder för rättelse införs</w:t>
      </w:r>
      <w:r w:rsidR="00880861">
        <w:rPr>
          <w:shd w:val="clear" w:color="auto" w:fill="FFFFFF"/>
        </w:rPr>
        <w:t xml:space="preserve"> </w:t>
      </w:r>
      <w:r w:rsidR="00B141C2">
        <w:rPr>
          <w:shd w:val="clear" w:color="auto" w:fill="FFFFFF"/>
        </w:rPr>
        <w:t>(</w:t>
      </w:r>
      <w:r w:rsidR="00CC4A4E">
        <w:rPr>
          <w:shd w:val="clear" w:color="auto" w:fill="FFFFFF"/>
        </w:rPr>
        <w:t>U2020/04703</w:t>
      </w:r>
      <w:r w:rsidR="00B141C2">
        <w:rPr>
          <w:shd w:val="clear" w:color="auto" w:fill="FFFFFF"/>
        </w:rPr>
        <w:t>)</w:t>
      </w:r>
      <w:r w:rsidR="00B141C2" w:rsidRPr="005E33EF">
        <w:rPr>
          <w:shd w:val="clear" w:color="auto" w:fill="FFFFFF"/>
        </w:rPr>
        <w:t>.</w:t>
      </w:r>
      <w:r w:rsidR="00CC4A4E">
        <w:rPr>
          <w:shd w:val="clear" w:color="auto" w:fill="FFFFFF"/>
        </w:rPr>
        <w:t xml:space="preserve"> </w:t>
      </w:r>
      <w:r w:rsidR="00880861">
        <w:rPr>
          <w:shd w:val="clear" w:color="auto" w:fill="FFFFFF"/>
        </w:rPr>
        <w:t xml:space="preserve">Promemorian är på remiss till den 14 december 2020, därefter kommer </w:t>
      </w:r>
      <w:r w:rsidR="004F5A33">
        <w:t>regeringen ta ställning till förslagen</w:t>
      </w:r>
      <w:r w:rsidR="00880861">
        <w:rPr>
          <w:shd w:val="clear" w:color="auto" w:fill="FFFFFF"/>
        </w:rPr>
        <w:t>.</w:t>
      </w:r>
    </w:p>
    <w:p w14:paraId="78B60E11" w14:textId="1140B14E" w:rsidR="00B141C2" w:rsidRDefault="00CA4569" w:rsidP="006778A8">
      <w:pPr>
        <w:pStyle w:val="Brdtext"/>
      </w:pPr>
      <w:r>
        <w:lastRenderedPageBreak/>
        <w:t>Det finns således ett pågående arbete som jag ser som väldigt viktigt för att</w:t>
      </w:r>
      <w:r w:rsidR="00D00135">
        <w:t xml:space="preserve"> skärpa lagstiftningen och tillsynen av skolor. </w:t>
      </w:r>
      <w:r w:rsidR="00D00135" w:rsidRPr="00D00135">
        <w:t xml:space="preserve">Det ska </w:t>
      </w:r>
      <w:r w:rsidR="00D00135">
        <w:t xml:space="preserve">endast </w:t>
      </w:r>
      <w:r w:rsidR="00D00135" w:rsidRPr="00D00135">
        <w:t xml:space="preserve">vara seriösa och lämpliga aktörer som bedriver verksamheter för barn. </w:t>
      </w:r>
    </w:p>
    <w:p w14:paraId="7B468C7F" w14:textId="77777777" w:rsidR="00B141C2" w:rsidRDefault="00B141C2" w:rsidP="006778A8">
      <w:pPr>
        <w:pStyle w:val="Brdtext"/>
      </w:pPr>
    </w:p>
    <w:p w14:paraId="5C88DABF" w14:textId="77777777" w:rsidR="00B141C2" w:rsidRDefault="00B141C2" w:rsidP="006778A8">
      <w:pPr>
        <w:pStyle w:val="Brdtext"/>
      </w:pPr>
      <w:r>
        <w:t xml:space="preserve">Stockholm den </w:t>
      </w:r>
      <w:sdt>
        <w:sdtPr>
          <w:id w:val="-1225218591"/>
          <w:placeholder>
            <w:docPart w:val="2AE442D25856477E99FA15707F0D93A9"/>
          </w:placeholder>
          <w:dataBinding w:prefixMappings="xmlns:ns0='http://lp/documentinfo/RK' " w:xpath="/ns0:DocumentInfo[1]/ns0:BaseInfo[1]/ns0:HeaderDate[1]" w:storeItemID="{E3F8D1A8-B8DC-4E4E-8B12-CC0AA2EEAB45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A4569">
            <w:t>25 november 2020</w:t>
          </w:r>
        </w:sdtContent>
      </w:sdt>
    </w:p>
    <w:p w14:paraId="7A9AFE0C" w14:textId="77777777" w:rsidR="00B141C2" w:rsidRDefault="00B141C2" w:rsidP="006778A8">
      <w:pPr>
        <w:pStyle w:val="Brdtext"/>
      </w:pPr>
    </w:p>
    <w:p w14:paraId="2710F93D" w14:textId="77777777" w:rsidR="00B141C2" w:rsidRDefault="00B141C2" w:rsidP="006778A8">
      <w:pPr>
        <w:pStyle w:val="Brdtext"/>
      </w:pPr>
    </w:p>
    <w:p w14:paraId="51365BC5" w14:textId="44A02056" w:rsidR="00B141C2" w:rsidRDefault="00B141C2" w:rsidP="006778A8">
      <w:pPr>
        <w:pStyle w:val="Brdtext"/>
      </w:pPr>
      <w:r>
        <w:t>Anna Ekström</w:t>
      </w:r>
    </w:p>
    <w:p w14:paraId="2D6B80C4" w14:textId="77777777" w:rsidR="00B141C2" w:rsidRPr="00DB48AB" w:rsidRDefault="00B141C2" w:rsidP="00DB48AB">
      <w:pPr>
        <w:pStyle w:val="Brdtext"/>
      </w:pPr>
    </w:p>
    <w:sectPr w:rsidR="00B141C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AFDF1" w14:textId="77777777" w:rsidR="00BF65FF" w:rsidRDefault="00BF65FF" w:rsidP="00A87A54">
      <w:pPr>
        <w:spacing w:after="0" w:line="240" w:lineRule="auto"/>
      </w:pPr>
      <w:r>
        <w:separator/>
      </w:r>
    </w:p>
  </w:endnote>
  <w:endnote w:type="continuationSeparator" w:id="0">
    <w:p w14:paraId="65B9BAEE" w14:textId="77777777" w:rsidR="00BF65FF" w:rsidRDefault="00BF65F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1FBE4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44A2A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62AA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AD4523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45E5A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E7D5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F21A4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E29876" w14:textId="77777777" w:rsidTr="00C26068">
      <w:trPr>
        <w:trHeight w:val="227"/>
      </w:trPr>
      <w:tc>
        <w:tcPr>
          <w:tcW w:w="4074" w:type="dxa"/>
        </w:tcPr>
        <w:p w14:paraId="00FF7E5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9F934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FFC19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BA862" w14:textId="77777777" w:rsidR="00BF65FF" w:rsidRDefault="00BF65FF" w:rsidP="00A87A54">
      <w:pPr>
        <w:spacing w:after="0" w:line="240" w:lineRule="auto"/>
      </w:pPr>
      <w:r>
        <w:separator/>
      </w:r>
    </w:p>
  </w:footnote>
  <w:footnote w:type="continuationSeparator" w:id="0">
    <w:p w14:paraId="4BF48170" w14:textId="77777777" w:rsidR="00BF65FF" w:rsidRDefault="00BF65F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141C2" w14:paraId="22FBF36E" w14:textId="77777777" w:rsidTr="00C93EBA">
      <w:trPr>
        <w:trHeight w:val="227"/>
      </w:trPr>
      <w:tc>
        <w:tcPr>
          <w:tcW w:w="5534" w:type="dxa"/>
        </w:tcPr>
        <w:p w14:paraId="186E2005" w14:textId="77777777" w:rsidR="00B141C2" w:rsidRPr="007D73AB" w:rsidRDefault="00B141C2">
          <w:pPr>
            <w:pStyle w:val="Sidhuvud"/>
          </w:pPr>
        </w:p>
      </w:tc>
      <w:tc>
        <w:tcPr>
          <w:tcW w:w="3170" w:type="dxa"/>
          <w:vAlign w:val="bottom"/>
        </w:tcPr>
        <w:p w14:paraId="53CF2AD2" w14:textId="77777777" w:rsidR="00B141C2" w:rsidRPr="007D73AB" w:rsidRDefault="00B141C2" w:rsidP="00340DE0">
          <w:pPr>
            <w:pStyle w:val="Sidhuvud"/>
          </w:pPr>
        </w:p>
      </w:tc>
      <w:tc>
        <w:tcPr>
          <w:tcW w:w="1134" w:type="dxa"/>
        </w:tcPr>
        <w:p w14:paraId="4DAA8D4F" w14:textId="77777777" w:rsidR="00B141C2" w:rsidRDefault="00B141C2" w:rsidP="005A703A">
          <w:pPr>
            <w:pStyle w:val="Sidhuvud"/>
          </w:pPr>
        </w:p>
      </w:tc>
    </w:tr>
    <w:tr w:rsidR="00B141C2" w14:paraId="3CEAC033" w14:textId="77777777" w:rsidTr="00C93EBA">
      <w:trPr>
        <w:trHeight w:val="1928"/>
      </w:trPr>
      <w:tc>
        <w:tcPr>
          <w:tcW w:w="5534" w:type="dxa"/>
        </w:tcPr>
        <w:p w14:paraId="36B693BC" w14:textId="77777777" w:rsidR="00B141C2" w:rsidRPr="00340DE0" w:rsidRDefault="00B141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2A9329" wp14:editId="3B5C6AF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4E65CC" w14:textId="77777777" w:rsidR="00B141C2" w:rsidRPr="00710A6C" w:rsidRDefault="00B141C2" w:rsidP="00EE3C0F">
          <w:pPr>
            <w:pStyle w:val="Sidhuvud"/>
            <w:rPr>
              <w:b/>
            </w:rPr>
          </w:pPr>
        </w:p>
        <w:p w14:paraId="7BA3F60F" w14:textId="77777777" w:rsidR="00B141C2" w:rsidRDefault="00B141C2" w:rsidP="00EE3C0F">
          <w:pPr>
            <w:pStyle w:val="Sidhuvud"/>
          </w:pPr>
        </w:p>
        <w:p w14:paraId="5C238B11" w14:textId="77777777" w:rsidR="00B141C2" w:rsidRDefault="00B141C2" w:rsidP="00EE3C0F">
          <w:pPr>
            <w:pStyle w:val="Sidhuvud"/>
          </w:pPr>
        </w:p>
        <w:p w14:paraId="5A9B017C" w14:textId="77777777" w:rsidR="00B141C2" w:rsidRDefault="00B141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683AE7E4B72428881E7B05742CAE52C"/>
            </w:placeholder>
            <w:dataBinding w:prefixMappings="xmlns:ns0='http://lp/documentinfo/RK' " w:xpath="/ns0:DocumentInfo[1]/ns0:BaseInfo[1]/ns0:Dnr[1]" w:storeItemID="{E3F8D1A8-B8DC-4E4E-8B12-CC0AA2EEAB45}"/>
            <w:text/>
          </w:sdtPr>
          <w:sdtEndPr/>
          <w:sdtContent>
            <w:p w14:paraId="0794EAFC" w14:textId="41AFE849" w:rsidR="00B141C2" w:rsidRDefault="00EE2748" w:rsidP="00EE3C0F">
              <w:pPr>
                <w:pStyle w:val="Sidhuvud"/>
              </w:pPr>
              <w:r>
                <w:t>U2020/05722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2C78381D1B48678B542129CACE2D13"/>
            </w:placeholder>
            <w:showingPlcHdr/>
            <w:dataBinding w:prefixMappings="xmlns:ns0='http://lp/documentinfo/RK' " w:xpath="/ns0:DocumentInfo[1]/ns0:BaseInfo[1]/ns0:DocNumber[1]" w:storeItemID="{E3F8D1A8-B8DC-4E4E-8B12-CC0AA2EEAB45}"/>
            <w:text/>
          </w:sdtPr>
          <w:sdtEndPr/>
          <w:sdtContent>
            <w:p w14:paraId="77077F77" w14:textId="77777777" w:rsidR="00B141C2" w:rsidRDefault="00B141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B1E1BA" w14:textId="77777777" w:rsidR="00B141C2" w:rsidRDefault="00B141C2" w:rsidP="00EE3C0F">
          <w:pPr>
            <w:pStyle w:val="Sidhuvud"/>
          </w:pPr>
        </w:p>
      </w:tc>
      <w:tc>
        <w:tcPr>
          <w:tcW w:w="1134" w:type="dxa"/>
        </w:tcPr>
        <w:p w14:paraId="442D932F" w14:textId="77777777" w:rsidR="00B141C2" w:rsidRDefault="00B141C2" w:rsidP="0094502D">
          <w:pPr>
            <w:pStyle w:val="Sidhuvud"/>
          </w:pPr>
        </w:p>
        <w:p w14:paraId="23743A3B" w14:textId="77777777" w:rsidR="00B141C2" w:rsidRPr="0094502D" w:rsidRDefault="00B141C2" w:rsidP="00EC71A6">
          <w:pPr>
            <w:pStyle w:val="Sidhuvud"/>
          </w:pPr>
        </w:p>
      </w:tc>
    </w:tr>
    <w:tr w:rsidR="00B141C2" w14:paraId="5C8C66B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1056363" w14:textId="2FF91840" w:rsidR="00B141C2" w:rsidRDefault="00B141C2" w:rsidP="00375E80">
          <w:pPr>
            <w:pStyle w:val="Sidhuvud"/>
          </w:pPr>
        </w:p>
        <w:p w14:paraId="2793E95B" w14:textId="77777777" w:rsidR="000E5784" w:rsidRDefault="000E5784" w:rsidP="00375E80">
          <w:pPr>
            <w:rPr>
              <w:rFonts w:asciiTheme="majorHAnsi" w:hAnsiTheme="majorHAnsi"/>
              <w:sz w:val="19"/>
            </w:rPr>
          </w:pPr>
        </w:p>
        <w:p w14:paraId="7A7ADE7B" w14:textId="77777777" w:rsidR="000E5784" w:rsidRDefault="000E5784" w:rsidP="00375E80">
          <w:pPr>
            <w:rPr>
              <w:rFonts w:asciiTheme="majorHAnsi" w:hAnsiTheme="majorHAnsi"/>
              <w:sz w:val="19"/>
            </w:rPr>
          </w:pPr>
        </w:p>
        <w:p w14:paraId="14DC4B68" w14:textId="706C014D" w:rsidR="000E5784" w:rsidRPr="000E5784" w:rsidRDefault="000E5784" w:rsidP="00375E8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77F3DED1DE5C4E3CB687D1AB719BB14D"/>
          </w:placeholder>
          <w:dataBinding w:prefixMappings="xmlns:ns0='http://lp/documentinfo/RK' " w:xpath="/ns0:DocumentInfo[1]/ns0:BaseInfo[1]/ns0:Recipient[1]" w:storeItemID="{E3F8D1A8-B8DC-4E4E-8B12-CC0AA2EEAB45}"/>
          <w:text w:multiLine="1"/>
        </w:sdtPr>
        <w:sdtEndPr/>
        <w:sdtContent>
          <w:tc>
            <w:tcPr>
              <w:tcW w:w="3170" w:type="dxa"/>
            </w:tcPr>
            <w:p w14:paraId="62459751" w14:textId="77777777" w:rsidR="00B141C2" w:rsidRDefault="002D128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CAE3A8" w14:textId="77777777" w:rsidR="00B141C2" w:rsidRDefault="00B141C2" w:rsidP="003E6020">
          <w:pPr>
            <w:pStyle w:val="Sidhuvud"/>
          </w:pPr>
        </w:p>
      </w:tc>
    </w:tr>
  </w:tbl>
  <w:p w14:paraId="114D6DA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300"/>
    <w:rsid w:val="00041EDC"/>
    <w:rsid w:val="00042CE5"/>
    <w:rsid w:val="0004352E"/>
    <w:rsid w:val="00051341"/>
    <w:rsid w:val="00053CAA"/>
    <w:rsid w:val="00055875"/>
    <w:rsid w:val="000561C7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784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107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DE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280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4B0"/>
    <w:rsid w:val="002F59E0"/>
    <w:rsid w:val="002F66A6"/>
    <w:rsid w:val="00300342"/>
    <w:rsid w:val="003050DB"/>
    <w:rsid w:val="00310561"/>
    <w:rsid w:val="00311D8C"/>
    <w:rsid w:val="0031273D"/>
    <w:rsid w:val="003128E2"/>
    <w:rsid w:val="00312E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5E80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E75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7E6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AA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A33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924"/>
    <w:rsid w:val="005E2F29"/>
    <w:rsid w:val="005E3265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212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8A8"/>
    <w:rsid w:val="00685C94"/>
    <w:rsid w:val="00690AB3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E51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1BF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1110"/>
    <w:rsid w:val="008730FD"/>
    <w:rsid w:val="00873AFA"/>
    <w:rsid w:val="00873DA1"/>
    <w:rsid w:val="00875DDD"/>
    <w:rsid w:val="00880861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87F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A5F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66F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B3C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1C2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A4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858"/>
    <w:rsid w:val="00BF26A1"/>
    <w:rsid w:val="00BF27B2"/>
    <w:rsid w:val="00BF3DBA"/>
    <w:rsid w:val="00BF4F06"/>
    <w:rsid w:val="00BF534E"/>
    <w:rsid w:val="00BF5717"/>
    <w:rsid w:val="00BF5C91"/>
    <w:rsid w:val="00BF65FF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569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A4E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135"/>
    <w:rsid w:val="00D00E9E"/>
    <w:rsid w:val="00D021D2"/>
    <w:rsid w:val="00D061BB"/>
    <w:rsid w:val="00D07BE1"/>
    <w:rsid w:val="00D116C0"/>
    <w:rsid w:val="00D13433"/>
    <w:rsid w:val="00D13D8A"/>
    <w:rsid w:val="00D20178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C32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04F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748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0A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80E5EA"/>
  <w15:docId w15:val="{CFC55772-A776-4083-BF05-C869BFD4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83AE7E4B72428881E7B05742CAE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9757D-76CF-4474-A044-407993D47C1E}"/>
      </w:docPartPr>
      <w:docPartBody>
        <w:p w:rsidR="00E779FF" w:rsidRDefault="00A35356" w:rsidP="00A35356">
          <w:pPr>
            <w:pStyle w:val="E683AE7E4B72428881E7B05742CAE5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2C78381D1B48678B542129CACE2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20C8D-2B1A-4167-91C5-8B816DD4F2FC}"/>
      </w:docPartPr>
      <w:docPartBody>
        <w:p w:rsidR="00E779FF" w:rsidRDefault="00A35356" w:rsidP="00A35356">
          <w:pPr>
            <w:pStyle w:val="C52C78381D1B48678B542129CACE2D1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F3DED1DE5C4E3CB687D1AB719BB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34F3CC-A5BA-495F-B91D-29E7E11B70BD}"/>
      </w:docPartPr>
      <w:docPartBody>
        <w:p w:rsidR="00E779FF" w:rsidRDefault="00A35356" w:rsidP="00A35356">
          <w:pPr>
            <w:pStyle w:val="77F3DED1DE5C4E3CB687D1AB719BB1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E442D25856477E99FA15707F0D93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74134-A69F-4031-AD66-896E9BC0CD73}"/>
      </w:docPartPr>
      <w:docPartBody>
        <w:p w:rsidR="00E779FF" w:rsidRDefault="00A35356" w:rsidP="00A35356">
          <w:pPr>
            <w:pStyle w:val="2AE442D25856477E99FA15707F0D93A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56"/>
    <w:rsid w:val="00166C44"/>
    <w:rsid w:val="00313316"/>
    <w:rsid w:val="00351D2C"/>
    <w:rsid w:val="00637067"/>
    <w:rsid w:val="00680024"/>
    <w:rsid w:val="00A35356"/>
    <w:rsid w:val="00A735DB"/>
    <w:rsid w:val="00E7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4526779F4B9459A88DAAA15209C3813">
    <w:name w:val="54526779F4B9459A88DAAA15209C3813"/>
    <w:rsid w:val="00A35356"/>
  </w:style>
  <w:style w:type="character" w:styleId="Platshllartext">
    <w:name w:val="Placeholder Text"/>
    <w:basedOn w:val="Standardstycketeckensnitt"/>
    <w:uiPriority w:val="99"/>
    <w:semiHidden/>
    <w:rsid w:val="00637067"/>
    <w:rPr>
      <w:noProof w:val="0"/>
      <w:color w:val="808080"/>
    </w:rPr>
  </w:style>
  <w:style w:type="paragraph" w:customStyle="1" w:styleId="EE67A7AE1E53491CA054160F44FE61B1">
    <w:name w:val="EE67A7AE1E53491CA054160F44FE61B1"/>
    <w:rsid w:val="00A35356"/>
  </w:style>
  <w:style w:type="paragraph" w:customStyle="1" w:styleId="60F6144024E143B195A875C5CD7480D1">
    <w:name w:val="60F6144024E143B195A875C5CD7480D1"/>
    <w:rsid w:val="00A35356"/>
  </w:style>
  <w:style w:type="paragraph" w:customStyle="1" w:styleId="F820EE6981054085A527FC248A76E018">
    <w:name w:val="F820EE6981054085A527FC248A76E018"/>
    <w:rsid w:val="00A35356"/>
  </w:style>
  <w:style w:type="paragraph" w:customStyle="1" w:styleId="E683AE7E4B72428881E7B05742CAE52C">
    <w:name w:val="E683AE7E4B72428881E7B05742CAE52C"/>
    <w:rsid w:val="00A35356"/>
  </w:style>
  <w:style w:type="paragraph" w:customStyle="1" w:styleId="C52C78381D1B48678B542129CACE2D13">
    <w:name w:val="C52C78381D1B48678B542129CACE2D13"/>
    <w:rsid w:val="00A35356"/>
  </w:style>
  <w:style w:type="paragraph" w:customStyle="1" w:styleId="0AB8A77E4CCF4838B37709FC497CE998">
    <w:name w:val="0AB8A77E4CCF4838B37709FC497CE998"/>
    <w:rsid w:val="00A35356"/>
  </w:style>
  <w:style w:type="paragraph" w:customStyle="1" w:styleId="DFCDEB1024614A20A160D28EA4E0A5E0">
    <w:name w:val="DFCDEB1024614A20A160D28EA4E0A5E0"/>
    <w:rsid w:val="00A35356"/>
  </w:style>
  <w:style w:type="paragraph" w:customStyle="1" w:styleId="A1E6EC4F379A45B689B0342141D1C712">
    <w:name w:val="A1E6EC4F379A45B689B0342141D1C712"/>
    <w:rsid w:val="00A35356"/>
  </w:style>
  <w:style w:type="paragraph" w:customStyle="1" w:styleId="17E87152F0904A089D5EA62926423BB6">
    <w:name w:val="17E87152F0904A089D5EA62926423BB6"/>
    <w:rsid w:val="00A35356"/>
  </w:style>
  <w:style w:type="paragraph" w:customStyle="1" w:styleId="77F3DED1DE5C4E3CB687D1AB719BB14D">
    <w:name w:val="77F3DED1DE5C4E3CB687D1AB719BB14D"/>
    <w:rsid w:val="00A35356"/>
  </w:style>
  <w:style w:type="paragraph" w:customStyle="1" w:styleId="C52C78381D1B48678B542129CACE2D131">
    <w:name w:val="C52C78381D1B48678B542129CACE2D131"/>
    <w:rsid w:val="00A353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E87152F0904A089D5EA62926423BB61">
    <w:name w:val="17E87152F0904A089D5EA62926423BB61"/>
    <w:rsid w:val="00A353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5BADE399D44FDE82392886F6B05696">
    <w:name w:val="5F5BADE399D44FDE82392886F6B05696"/>
    <w:rsid w:val="00A35356"/>
  </w:style>
  <w:style w:type="paragraph" w:customStyle="1" w:styleId="98727B8D660845949AE20A8BEC0A98BC">
    <w:name w:val="98727B8D660845949AE20A8BEC0A98BC"/>
    <w:rsid w:val="00A35356"/>
  </w:style>
  <w:style w:type="paragraph" w:customStyle="1" w:styleId="F748665B0FC64B8FA49465213E4E2EF7">
    <w:name w:val="F748665B0FC64B8FA49465213E4E2EF7"/>
    <w:rsid w:val="00A35356"/>
  </w:style>
  <w:style w:type="paragraph" w:customStyle="1" w:styleId="7865549CA295466ABD38026CCE99EDF0">
    <w:name w:val="7865549CA295466ABD38026CCE99EDF0"/>
    <w:rsid w:val="00A35356"/>
  </w:style>
  <w:style w:type="paragraph" w:customStyle="1" w:styleId="E9CD2BECBC564A1DAA3ADA2143201C95">
    <w:name w:val="E9CD2BECBC564A1DAA3ADA2143201C95"/>
    <w:rsid w:val="00A35356"/>
  </w:style>
  <w:style w:type="paragraph" w:customStyle="1" w:styleId="2AE442D25856477E99FA15707F0D93A9">
    <w:name w:val="2AE442D25856477E99FA15707F0D93A9"/>
    <w:rsid w:val="00A35356"/>
  </w:style>
  <w:style w:type="paragraph" w:customStyle="1" w:styleId="609F11A757604AF9A42A5607186DCBCB">
    <w:name w:val="609F11A757604AF9A42A5607186DCBCB"/>
    <w:rsid w:val="00A35356"/>
  </w:style>
  <w:style w:type="paragraph" w:customStyle="1" w:styleId="AF513A11021740D28E6B227802612E09">
    <w:name w:val="AF513A11021740D28E6B227802612E09"/>
    <w:rsid w:val="00637067"/>
  </w:style>
  <w:style w:type="paragraph" w:customStyle="1" w:styleId="9B26EA4C92704167A55D72CD761A8CAA">
    <w:name w:val="9B26EA4C92704167A55D72CD761A8CAA"/>
    <w:rsid w:val="00637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2020-11-25T00:00:00</HeaderDate>
    <Office/>
    <Dnr>U2020/05722</Dnr>
    <ParagrafNr/>
    <DocumentTitle/>
    <VisitingAddress/>
    <Extra1/>
    <Extra2/>
    <Extra3>Jörgen Grubb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17876204-f6aa-4491-be6a-f75f330b2e40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2020-11-25T00:00:00</HeaderDate>
    <Office/>
    <Dnr>U2020/05722</Dnr>
    <ParagrafNr/>
    <DocumentTitle/>
    <VisitingAddress/>
    <Extra1/>
    <Extra2/>
    <Extra3>Jörgen Grubb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2A70-A639-40AD-8967-2C8B0E41784F}"/>
</file>

<file path=customXml/itemProps2.xml><?xml version="1.0" encoding="utf-8"?>
<ds:datastoreItem xmlns:ds="http://schemas.openxmlformats.org/officeDocument/2006/customXml" ds:itemID="{E3F8D1A8-B8DC-4E4E-8B12-CC0AA2EEAB45}"/>
</file>

<file path=customXml/itemProps3.xml><?xml version="1.0" encoding="utf-8"?>
<ds:datastoreItem xmlns:ds="http://schemas.openxmlformats.org/officeDocument/2006/customXml" ds:itemID="{40E039C1-F25E-40F4-B7D6-CA7A6A80C4FF}"/>
</file>

<file path=customXml/itemProps4.xml><?xml version="1.0" encoding="utf-8"?>
<ds:datastoreItem xmlns:ds="http://schemas.openxmlformats.org/officeDocument/2006/customXml" ds:itemID="{E301892D-2D17-4DDA-BE08-436BA72725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F8D1A8-B8DC-4E4E-8B12-CC0AA2EEAB4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69AAE58-BD80-4025-97E4-F39B31FD5DD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F7B94B6-2940-4D60-B322-4A151A934A28}"/>
</file>

<file path=customXml/itemProps8.xml><?xml version="1.0" encoding="utf-8"?>
<ds:datastoreItem xmlns:ds="http://schemas.openxmlformats.org/officeDocument/2006/customXml" ds:itemID="{F069792F-0CE6-4171-B3AD-13F53F0A4E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702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485 Tillsynen av skolor med konfessionell inriktning.docx</dc:title>
  <dc:subject/>
  <dc:creator>Hugo Wester</dc:creator>
  <cp:keywords/>
  <dc:description/>
  <cp:lastModifiedBy>Malin Ekhamre</cp:lastModifiedBy>
  <cp:revision>2</cp:revision>
  <dcterms:created xsi:type="dcterms:W3CDTF">2020-11-24T13:39:00Z</dcterms:created>
  <dcterms:modified xsi:type="dcterms:W3CDTF">2020-11-24T13:39:00Z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d7b12daa-cb95-43a2-8d72-24a720c78e04</vt:lpwstr>
  </property>
  <property fmtid="{D5CDD505-2E9C-101B-9397-08002B2CF9AE}" pid="4" name="Organisation">
    <vt:lpwstr/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ActivityCategory">
    <vt:lpwstr/>
  </property>
</Properties>
</file>