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C85" w:rsidRPr="00F93267" w:rsidRDefault="00186C85">
      <w:pPr>
        <w:pStyle w:val="Hemstlrubrik"/>
      </w:pPr>
      <w:r w:rsidRPr="00F93267">
        <w:t>Förslag till riksdagsbeslut</w:t>
      </w:r>
    </w:p>
    <w:p w:rsidR="00186C85" w:rsidRPr="00F93267" w:rsidRDefault="00186C85">
      <w:pPr>
        <w:pStyle w:val="Hemstlatt"/>
        <w:ind w:left="0"/>
      </w:pPr>
      <w:r w:rsidRPr="00F93267">
        <w:t>Riksdagen tillkännager för regeringen som sin mening vad som anförs i motionen om ökat antal idrottstimmar i sk</w:t>
      </w:r>
      <w:r w:rsidRPr="00F93267">
        <w:t>o</w:t>
      </w:r>
      <w:r w:rsidRPr="00F93267">
        <w:t>lan.</w:t>
      </w:r>
    </w:p>
    <w:p w:rsidR="00186C85" w:rsidRPr="00F93267" w:rsidRDefault="00186C85">
      <w:pPr>
        <w:pStyle w:val="Rubrik1"/>
      </w:pPr>
      <w:r w:rsidRPr="00F93267">
        <w:t>Friskare start</w:t>
      </w:r>
    </w:p>
    <w:p w:rsidR="00186C85" w:rsidRPr="00F93267" w:rsidRDefault="00186C85">
      <w:r w:rsidRPr="00F93267">
        <w:t xml:space="preserve">Idrottsämnet har minskat i tid på alla stadier under de senaste årtiondena. Samtidigt som detta skett har ämnet fått ett breddat innehåll. Den svenska skolan har få idrottstimmar jämfört med andra EU-länder. </w:t>
      </w:r>
    </w:p>
    <w:p w:rsidR="00186C85" w:rsidRPr="00F93267" w:rsidRDefault="00186C85">
      <w:pPr>
        <w:pStyle w:val="Normaltindrag"/>
      </w:pPr>
      <w:r w:rsidRPr="00F93267">
        <w:t>För skolungdomar som rör sig lite skulle extra idrottstimmar ha stor bet</w:t>
      </w:r>
      <w:r w:rsidRPr="00F93267">
        <w:t>y</w:t>
      </w:r>
      <w:r w:rsidRPr="00F93267">
        <w:t>delse för välbefinnandet. Idrottstimmarna är oftast det enda tillfället för pul</w:t>
      </w:r>
      <w:r w:rsidRPr="00F93267">
        <w:t>s</w:t>
      </w:r>
      <w:r w:rsidRPr="00F93267">
        <w:t xml:space="preserve">höjande aktivitet under en skolvecka. Detta är mycket viktigt för exempelvis viktkontroll, blodsockervärden, hjärthälsa, bentäthet, motorisk utveckling, koncentrationsförmåga och utveckling av fysiologiska stressmekanismer. Forskning har även visat att barn som prioriterar fysisk aktivitet har bättre förutsättningar att klara av den teoretiska undervisningen. </w:t>
      </w:r>
    </w:p>
    <w:p w:rsidR="00186C85" w:rsidRPr="00F93267" w:rsidRDefault="00186C85">
      <w:pPr>
        <w:pStyle w:val="Normaltindrag"/>
      </w:pPr>
      <w:r w:rsidRPr="00F93267">
        <w:t>Idrottsämnet har blivit mer teori och mindre motion, trots att själv</w:t>
      </w:r>
      <w:r w:rsidRPr="00F93267">
        <w:t>a syftet med idrottsundervisning inte i huvudsak är att utbilda barnen i kunskap om idrott, utan att försäkra sig om att alla barn motionerar regelbundet. Ett visst mått av teori, exempelvis näringslära och hur träning inverkar på kroppen, är en viktig del i en helhetsförståelse, men idrotten i skolan ska vara inriktad på rörelse, inte på teori.</w:t>
      </w:r>
    </w:p>
    <w:p w:rsidR="00186C85" w:rsidRPr="00F93267" w:rsidRDefault="00186C85">
      <w:pPr>
        <w:pStyle w:val="Rubrik2"/>
      </w:pPr>
      <w:r w:rsidRPr="00F93267">
        <w:t>På egna ben</w:t>
      </w:r>
    </w:p>
    <w:p w:rsidR="00186C85" w:rsidRPr="00F93267" w:rsidRDefault="00186C85">
      <w:r w:rsidRPr="00F93267">
        <w:t xml:space="preserve">En förutsättning för att alla elever, i synnerhet de som rör sig för lite, ska ha nytta av och känna glädje i skolidrotten, är att idrottsämnet görs om från grunden. För att nå alla måste idrottsundervisningen bli mer individanpassad. </w:t>
      </w:r>
      <w:r w:rsidRPr="00F93267">
        <w:lastRenderedPageBreak/>
        <w:t>Alla behöver inte spela fotboll, dansa eller hänga i ringar. Det är därför viktigt att tydliggöra att skolans ansvar är att se till att eleverna får röra på sig på sina egna villkor. Det finns oändliga möjligheter att skapa ett sådant system, e</w:t>
      </w:r>
      <w:r w:rsidRPr="00F93267">
        <w:t>x</w:t>
      </w:r>
      <w:r w:rsidRPr="00F93267">
        <w:t xml:space="preserve">empelvis genom årskurslösa grupper i skolan, där eleverna får välja vad de vill göra. </w:t>
      </w:r>
    </w:p>
    <w:p w:rsidR="00186C85" w:rsidRPr="00F93267" w:rsidRDefault="00186C85">
      <w:pPr>
        <w:pStyle w:val="Normaltindrag"/>
      </w:pPr>
      <w:r w:rsidRPr="00F93267">
        <w:t>Sveriges största folkrörelse är idrotten och alla landets föreningar är en stor resurs för undervisningen i idrott och hälsa i skolan. Föreningslivet erbjuder ett brett utbud av id</w:t>
      </w:r>
      <w:r w:rsidRPr="00F93267">
        <w:t>rotter och aktiviteter i landets alla hörn. Idrotts- och fr</w:t>
      </w:r>
      <w:r w:rsidRPr="00F93267">
        <w:t>i</w:t>
      </w:r>
      <w:r w:rsidRPr="00F93267">
        <w:t>luftsrörelsen skulle kunna vara en stor resurs för undervisningen i idrott och hälsa i skolan och öka valmöjligheterna för elever att röra sig på det sätt som passar dem bäst.</w:t>
      </w:r>
    </w:p>
    <w:p w:rsidR="00186C85" w:rsidRPr="00F93267" w:rsidRDefault="00186C85">
      <w:pPr>
        <w:pStyle w:val="Normaltindrag"/>
      </w:pPr>
      <w:r w:rsidRPr="00F93267">
        <w:t>Ämnet idrott kan och bör utökas och individanpassas.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3267">
        <w:trPr>
          <w:cantSplit/>
        </w:trPr>
        <w:tc>
          <w:tcPr>
            <w:tcW w:w="3046" w:type="dxa"/>
          </w:tcPr>
          <w:p w:rsidR="00186C85" w:rsidRPr="00F93267" w:rsidRDefault="00186C85">
            <w:pPr>
              <w:pStyle w:val="UnderskriftDatum"/>
              <w:spacing w:before="240"/>
            </w:pPr>
            <w:r w:rsidRPr="00F93267">
              <w:t>Stockholm den 4 oktober 2007</w:t>
            </w:r>
          </w:p>
        </w:tc>
        <w:tc>
          <w:tcPr>
            <w:tcW w:w="3047" w:type="dxa"/>
          </w:tcPr>
          <w:p w:rsidR="00186C85" w:rsidRPr="00F93267" w:rsidRDefault="00186C85">
            <w:pPr>
              <w:pStyle w:val="Underskrifter"/>
              <w:spacing w:before="240"/>
            </w:pPr>
          </w:p>
        </w:tc>
      </w:tr>
      <w:tr w:rsidR="00000000" w:rsidRPr="00F93267">
        <w:trPr>
          <w:cantSplit/>
        </w:trPr>
        <w:tc>
          <w:tcPr>
            <w:tcW w:w="3046" w:type="dxa"/>
          </w:tcPr>
          <w:p w:rsidR="00186C85" w:rsidRPr="00F93267" w:rsidRDefault="00186C85">
            <w:pPr>
              <w:pStyle w:val="Underskrifter"/>
            </w:pPr>
            <w:r w:rsidRPr="00F93267">
              <w:t>Nina Larsson (fp)</w:t>
            </w:r>
          </w:p>
        </w:tc>
        <w:tc>
          <w:tcPr>
            <w:tcW w:w="3046" w:type="dxa"/>
          </w:tcPr>
          <w:p w:rsidR="00186C85" w:rsidRPr="00F93267" w:rsidRDefault="00186C85">
            <w:pPr>
              <w:pStyle w:val="Underskrifter"/>
            </w:pPr>
          </w:p>
        </w:tc>
      </w:tr>
    </w:tbl>
    <w:p w:rsidR="00186C85" w:rsidRPr="00F93267" w:rsidRDefault="00186C85">
      <w:pPr>
        <w:pStyle w:val="Normaltindrag"/>
      </w:pPr>
    </w:p>
    <w:sectPr w:rsidR="00186C85" w:rsidRPr="00F932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C85" w:rsidRPr="00F93267" w:rsidRDefault="00186C85">
      <w:r w:rsidRPr="00F93267">
        <w:separator/>
      </w:r>
    </w:p>
  </w:endnote>
  <w:endnote w:type="continuationSeparator" w:id="0">
    <w:p w:rsidR="00186C85" w:rsidRPr="00F93267" w:rsidRDefault="00186C85">
      <w:r w:rsidRPr="00F932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C85" w:rsidRPr="00F93267" w:rsidRDefault="00F93267">
    <w:pPr>
      <w:pStyle w:val="Sidfot"/>
    </w:pPr>
    <w:r w:rsidRPr="00F932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64525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C85" w:rsidRDefault="00186C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6C85" w:rsidRDefault="00186C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C85" w:rsidRPr="00F93267" w:rsidRDefault="00F93267">
    <w:pPr>
      <w:pStyle w:val="Sidfot"/>
    </w:pPr>
    <w:r w:rsidRPr="00F932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29059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C85" w:rsidRDefault="00186C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6C85" w:rsidRDefault="00186C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C85" w:rsidRPr="00F93267" w:rsidRDefault="00F93267">
    <w:pPr>
      <w:pStyle w:val="Sidfot"/>
    </w:pPr>
    <w:r w:rsidRPr="00F932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18238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C85" w:rsidRDefault="00186C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6C85" w:rsidRDefault="00186C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C85" w:rsidRPr="00F93267" w:rsidRDefault="00186C85">
      <w:r w:rsidRPr="00F93267">
        <w:separator/>
      </w:r>
    </w:p>
  </w:footnote>
  <w:footnote w:type="continuationSeparator" w:id="0">
    <w:p w:rsidR="00186C85" w:rsidRPr="00F93267" w:rsidRDefault="00186C85">
      <w:r w:rsidRPr="00F932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C85" w:rsidRPr="00F93267" w:rsidRDefault="00F93267">
    <w:pPr>
      <w:pStyle w:val="Sidhuvud"/>
    </w:pPr>
    <w:r w:rsidRPr="00F932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7428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C85" w:rsidRDefault="00186C8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6C85" w:rsidRDefault="00186C8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C85" w:rsidRPr="00F93267" w:rsidRDefault="00F93267">
    <w:pPr>
      <w:pStyle w:val="Sidhuvud"/>
    </w:pPr>
    <w:r w:rsidRPr="00F932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51112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C85" w:rsidRDefault="00186C8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6C85" w:rsidRDefault="00186C8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C85" w:rsidRPr="00F93267" w:rsidRDefault="00186C85">
    <w:pPr>
      <w:pStyle w:val="FSHNormal"/>
      <w:tabs>
        <w:tab w:val="right" w:pos="5840"/>
      </w:tabs>
    </w:pPr>
    <w:r w:rsidRPr="00F93267">
      <w:br/>
    </w:r>
    <w:r w:rsidRPr="00F93267">
      <w:fldChar w:fldCharType="begin" w:fldLock="1"/>
    </w:r>
    <w:r w:rsidRPr="00F93267">
      <w:instrText xml:space="preserve"> DOCPROPERTY</w:instrText>
    </w:r>
    <w:r w:rsidRPr="00F93267">
      <w:rPr>
        <w:sz w:val="18"/>
      </w:rPr>
      <w:instrText xml:space="preserve"> "YearUser" *\charformat </w:instrText>
    </w:r>
    <w:r w:rsidRPr="00F93267">
      <w:fldChar w:fldCharType="separate"/>
    </w:r>
    <w:r w:rsidRPr="00F93267">
      <w:t>2007/08</w:t>
    </w:r>
    <w:r w:rsidRPr="00F93267">
      <w:fldChar w:fldCharType="end"/>
    </w:r>
    <w:r w:rsidRPr="00F93267">
      <w:t xml:space="preserve"> </w:t>
    </w:r>
    <w:r w:rsidRPr="00F93267">
      <w:tab/>
      <w:t xml:space="preserve">mnr: </w:t>
    </w:r>
    <w:r w:rsidRPr="00F93267">
      <w:fldChar w:fldCharType="begin" w:fldLock="1"/>
    </w:r>
    <w:r w:rsidRPr="00F93267">
      <w:instrText xml:space="preserve"> DOCPROPERTY</w:instrText>
    </w:r>
    <w:r w:rsidRPr="00F93267">
      <w:rPr>
        <w:sz w:val="18"/>
      </w:rPr>
      <w:instrText xml:space="preserve"> "Motionsnummer" *\charformat </w:instrText>
    </w:r>
    <w:r w:rsidRPr="00F93267">
      <w:fldChar w:fldCharType="separate"/>
    </w:r>
    <w:r w:rsidRPr="00F93267">
      <w:t>Ub476</w:t>
    </w:r>
    <w:r w:rsidRPr="00F93267">
      <w:fldChar w:fldCharType="end"/>
    </w:r>
    <w:r w:rsidRPr="00F93267">
      <w:br/>
    </w:r>
    <w:r w:rsidRPr="00F93267">
      <w:fldChar w:fldCharType="begin" w:fldLock="1"/>
    </w:r>
    <w:r w:rsidRPr="00F93267">
      <w:instrText xml:space="preserve"> DOCPROPERTY</w:instrText>
    </w:r>
    <w:r w:rsidRPr="00F93267">
      <w:rPr>
        <w:sz w:val="18"/>
      </w:rPr>
      <w:instrText xml:space="preserve"> "Samling" *\charformat </w:instrText>
    </w:r>
    <w:r w:rsidRPr="00F93267">
      <w:fldChar w:fldCharType="end"/>
    </w:r>
    <w:r w:rsidRPr="00F93267">
      <w:tab/>
      <w:t xml:space="preserve">pnr: </w:t>
    </w:r>
    <w:r w:rsidRPr="00F93267">
      <w:fldChar w:fldCharType="begin" w:fldLock="1"/>
    </w:r>
    <w:r w:rsidRPr="00F93267">
      <w:instrText xml:space="preserve"> DOCPROPERTY</w:instrText>
    </w:r>
    <w:r w:rsidRPr="00F93267">
      <w:rPr>
        <w:sz w:val="18"/>
      </w:rPr>
      <w:instrText xml:space="preserve"> "Partinummer" *\charformat </w:instrText>
    </w:r>
    <w:r w:rsidRPr="00F93267">
      <w:fldChar w:fldCharType="separate"/>
    </w:r>
    <w:r w:rsidRPr="00F93267">
      <w:t>fp1564</w:t>
    </w:r>
    <w:r w:rsidRPr="00F93267">
      <w:fldChar w:fldCharType="end"/>
    </w:r>
  </w:p>
  <w:p w:rsidR="00186C85" w:rsidRPr="00F93267" w:rsidRDefault="00186C85">
    <w:pPr>
      <w:pStyle w:val="FSHRub1"/>
    </w:pPr>
    <w:r w:rsidRPr="00F93267">
      <w:t>Motion till riksdagen</w:t>
    </w:r>
    <w:r w:rsidRPr="00F93267">
      <w:br/>
    </w:r>
    <w:r w:rsidRPr="00F93267">
      <w:fldChar w:fldCharType="begin" w:fldLock="1"/>
    </w:r>
    <w:r w:rsidRPr="00F93267">
      <w:instrText xml:space="preserve"> DOCPROPERTY "YearUser" *\charformat </w:instrText>
    </w:r>
    <w:r w:rsidRPr="00F93267">
      <w:fldChar w:fldCharType="separate"/>
    </w:r>
    <w:r w:rsidRPr="00F93267">
      <w:t>2007/08</w:t>
    </w:r>
    <w:r w:rsidRPr="00F93267">
      <w:fldChar w:fldCharType="end"/>
    </w:r>
    <w:r w:rsidRPr="00F93267">
      <w:t>:</w:t>
    </w:r>
    <w:r w:rsidRPr="00F93267">
      <w:fldChar w:fldCharType="begin" w:fldLock="1"/>
    </w:r>
    <w:r w:rsidRPr="00F93267">
      <w:instrText xml:space="preserve"> DOCPROPERTY "Motionsnummer" *\charformat </w:instrText>
    </w:r>
    <w:r w:rsidRPr="00F93267">
      <w:fldChar w:fldCharType="separate"/>
    </w:r>
    <w:r w:rsidRPr="00F93267">
      <w:t>Ub476</w:t>
    </w:r>
    <w:r w:rsidRPr="00F93267">
      <w:fldChar w:fldCharType="end"/>
    </w:r>
  </w:p>
  <w:p w:rsidR="00186C85" w:rsidRPr="00F93267" w:rsidRDefault="00186C85">
    <w:pPr>
      <w:pStyle w:val="FSHNormalS5"/>
    </w:pPr>
    <w:r w:rsidRPr="00F93267">
      <w:fldChar w:fldCharType="begin" w:fldLock="1"/>
    </w:r>
    <w:r w:rsidRPr="00F93267">
      <w:instrText xml:space="preserve"> DOCPROPERTY "MotionarText" *\charformat </w:instrText>
    </w:r>
    <w:r w:rsidRPr="00F93267">
      <w:fldChar w:fldCharType="separate"/>
    </w:r>
    <w:r w:rsidRPr="00F93267">
      <w:t>av Nina Larsson (fp)</w:t>
    </w:r>
    <w:r w:rsidRPr="00F93267">
      <w:fldChar w:fldCharType="end"/>
    </w:r>
    <w:r w:rsidRPr="00F93267">
      <w:br/>
    </w:r>
    <w:r w:rsidRPr="00F93267">
      <w:fldChar w:fldCharType="begin" w:fldLock="1"/>
    </w:r>
    <w:r w:rsidRPr="00F93267">
      <w:instrText xml:space="preserve"> DOCPROPERTY "SvarFrasKort" *\charformat </w:instrText>
    </w:r>
    <w:r w:rsidRPr="00F93267">
      <w:fldChar w:fldCharType="end"/>
    </w:r>
  </w:p>
  <w:p w:rsidR="00186C85" w:rsidRPr="00F93267" w:rsidRDefault="00186C85">
    <w:pPr>
      <w:pStyle w:val="FSHTitel"/>
    </w:pPr>
    <w:r w:rsidRPr="00F93267">
      <w:fldChar w:fldCharType="begin" w:fldLock="1"/>
    </w:r>
    <w:r w:rsidRPr="00F93267">
      <w:instrText xml:space="preserve"> DOCPROPERTY</w:instrText>
    </w:r>
    <w:r w:rsidRPr="00F93267">
      <w:rPr>
        <w:sz w:val="18"/>
      </w:rPr>
      <w:instrText xml:space="preserve"> "RubrikSvar" *\charformat </w:instrText>
    </w:r>
    <w:r w:rsidRPr="00F93267">
      <w:fldChar w:fldCharType="separate"/>
    </w:r>
    <w:r w:rsidRPr="00F93267">
      <w:t>Idrottstimmar i skolan</w:t>
    </w:r>
    <w:r w:rsidRPr="00F93267">
      <w:fldChar w:fldCharType="end"/>
    </w:r>
  </w:p>
  <w:p w:rsidR="00186C85" w:rsidRPr="00F93267" w:rsidRDefault="00186C85">
    <w:pPr>
      <w:pStyle w:val="Normal00"/>
    </w:pPr>
  </w:p>
  <w:p w:rsidR="00186C85" w:rsidRPr="00F93267" w:rsidRDefault="00186C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0696836">
    <w:abstractNumId w:val="8"/>
  </w:num>
  <w:num w:numId="2" w16cid:durableId="968782529">
    <w:abstractNumId w:val="9"/>
  </w:num>
  <w:num w:numId="3" w16cid:durableId="966472929">
    <w:abstractNumId w:val="8"/>
  </w:num>
  <w:num w:numId="4" w16cid:durableId="1798838695">
    <w:abstractNumId w:val="9"/>
  </w:num>
  <w:num w:numId="5" w16cid:durableId="1569683711">
    <w:abstractNumId w:val="13"/>
  </w:num>
  <w:num w:numId="6" w16cid:durableId="453864533">
    <w:abstractNumId w:val="10"/>
  </w:num>
  <w:num w:numId="7" w16cid:durableId="1145392726">
    <w:abstractNumId w:val="11"/>
  </w:num>
  <w:num w:numId="8" w16cid:durableId="223218703">
    <w:abstractNumId w:val="12"/>
  </w:num>
  <w:num w:numId="9" w16cid:durableId="1552107326">
    <w:abstractNumId w:val="8"/>
  </w:num>
  <w:num w:numId="10" w16cid:durableId="1426685091">
    <w:abstractNumId w:val="3"/>
  </w:num>
  <w:num w:numId="11" w16cid:durableId="1323700764">
    <w:abstractNumId w:val="2"/>
  </w:num>
  <w:num w:numId="12" w16cid:durableId="1740591688">
    <w:abstractNumId w:val="1"/>
  </w:num>
  <w:num w:numId="13" w16cid:durableId="1602906474">
    <w:abstractNumId w:val="0"/>
  </w:num>
  <w:num w:numId="14" w16cid:durableId="1180002226">
    <w:abstractNumId w:val="9"/>
  </w:num>
  <w:num w:numId="15" w16cid:durableId="1850563431">
    <w:abstractNumId w:val="7"/>
  </w:num>
  <w:num w:numId="16" w16cid:durableId="1237325857">
    <w:abstractNumId w:val="6"/>
  </w:num>
  <w:num w:numId="17" w16cid:durableId="1509904327">
    <w:abstractNumId w:val="5"/>
  </w:num>
  <w:num w:numId="18" w16cid:durableId="1217857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1FDCEE3D-A291-4063-90AE-D05902CCE0AB}"/>
  </w:docVars>
  <w:rsids>
    <w:rsidRoot w:val="005F4CF9"/>
    <w:rsid w:val="00186C85"/>
    <w:rsid w:val="005F4CF9"/>
    <w:rsid w:val="00F932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5DBCCA-1306-4F6F-898D-C91B35E0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2074</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fp1564</vt:lpstr>
    </vt:vector>
  </TitlesOfParts>
  <Company>Riksdagen</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fp1564</dc:title>
  <dc:subject>fp1564</dc:subject>
  <dc:creator>Riksdagen</dc:creator>
  <cp:keywords>Riksdagen</cp:keywords>
  <dc:description>TKG-ktrl, MSMQ4mb, PersReg-Distribution mm</dc:description>
  <cp:lastModifiedBy>Lars Brink</cp:lastModifiedBy>
  <cp:revision>2</cp:revision>
  <cp:lastPrinted>2007-12-07T18:42:00Z</cp:lastPrinted>
  <dcterms:created xsi:type="dcterms:W3CDTF">2025-12-17T11:14:00Z</dcterms:created>
  <dcterms:modified xsi:type="dcterms:W3CDTF">2025-12-17T11:14:00Z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Idrottstimmar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Idrottstimmar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fp1564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Larsson (fp)</vt:lpwstr>
  </property>
  <property fmtid="{D5CDD505-2E9C-101B-9397-08002B2CF9AE}" pid="26" name="MotionarLista">
    <vt:lpwstr>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20072008000001020112000015640069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20072008000001020112000015640069</vt:lpwstr>
  </property>
  <property fmtid="{D5CDD505-2E9C-101B-9397-08002B2CF9AE}" pid="50" name="nummer">
    <vt:lpwstr>476</vt:lpwstr>
  </property>
  <property fmtid="{D5CDD505-2E9C-101B-9397-08002B2CF9AE}" pid="51" name="utskottsbeteckning">
    <vt:lpwstr>Ub</vt:lpwstr>
  </property>
  <property fmtid="{D5CDD505-2E9C-101B-9397-08002B2CF9AE}" pid="52" name="GlobalUID">
    <vt:lpwstr>{0E18CB3C-93A2-4CDA-AEF8-34631296B863}</vt:lpwstr>
  </property>
  <property fmtid="{D5CDD505-2E9C-101B-9397-08002B2CF9AE}" pid="53" name="Överföringar">
    <vt:i4>1</vt:i4>
  </property>
  <property fmtid="{D5CDD505-2E9C-101B-9397-08002B2CF9AE}" pid="54" name="Checksum">
    <vt:lpwstr>*0007107939585*</vt:lpwstr>
  </property>
  <property fmtid="{D5CDD505-2E9C-101B-9397-08002B2CF9AE}" pid="55" name="skuggnummer">
    <vt:lpwstr>2644</vt:lpwstr>
  </property>
  <property fmtid="{D5CDD505-2E9C-101B-9397-08002B2CF9AE}" pid="56" name="urixVersion">
    <vt:lpwstr>3.2.0.8</vt:lpwstr>
  </property>
  <property fmtid="{D5CDD505-2E9C-101B-9397-08002B2CF9AE}" pid="57" name="urixOrigin">
    <vt:lpwstr>071207 19:42:19.843</vt:lpwstr>
  </property>
  <property fmtid="{D5CDD505-2E9C-101B-9397-08002B2CF9AE}" pid="58" name="urixGuid">
    <vt:lpwstr>{0CB8CE93-3D84-437E-8DD6-F156E73E86E6}</vt:lpwstr>
  </property>
</Properties>
</file>