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DA4D5F432AA4B3B91D0FDC398AA37A4"/>
        </w:placeholder>
        <w:text/>
      </w:sdtPr>
      <w:sdtEndPr/>
      <w:sdtContent>
        <w:p w:rsidRPr="009B062B" w:rsidR="00AF30DD" w:rsidP="00F44604" w:rsidRDefault="00AF30DD" w14:paraId="77A9DA8C" w14:textId="77777777">
          <w:pPr>
            <w:pStyle w:val="Rubrik1"/>
            <w:spacing w:after="300"/>
          </w:pPr>
          <w:r w:rsidRPr="009B062B">
            <w:t>Förslag till riksdagsbeslut</w:t>
          </w:r>
        </w:p>
      </w:sdtContent>
    </w:sdt>
    <w:sdt>
      <w:sdtPr>
        <w:alias w:val="Yrkande 1"/>
        <w:tag w:val="163c0bd7-7af7-425c-97db-573bdecde774"/>
        <w:id w:val="1674444301"/>
        <w:lock w:val="sdtLocked"/>
      </w:sdtPr>
      <w:sdtEndPr/>
      <w:sdtContent>
        <w:p w:rsidR="003C7A5B" w:rsidRDefault="00AA1A5C" w14:paraId="59050D94" w14:textId="77777777">
          <w:pPr>
            <w:pStyle w:val="Frslagstext"/>
            <w:numPr>
              <w:ilvl w:val="0"/>
              <w:numId w:val="0"/>
            </w:numPr>
          </w:pPr>
          <w:r>
            <w:t>Riksdagen anvisar anslagen för 2023 inom utgiftsområde 10 Ekonomisk trygghet vid sjukdom och funktionsnedsättning enligt förslaget i tabell A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84CC79AA804D6C9E8A116050CD424B"/>
        </w:placeholder>
        <w:text/>
      </w:sdtPr>
      <w:sdtEndPr/>
      <w:sdtContent>
        <w:p w:rsidRPr="00F11534" w:rsidR="006D79C9" w:rsidP="00333E95" w:rsidRDefault="006D79C9" w14:paraId="0322831D" w14:textId="77777777">
          <w:pPr>
            <w:pStyle w:val="Rubrik1"/>
          </w:pPr>
          <w:r>
            <w:t>Motivering</w:t>
          </w:r>
        </w:p>
      </w:sdtContent>
    </w:sdt>
    <w:bookmarkEnd w:displacedByCustomXml="prev" w:id="3"/>
    <w:bookmarkEnd w:displacedByCustomXml="prev" w:id="4"/>
    <w:p w:rsidRPr="00144BC5" w:rsidR="00A623F9" w:rsidP="00144BC5" w:rsidRDefault="00147D32" w14:paraId="28D2A7FF" w14:textId="584920AB">
      <w:pPr>
        <w:pStyle w:val="Tabellrubrik"/>
      </w:pPr>
      <w:r w:rsidRPr="00144BC5">
        <w:t xml:space="preserve">Tabell A </w:t>
      </w:r>
      <w:r w:rsidRPr="00144BC5" w:rsidR="00A623F9">
        <w:t>Anslagsförslag 2023 för utgiftsområde 10 Ekonomisk trygghet vid sjukdom och funktionsnedsättning</w:t>
      </w:r>
    </w:p>
    <w:p w:rsidRPr="00144BC5" w:rsidR="00A623F9" w:rsidP="00144BC5" w:rsidRDefault="00A623F9" w14:paraId="37AE8331" w14:textId="77777777">
      <w:pPr>
        <w:pStyle w:val="Tabellunderrubrik"/>
      </w:pPr>
      <w:r w:rsidRPr="00144BC5">
        <w:t>Tusental kronor</w:t>
      </w:r>
    </w:p>
    <w:tbl>
      <w:tblPr>
        <w:tblW w:w="8505" w:type="dxa"/>
        <w:tblLayout w:type="fixed"/>
        <w:tblCellMar>
          <w:left w:w="0" w:type="dxa"/>
          <w:right w:w="0" w:type="dxa"/>
        </w:tblCellMar>
        <w:tblLook w:val="04A0" w:firstRow="1" w:lastRow="0" w:firstColumn="1" w:lastColumn="0" w:noHBand="0" w:noVBand="1"/>
      </w:tblPr>
      <w:tblGrid>
        <w:gridCol w:w="457"/>
        <w:gridCol w:w="3905"/>
        <w:gridCol w:w="1841"/>
        <w:gridCol w:w="2302"/>
      </w:tblGrid>
      <w:tr w:rsidRPr="00F11534" w:rsidR="00A623F9" w:rsidTr="00144BC5" w14:paraId="5C28810D" w14:textId="77777777">
        <w:tc>
          <w:tcPr>
            <w:tcW w:w="4361" w:type="dxa"/>
            <w:gridSpan w:val="2"/>
            <w:tcBorders>
              <w:top w:val="single" w:color="000000" w:sz="6" w:space="0"/>
              <w:bottom w:val="single" w:color="000000" w:sz="6" w:space="0"/>
            </w:tcBorders>
            <w:shd w:val="clear" w:color="auto" w:fill="FFFFFF"/>
            <w:tcMar>
              <w:top w:w="0" w:type="dxa"/>
              <w:left w:w="0" w:type="dxa"/>
              <w:bottom w:w="0" w:type="dxa"/>
              <w:right w:w="0" w:type="dxa"/>
            </w:tcMar>
            <w:hideMark/>
          </w:tcPr>
          <w:p w:rsidRPr="00F11534" w:rsidR="00A623F9" w:rsidP="00144BC5" w:rsidRDefault="00A623F9" w14:paraId="3CEBAE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b/>
                <w:bCs/>
                <w:color w:val="000000"/>
                <w:kern w:val="0"/>
                <w:sz w:val="20"/>
                <w:szCs w:val="20"/>
                <w:lang w:eastAsia="sv-SE"/>
                <w14:numSpacing w14:val="default"/>
              </w:rPr>
              <w:t>Ramanslag</w:t>
            </w:r>
          </w:p>
        </w:tc>
        <w:tc>
          <w:tcPr>
            <w:tcW w:w="1841" w:type="dxa"/>
            <w:tcBorders>
              <w:top w:val="single" w:color="000000" w:sz="6" w:space="0"/>
              <w:bottom w:val="single" w:color="000000" w:sz="6" w:space="0"/>
            </w:tcBorders>
            <w:tcMar>
              <w:top w:w="0" w:type="dxa"/>
              <w:left w:w="0" w:type="dxa"/>
              <w:bottom w:w="0" w:type="dxa"/>
              <w:right w:w="0" w:type="dxa"/>
            </w:tcMar>
            <w:hideMark/>
          </w:tcPr>
          <w:p w:rsidRPr="00F11534" w:rsidR="00A623F9" w:rsidP="00144BC5" w:rsidRDefault="00A623F9" w14:paraId="38A039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b/>
                <w:bCs/>
                <w:color w:val="000000"/>
                <w:kern w:val="0"/>
                <w:sz w:val="20"/>
                <w:szCs w:val="20"/>
                <w:lang w:eastAsia="sv-SE"/>
                <w14:numSpacing w14:val="default"/>
              </w:rPr>
              <w:t>Regeringens förslag</w:t>
            </w:r>
          </w:p>
        </w:tc>
        <w:tc>
          <w:tcPr>
            <w:tcW w:w="2302" w:type="dxa"/>
            <w:tcBorders>
              <w:top w:val="single" w:color="000000" w:sz="6" w:space="0"/>
              <w:bottom w:val="single" w:color="000000" w:sz="6" w:space="0"/>
            </w:tcBorders>
            <w:tcMar>
              <w:top w:w="0" w:type="dxa"/>
              <w:left w:w="0" w:type="dxa"/>
              <w:bottom w:w="0" w:type="dxa"/>
              <w:right w:w="0" w:type="dxa"/>
            </w:tcMar>
            <w:hideMark/>
          </w:tcPr>
          <w:p w:rsidRPr="00F11534" w:rsidR="00A623F9" w:rsidP="00144BC5" w:rsidRDefault="00A623F9" w14:paraId="75D3DF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b/>
                <w:bCs/>
                <w:color w:val="000000"/>
                <w:kern w:val="0"/>
                <w:sz w:val="20"/>
                <w:szCs w:val="20"/>
                <w:lang w:eastAsia="sv-SE"/>
                <w14:numSpacing w14:val="default"/>
              </w:rPr>
              <w:t>Avvikelse från regeringen</w:t>
            </w:r>
          </w:p>
        </w:tc>
      </w:tr>
      <w:tr w:rsidRPr="00F11534" w:rsidR="00A623F9" w:rsidTr="00144BC5" w14:paraId="0FCD891D" w14:textId="77777777">
        <w:tc>
          <w:tcPr>
            <w:tcW w:w="456" w:type="dxa"/>
            <w:tcBorders>
              <w:top w:val="single" w:color="000000" w:sz="6" w:space="0"/>
            </w:tcBorders>
            <w:tcMar>
              <w:top w:w="0" w:type="dxa"/>
              <w:left w:w="0" w:type="dxa"/>
              <w:bottom w:w="0" w:type="dxa"/>
              <w:right w:w="0" w:type="dxa"/>
            </w:tcMar>
            <w:hideMark/>
          </w:tcPr>
          <w:p w:rsidRPr="00F11534" w:rsidR="00A623F9" w:rsidP="00144BC5" w:rsidRDefault="00A623F9" w14:paraId="18EBB1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1:1</w:t>
            </w:r>
          </w:p>
        </w:tc>
        <w:tc>
          <w:tcPr>
            <w:tcW w:w="3905" w:type="dxa"/>
            <w:tcBorders>
              <w:top w:val="single" w:color="000000" w:sz="6" w:space="0"/>
            </w:tcBorders>
            <w:tcMar>
              <w:top w:w="0" w:type="dxa"/>
              <w:left w:w="0" w:type="dxa"/>
              <w:bottom w:w="0" w:type="dxa"/>
              <w:right w:w="0" w:type="dxa"/>
            </w:tcMar>
            <w:hideMark/>
          </w:tcPr>
          <w:p w:rsidRPr="00F11534" w:rsidR="00A623F9" w:rsidP="00144BC5" w:rsidRDefault="00A623F9" w14:paraId="250B3D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Sjukpenning och rehabilitering m.m.</w:t>
            </w:r>
          </w:p>
        </w:tc>
        <w:tc>
          <w:tcPr>
            <w:tcW w:w="1841" w:type="dxa"/>
            <w:tcBorders>
              <w:top w:val="single" w:color="000000" w:sz="6" w:space="0"/>
            </w:tcBorders>
            <w:tcMar>
              <w:top w:w="0" w:type="dxa"/>
              <w:left w:w="0" w:type="dxa"/>
              <w:bottom w:w="0" w:type="dxa"/>
              <w:right w:w="0" w:type="dxa"/>
            </w:tcMar>
            <w:hideMark/>
          </w:tcPr>
          <w:p w:rsidRPr="00F11534" w:rsidR="00A623F9" w:rsidP="00144BC5" w:rsidRDefault="00A623F9" w14:paraId="3B30AB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45 645 099</w:t>
            </w:r>
          </w:p>
        </w:tc>
        <w:tc>
          <w:tcPr>
            <w:tcW w:w="2302" w:type="dxa"/>
            <w:tcBorders>
              <w:top w:val="single" w:color="000000" w:sz="6" w:space="0"/>
            </w:tcBorders>
            <w:tcMar>
              <w:top w:w="0" w:type="dxa"/>
              <w:left w:w="0" w:type="dxa"/>
              <w:bottom w:w="0" w:type="dxa"/>
              <w:right w:w="0" w:type="dxa"/>
            </w:tcMar>
            <w:hideMark/>
          </w:tcPr>
          <w:p w:rsidRPr="00F11534" w:rsidR="00A623F9" w:rsidP="00144BC5" w:rsidRDefault="00A623F9" w14:paraId="5521E1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5 479 500</w:t>
            </w:r>
          </w:p>
        </w:tc>
      </w:tr>
      <w:tr w:rsidRPr="00F11534" w:rsidR="00A623F9" w:rsidTr="00144BC5" w14:paraId="6BC7E355" w14:textId="77777777">
        <w:tc>
          <w:tcPr>
            <w:tcW w:w="456" w:type="dxa"/>
            <w:tcMar>
              <w:top w:w="0" w:type="dxa"/>
              <w:left w:w="0" w:type="dxa"/>
              <w:bottom w:w="0" w:type="dxa"/>
              <w:right w:w="0" w:type="dxa"/>
            </w:tcMar>
            <w:hideMark/>
          </w:tcPr>
          <w:p w:rsidRPr="00F11534" w:rsidR="00A623F9" w:rsidP="00144BC5" w:rsidRDefault="00A623F9" w14:paraId="5B11E9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1:2</w:t>
            </w:r>
          </w:p>
        </w:tc>
        <w:tc>
          <w:tcPr>
            <w:tcW w:w="3905" w:type="dxa"/>
            <w:tcMar>
              <w:top w:w="0" w:type="dxa"/>
              <w:left w:w="0" w:type="dxa"/>
              <w:bottom w:w="0" w:type="dxa"/>
              <w:right w:w="0" w:type="dxa"/>
            </w:tcMar>
            <w:hideMark/>
          </w:tcPr>
          <w:p w:rsidRPr="00F11534" w:rsidR="00A623F9" w:rsidP="00144BC5" w:rsidRDefault="00A623F9" w14:paraId="592CA7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Aktivitets- och sjukersättningar m.m.</w:t>
            </w:r>
          </w:p>
        </w:tc>
        <w:tc>
          <w:tcPr>
            <w:tcW w:w="1841" w:type="dxa"/>
            <w:tcMar>
              <w:top w:w="0" w:type="dxa"/>
              <w:left w:w="0" w:type="dxa"/>
              <w:bottom w:w="0" w:type="dxa"/>
              <w:right w:w="0" w:type="dxa"/>
            </w:tcMar>
            <w:hideMark/>
          </w:tcPr>
          <w:p w:rsidRPr="00F11534" w:rsidR="00A623F9" w:rsidP="00144BC5" w:rsidRDefault="00A623F9" w14:paraId="213579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45 422 161</w:t>
            </w:r>
          </w:p>
        </w:tc>
        <w:tc>
          <w:tcPr>
            <w:tcW w:w="2302" w:type="dxa"/>
            <w:tcMar>
              <w:top w:w="0" w:type="dxa"/>
              <w:left w:w="0" w:type="dxa"/>
              <w:bottom w:w="0" w:type="dxa"/>
              <w:right w:w="0" w:type="dxa"/>
            </w:tcMar>
            <w:hideMark/>
          </w:tcPr>
          <w:p w:rsidRPr="00F11534" w:rsidR="00A623F9" w:rsidP="00144BC5" w:rsidRDefault="00A623F9" w14:paraId="1B92DA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1 512 100</w:t>
            </w:r>
          </w:p>
        </w:tc>
      </w:tr>
      <w:tr w:rsidRPr="00F11534" w:rsidR="00A623F9" w:rsidTr="00144BC5" w14:paraId="5231E2CB" w14:textId="77777777">
        <w:tc>
          <w:tcPr>
            <w:tcW w:w="456" w:type="dxa"/>
            <w:tcMar>
              <w:top w:w="0" w:type="dxa"/>
              <w:left w:w="0" w:type="dxa"/>
              <w:bottom w:w="0" w:type="dxa"/>
              <w:right w:w="0" w:type="dxa"/>
            </w:tcMar>
            <w:hideMark/>
          </w:tcPr>
          <w:p w:rsidRPr="00F11534" w:rsidR="00A623F9" w:rsidP="00144BC5" w:rsidRDefault="00A623F9" w14:paraId="6E6913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1:3</w:t>
            </w:r>
          </w:p>
        </w:tc>
        <w:tc>
          <w:tcPr>
            <w:tcW w:w="3905" w:type="dxa"/>
            <w:tcMar>
              <w:top w:w="0" w:type="dxa"/>
              <w:left w:w="0" w:type="dxa"/>
              <w:bottom w:w="0" w:type="dxa"/>
              <w:right w:w="0" w:type="dxa"/>
            </w:tcMar>
            <w:hideMark/>
          </w:tcPr>
          <w:p w:rsidRPr="00F11534" w:rsidR="00A623F9" w:rsidP="00144BC5" w:rsidRDefault="00A623F9" w14:paraId="502053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841" w:type="dxa"/>
            <w:tcMar>
              <w:top w:w="0" w:type="dxa"/>
              <w:left w:w="0" w:type="dxa"/>
              <w:bottom w:w="0" w:type="dxa"/>
              <w:right w:w="0" w:type="dxa"/>
            </w:tcMar>
            <w:hideMark/>
          </w:tcPr>
          <w:p w:rsidRPr="00F11534" w:rsidR="00A623F9" w:rsidP="00144BC5" w:rsidRDefault="00A623F9" w14:paraId="03304D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1 357 000</w:t>
            </w:r>
          </w:p>
        </w:tc>
        <w:tc>
          <w:tcPr>
            <w:tcW w:w="2302" w:type="dxa"/>
            <w:tcMar>
              <w:top w:w="0" w:type="dxa"/>
              <w:left w:w="0" w:type="dxa"/>
              <w:bottom w:w="0" w:type="dxa"/>
              <w:right w:w="0" w:type="dxa"/>
            </w:tcMar>
            <w:hideMark/>
          </w:tcPr>
          <w:p w:rsidRPr="00F11534" w:rsidR="00A623F9" w:rsidP="00144BC5" w:rsidRDefault="00A623F9" w14:paraId="6F23F9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±0</w:t>
            </w:r>
          </w:p>
        </w:tc>
      </w:tr>
      <w:tr w:rsidRPr="00F11534" w:rsidR="00A623F9" w:rsidTr="00144BC5" w14:paraId="13BE6D9B" w14:textId="77777777">
        <w:tc>
          <w:tcPr>
            <w:tcW w:w="456" w:type="dxa"/>
            <w:tcMar>
              <w:top w:w="0" w:type="dxa"/>
              <w:left w:w="0" w:type="dxa"/>
              <w:bottom w:w="0" w:type="dxa"/>
              <w:right w:w="0" w:type="dxa"/>
            </w:tcMar>
            <w:hideMark/>
          </w:tcPr>
          <w:p w:rsidRPr="00F11534" w:rsidR="00A623F9" w:rsidP="00144BC5" w:rsidRDefault="00A623F9" w14:paraId="5ED669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1:4</w:t>
            </w:r>
          </w:p>
        </w:tc>
        <w:tc>
          <w:tcPr>
            <w:tcW w:w="3905" w:type="dxa"/>
            <w:tcMar>
              <w:top w:w="0" w:type="dxa"/>
              <w:left w:w="0" w:type="dxa"/>
              <w:bottom w:w="0" w:type="dxa"/>
              <w:right w:w="0" w:type="dxa"/>
            </w:tcMar>
            <w:hideMark/>
          </w:tcPr>
          <w:p w:rsidRPr="00F11534" w:rsidR="00A623F9" w:rsidP="00144BC5" w:rsidRDefault="00A623F9" w14:paraId="629EFD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Arbetsskadeersättningar m.m.</w:t>
            </w:r>
          </w:p>
        </w:tc>
        <w:tc>
          <w:tcPr>
            <w:tcW w:w="1841" w:type="dxa"/>
            <w:tcMar>
              <w:top w:w="0" w:type="dxa"/>
              <w:left w:w="0" w:type="dxa"/>
              <w:bottom w:w="0" w:type="dxa"/>
              <w:right w:w="0" w:type="dxa"/>
            </w:tcMar>
            <w:hideMark/>
          </w:tcPr>
          <w:p w:rsidRPr="00F11534" w:rsidR="00A623F9" w:rsidP="00144BC5" w:rsidRDefault="00A623F9" w14:paraId="087CC5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2 316 000</w:t>
            </w:r>
          </w:p>
        </w:tc>
        <w:tc>
          <w:tcPr>
            <w:tcW w:w="2302" w:type="dxa"/>
            <w:tcMar>
              <w:top w:w="0" w:type="dxa"/>
              <w:left w:w="0" w:type="dxa"/>
              <w:bottom w:w="0" w:type="dxa"/>
              <w:right w:w="0" w:type="dxa"/>
            </w:tcMar>
            <w:hideMark/>
          </w:tcPr>
          <w:p w:rsidRPr="00F11534" w:rsidR="00A623F9" w:rsidP="00144BC5" w:rsidRDefault="00A623F9" w14:paraId="359E44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±0</w:t>
            </w:r>
          </w:p>
        </w:tc>
      </w:tr>
      <w:tr w:rsidRPr="00F11534" w:rsidR="00A623F9" w:rsidTr="00144BC5" w14:paraId="3C8B18A0" w14:textId="77777777">
        <w:tc>
          <w:tcPr>
            <w:tcW w:w="456" w:type="dxa"/>
            <w:tcMar>
              <w:top w:w="0" w:type="dxa"/>
              <w:left w:w="0" w:type="dxa"/>
              <w:bottom w:w="0" w:type="dxa"/>
              <w:right w:w="0" w:type="dxa"/>
            </w:tcMar>
            <w:hideMark/>
          </w:tcPr>
          <w:p w:rsidRPr="00F11534" w:rsidR="00A623F9" w:rsidP="00144BC5" w:rsidRDefault="00A623F9" w14:paraId="0B7FA0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1:5</w:t>
            </w:r>
          </w:p>
        </w:tc>
        <w:tc>
          <w:tcPr>
            <w:tcW w:w="3905" w:type="dxa"/>
            <w:tcMar>
              <w:top w:w="0" w:type="dxa"/>
              <w:left w:w="0" w:type="dxa"/>
              <w:bottom w:w="0" w:type="dxa"/>
              <w:right w:w="0" w:type="dxa"/>
            </w:tcMar>
            <w:hideMark/>
          </w:tcPr>
          <w:p w:rsidRPr="00F11534" w:rsidR="00A623F9" w:rsidP="00144BC5" w:rsidRDefault="00A623F9" w14:paraId="3A36D2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841" w:type="dxa"/>
            <w:tcMar>
              <w:top w:w="0" w:type="dxa"/>
              <w:left w:w="0" w:type="dxa"/>
              <w:bottom w:w="0" w:type="dxa"/>
              <w:right w:w="0" w:type="dxa"/>
            </w:tcMar>
            <w:hideMark/>
          </w:tcPr>
          <w:p w:rsidRPr="00F11534" w:rsidR="00A623F9" w:rsidP="00144BC5" w:rsidRDefault="00A623F9" w14:paraId="6439D2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35 792</w:t>
            </w:r>
          </w:p>
        </w:tc>
        <w:tc>
          <w:tcPr>
            <w:tcW w:w="2302" w:type="dxa"/>
            <w:tcMar>
              <w:top w:w="0" w:type="dxa"/>
              <w:left w:w="0" w:type="dxa"/>
              <w:bottom w:w="0" w:type="dxa"/>
              <w:right w:w="0" w:type="dxa"/>
            </w:tcMar>
            <w:hideMark/>
          </w:tcPr>
          <w:p w:rsidRPr="00F11534" w:rsidR="00A623F9" w:rsidP="00144BC5" w:rsidRDefault="00A623F9" w14:paraId="1949BA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±0</w:t>
            </w:r>
          </w:p>
        </w:tc>
      </w:tr>
      <w:tr w:rsidRPr="00F11534" w:rsidR="00A623F9" w:rsidTr="00144BC5" w14:paraId="6994DAEF" w14:textId="77777777">
        <w:tc>
          <w:tcPr>
            <w:tcW w:w="456" w:type="dxa"/>
            <w:tcMar>
              <w:top w:w="0" w:type="dxa"/>
              <w:left w:w="0" w:type="dxa"/>
              <w:bottom w:w="0" w:type="dxa"/>
              <w:right w:w="0" w:type="dxa"/>
            </w:tcMar>
            <w:hideMark/>
          </w:tcPr>
          <w:p w:rsidRPr="00F11534" w:rsidR="00A623F9" w:rsidP="00144BC5" w:rsidRDefault="00A623F9" w14:paraId="3F3C78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1:6</w:t>
            </w:r>
          </w:p>
        </w:tc>
        <w:tc>
          <w:tcPr>
            <w:tcW w:w="3905" w:type="dxa"/>
            <w:tcMar>
              <w:top w:w="0" w:type="dxa"/>
              <w:left w:w="0" w:type="dxa"/>
              <w:bottom w:w="0" w:type="dxa"/>
              <w:right w:w="0" w:type="dxa"/>
            </w:tcMar>
            <w:hideMark/>
          </w:tcPr>
          <w:p w:rsidRPr="00F11534" w:rsidR="00A623F9" w:rsidP="00144BC5" w:rsidRDefault="00A623F9" w14:paraId="0DDB76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Bidrag för sjukskrivningsprocessen</w:t>
            </w:r>
          </w:p>
        </w:tc>
        <w:tc>
          <w:tcPr>
            <w:tcW w:w="1841" w:type="dxa"/>
            <w:tcMar>
              <w:top w:w="0" w:type="dxa"/>
              <w:left w:w="0" w:type="dxa"/>
              <w:bottom w:w="0" w:type="dxa"/>
              <w:right w:w="0" w:type="dxa"/>
            </w:tcMar>
            <w:hideMark/>
          </w:tcPr>
          <w:p w:rsidRPr="00F11534" w:rsidR="00A623F9" w:rsidP="00144BC5" w:rsidRDefault="00A623F9" w14:paraId="375F99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1 491 700</w:t>
            </w:r>
          </w:p>
        </w:tc>
        <w:tc>
          <w:tcPr>
            <w:tcW w:w="2302" w:type="dxa"/>
            <w:tcMar>
              <w:top w:w="0" w:type="dxa"/>
              <w:left w:w="0" w:type="dxa"/>
              <w:bottom w:w="0" w:type="dxa"/>
              <w:right w:w="0" w:type="dxa"/>
            </w:tcMar>
            <w:hideMark/>
          </w:tcPr>
          <w:p w:rsidRPr="00F11534" w:rsidR="00A623F9" w:rsidP="00144BC5" w:rsidRDefault="00A623F9" w14:paraId="699739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±0</w:t>
            </w:r>
          </w:p>
        </w:tc>
      </w:tr>
      <w:tr w:rsidRPr="00F11534" w:rsidR="00A623F9" w:rsidTr="00144BC5" w14:paraId="02FB76C7" w14:textId="77777777">
        <w:tc>
          <w:tcPr>
            <w:tcW w:w="456" w:type="dxa"/>
            <w:tcMar>
              <w:top w:w="0" w:type="dxa"/>
              <w:left w:w="0" w:type="dxa"/>
              <w:bottom w:w="0" w:type="dxa"/>
              <w:right w:w="0" w:type="dxa"/>
            </w:tcMar>
            <w:hideMark/>
          </w:tcPr>
          <w:p w:rsidRPr="00F11534" w:rsidR="00A623F9" w:rsidP="00144BC5" w:rsidRDefault="00A623F9" w14:paraId="0E9FED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1:7</w:t>
            </w:r>
          </w:p>
        </w:tc>
        <w:tc>
          <w:tcPr>
            <w:tcW w:w="3905" w:type="dxa"/>
            <w:tcMar>
              <w:top w:w="0" w:type="dxa"/>
              <w:left w:w="0" w:type="dxa"/>
              <w:bottom w:w="0" w:type="dxa"/>
              <w:right w:w="0" w:type="dxa"/>
            </w:tcMar>
            <w:hideMark/>
          </w:tcPr>
          <w:p w:rsidRPr="00F11534" w:rsidR="00A623F9" w:rsidP="00144BC5" w:rsidRDefault="00A623F9" w14:paraId="28623A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841" w:type="dxa"/>
            <w:tcMar>
              <w:top w:w="0" w:type="dxa"/>
              <w:left w:w="0" w:type="dxa"/>
              <w:bottom w:w="0" w:type="dxa"/>
              <w:right w:w="0" w:type="dxa"/>
            </w:tcMar>
            <w:hideMark/>
          </w:tcPr>
          <w:p w:rsidRPr="00F11534" w:rsidR="00A623F9" w:rsidP="00144BC5" w:rsidRDefault="00A623F9" w14:paraId="5B6E8D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809 604</w:t>
            </w:r>
          </w:p>
        </w:tc>
        <w:tc>
          <w:tcPr>
            <w:tcW w:w="2302" w:type="dxa"/>
            <w:tcMar>
              <w:top w:w="0" w:type="dxa"/>
              <w:left w:w="0" w:type="dxa"/>
              <w:bottom w:w="0" w:type="dxa"/>
              <w:right w:w="0" w:type="dxa"/>
            </w:tcMar>
            <w:hideMark/>
          </w:tcPr>
          <w:p w:rsidRPr="00F11534" w:rsidR="00A623F9" w:rsidP="00144BC5" w:rsidRDefault="00A623F9" w14:paraId="3B4938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±0</w:t>
            </w:r>
          </w:p>
        </w:tc>
      </w:tr>
      <w:tr w:rsidRPr="00F11534" w:rsidR="00A623F9" w:rsidTr="00144BC5" w14:paraId="7F1E3CF1" w14:textId="77777777">
        <w:tc>
          <w:tcPr>
            <w:tcW w:w="456" w:type="dxa"/>
            <w:tcMar>
              <w:top w:w="0" w:type="dxa"/>
              <w:left w:w="0" w:type="dxa"/>
              <w:bottom w:w="0" w:type="dxa"/>
              <w:right w:w="0" w:type="dxa"/>
            </w:tcMar>
            <w:hideMark/>
          </w:tcPr>
          <w:p w:rsidRPr="00F11534" w:rsidR="00A623F9" w:rsidP="00144BC5" w:rsidRDefault="00A623F9" w14:paraId="04085E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2:1</w:t>
            </w:r>
          </w:p>
        </w:tc>
        <w:tc>
          <w:tcPr>
            <w:tcW w:w="3905" w:type="dxa"/>
            <w:tcMar>
              <w:top w:w="0" w:type="dxa"/>
              <w:left w:w="0" w:type="dxa"/>
              <w:bottom w:w="0" w:type="dxa"/>
              <w:right w:w="0" w:type="dxa"/>
            </w:tcMar>
            <w:hideMark/>
          </w:tcPr>
          <w:p w:rsidRPr="00F11534" w:rsidR="00A623F9" w:rsidP="00144BC5" w:rsidRDefault="00A623F9" w14:paraId="501F17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Försäkringskassan</w:t>
            </w:r>
          </w:p>
        </w:tc>
        <w:tc>
          <w:tcPr>
            <w:tcW w:w="1841" w:type="dxa"/>
            <w:tcMar>
              <w:top w:w="0" w:type="dxa"/>
              <w:left w:w="0" w:type="dxa"/>
              <w:bottom w:w="0" w:type="dxa"/>
              <w:right w:w="0" w:type="dxa"/>
            </w:tcMar>
            <w:hideMark/>
          </w:tcPr>
          <w:p w:rsidRPr="00F11534" w:rsidR="00A623F9" w:rsidP="00144BC5" w:rsidRDefault="00A623F9" w14:paraId="53CD76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9 276 970</w:t>
            </w:r>
          </w:p>
        </w:tc>
        <w:tc>
          <w:tcPr>
            <w:tcW w:w="2302" w:type="dxa"/>
            <w:tcMar>
              <w:top w:w="0" w:type="dxa"/>
              <w:left w:w="0" w:type="dxa"/>
              <w:bottom w:w="0" w:type="dxa"/>
              <w:right w:w="0" w:type="dxa"/>
            </w:tcMar>
            <w:hideMark/>
          </w:tcPr>
          <w:p w:rsidRPr="00F11534" w:rsidR="00A623F9" w:rsidP="00144BC5" w:rsidRDefault="00A623F9" w14:paraId="0C3C44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±0</w:t>
            </w:r>
          </w:p>
        </w:tc>
      </w:tr>
      <w:tr w:rsidRPr="00F11534" w:rsidR="00A623F9" w:rsidTr="00144BC5" w14:paraId="6D200C82" w14:textId="77777777">
        <w:tc>
          <w:tcPr>
            <w:tcW w:w="456" w:type="dxa"/>
            <w:tcMar>
              <w:top w:w="0" w:type="dxa"/>
              <w:left w:w="0" w:type="dxa"/>
              <w:bottom w:w="0" w:type="dxa"/>
              <w:right w:w="0" w:type="dxa"/>
            </w:tcMar>
            <w:hideMark/>
          </w:tcPr>
          <w:p w:rsidRPr="00F11534" w:rsidR="00A623F9" w:rsidP="00144BC5" w:rsidRDefault="00A623F9" w14:paraId="4614EF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2:2</w:t>
            </w:r>
          </w:p>
        </w:tc>
        <w:tc>
          <w:tcPr>
            <w:tcW w:w="3905" w:type="dxa"/>
            <w:tcMar>
              <w:top w:w="0" w:type="dxa"/>
              <w:left w:w="0" w:type="dxa"/>
              <w:bottom w:w="0" w:type="dxa"/>
              <w:right w:w="0" w:type="dxa"/>
            </w:tcMar>
            <w:hideMark/>
          </w:tcPr>
          <w:p w:rsidRPr="00F11534" w:rsidR="00A623F9" w:rsidP="00144BC5" w:rsidRDefault="00A623F9" w14:paraId="2C32D9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841" w:type="dxa"/>
            <w:tcMar>
              <w:top w:w="0" w:type="dxa"/>
              <w:left w:w="0" w:type="dxa"/>
              <w:bottom w:w="0" w:type="dxa"/>
              <w:right w:w="0" w:type="dxa"/>
            </w:tcMar>
            <w:hideMark/>
          </w:tcPr>
          <w:p w:rsidRPr="00F11534" w:rsidR="00A623F9" w:rsidP="00144BC5" w:rsidRDefault="00A623F9" w14:paraId="35BCE1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72 978</w:t>
            </w:r>
          </w:p>
        </w:tc>
        <w:tc>
          <w:tcPr>
            <w:tcW w:w="2302" w:type="dxa"/>
            <w:tcMar>
              <w:top w:w="0" w:type="dxa"/>
              <w:left w:w="0" w:type="dxa"/>
              <w:bottom w:w="0" w:type="dxa"/>
              <w:right w:w="0" w:type="dxa"/>
            </w:tcMar>
            <w:hideMark/>
          </w:tcPr>
          <w:p w:rsidRPr="00F11534" w:rsidR="00A623F9" w:rsidP="00144BC5" w:rsidRDefault="00A623F9" w14:paraId="2A35CD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color w:val="000000"/>
                <w:kern w:val="0"/>
                <w:sz w:val="20"/>
                <w:szCs w:val="20"/>
                <w:lang w:eastAsia="sv-SE"/>
                <w14:numSpacing w14:val="default"/>
              </w:rPr>
              <w:t>±0</w:t>
            </w:r>
          </w:p>
        </w:tc>
      </w:tr>
      <w:tr w:rsidRPr="00F11534" w:rsidR="00A623F9" w:rsidTr="00144BC5" w14:paraId="3E6FF9C1" w14:textId="77777777">
        <w:tc>
          <w:tcPr>
            <w:tcW w:w="4361" w:type="dxa"/>
            <w:gridSpan w:val="2"/>
            <w:tcBorders>
              <w:bottom w:val="single" w:color="000000" w:sz="6" w:space="0"/>
            </w:tcBorders>
            <w:tcMar>
              <w:top w:w="0" w:type="dxa"/>
              <w:left w:w="0" w:type="dxa"/>
              <w:bottom w:w="20" w:type="dxa"/>
              <w:right w:w="0" w:type="dxa"/>
            </w:tcMar>
            <w:hideMark/>
          </w:tcPr>
          <w:p w:rsidRPr="00F11534" w:rsidR="00A623F9" w:rsidP="00144BC5" w:rsidRDefault="00A623F9" w14:paraId="018CCC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b/>
                <w:bCs/>
                <w:color w:val="000000"/>
                <w:kern w:val="0"/>
                <w:sz w:val="20"/>
                <w:szCs w:val="20"/>
                <w:lang w:eastAsia="sv-SE"/>
                <w14:numSpacing w14:val="default"/>
              </w:rPr>
              <w:t>Summa</w:t>
            </w:r>
          </w:p>
        </w:tc>
        <w:tc>
          <w:tcPr>
            <w:tcW w:w="1841" w:type="dxa"/>
            <w:tcBorders>
              <w:bottom w:val="single" w:color="000000" w:sz="6" w:space="0"/>
            </w:tcBorders>
            <w:tcMar>
              <w:top w:w="0" w:type="dxa"/>
              <w:left w:w="0" w:type="dxa"/>
              <w:bottom w:w="20" w:type="dxa"/>
              <w:right w:w="0" w:type="dxa"/>
            </w:tcMar>
            <w:hideMark/>
          </w:tcPr>
          <w:p w:rsidRPr="00F11534" w:rsidR="00A623F9" w:rsidP="00144BC5" w:rsidRDefault="00A623F9" w14:paraId="119EFA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b/>
                <w:bCs/>
                <w:color w:val="000000"/>
                <w:kern w:val="0"/>
                <w:sz w:val="20"/>
                <w:szCs w:val="20"/>
                <w:lang w:eastAsia="sv-SE"/>
                <w14:numSpacing w14:val="default"/>
              </w:rPr>
              <w:t>106 427 304</w:t>
            </w:r>
          </w:p>
        </w:tc>
        <w:tc>
          <w:tcPr>
            <w:tcW w:w="2302" w:type="dxa"/>
            <w:tcBorders>
              <w:bottom w:val="single" w:color="000000" w:sz="6" w:space="0"/>
            </w:tcBorders>
            <w:tcMar>
              <w:top w:w="0" w:type="dxa"/>
              <w:left w:w="0" w:type="dxa"/>
              <w:bottom w:w="20" w:type="dxa"/>
              <w:right w:w="0" w:type="dxa"/>
            </w:tcMar>
            <w:hideMark/>
          </w:tcPr>
          <w:p w:rsidRPr="00F11534" w:rsidR="00A623F9" w:rsidP="00144BC5" w:rsidRDefault="00A623F9" w14:paraId="1B08DF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F11534">
              <w:rPr>
                <w:rFonts w:ascii="Times New Roman" w:hAnsi="Times New Roman" w:eastAsia="Times New Roman" w:cs="Times New Roman"/>
                <w:b/>
                <w:bCs/>
                <w:color w:val="000000"/>
                <w:kern w:val="0"/>
                <w:sz w:val="20"/>
                <w:szCs w:val="20"/>
                <w:lang w:eastAsia="sv-SE"/>
                <w14:numSpacing w14:val="default"/>
              </w:rPr>
              <w:t>6 991 600</w:t>
            </w:r>
          </w:p>
        </w:tc>
      </w:tr>
    </w:tbl>
    <w:p w:rsidRPr="00F11534" w:rsidR="004F1452" w:rsidP="004F1452" w:rsidRDefault="004F1452" w14:paraId="7B13704F" w14:textId="616B2EE8">
      <w:pPr>
        <w:pStyle w:val="Rubrik2"/>
      </w:pPr>
      <w:r w:rsidRPr="00F11534">
        <w:t>Sammanfattning</w:t>
      </w:r>
    </w:p>
    <w:p w:rsidRPr="00F11534" w:rsidR="00A623F9" w:rsidP="004F1452" w:rsidRDefault="00A623F9" w14:paraId="09114677" w14:textId="6E078432">
      <w:pPr>
        <w:pStyle w:val="Normalutanindragellerluft"/>
        <w:rPr>
          <w:rFonts w:ascii="Times New Roman" w:hAnsi="Times New Roman" w:eastAsia="Times New Roman" w:cs="Times New Roman"/>
          <w:lang w:eastAsia="sv-SE"/>
        </w:rPr>
      </w:pPr>
      <w:r w:rsidRPr="00F11534">
        <w:rPr>
          <w:rFonts w:eastAsia="Times New Roman"/>
          <w:lang w:eastAsia="sv-SE"/>
        </w:rPr>
        <w:t>Människor måste kunna känna sig säkra på att få stöd från sjukförsäkringen den dag de behöver. Försäkringskassans roll behöver förändras och ge mer stöd än vad myndigheten gör i dag, även om klara förbättringar har skett på senare tid.  </w:t>
      </w:r>
    </w:p>
    <w:p w:rsidRPr="00F11534" w:rsidR="00A623F9" w:rsidP="004F1452" w:rsidRDefault="00A623F9" w14:paraId="148E07DF" w14:textId="2099B46C">
      <w:pPr>
        <w:rPr>
          <w:rFonts w:ascii="Times New Roman" w:hAnsi="Times New Roman" w:eastAsia="Times New Roman" w:cs="Times New Roman"/>
          <w:lang w:eastAsia="sv-SE"/>
        </w:rPr>
      </w:pPr>
      <w:r w:rsidRPr="00F11534">
        <w:rPr>
          <w:rFonts w:eastAsia="Times New Roman"/>
          <w:lang w:eastAsia="sv-SE"/>
        </w:rPr>
        <w:lastRenderedPageBreak/>
        <w:t>Miljöpartiet vill på sikt se en helt annan försäkring där systemen för ersättning vid sjukdom och arbetslöshet slås samman och handhas av en och samma myndighet. Detta för att kunna ge mycket mer individanpassat stöd med ett system som inte är fixerat vid att utreda arbetsförmåga på fyrkantigt vis.</w:t>
      </w:r>
    </w:p>
    <w:p w:rsidRPr="00F11534" w:rsidR="00A623F9" w:rsidP="004F1452" w:rsidRDefault="00A623F9" w14:paraId="0CB21EB0" w14:textId="1F1FC372">
      <w:pPr>
        <w:rPr>
          <w:rFonts w:ascii="Times New Roman" w:hAnsi="Times New Roman" w:eastAsia="Times New Roman" w:cs="Times New Roman"/>
          <w:lang w:eastAsia="sv-SE"/>
        </w:rPr>
      </w:pPr>
      <w:r w:rsidRPr="00F11534">
        <w:rPr>
          <w:rFonts w:eastAsia="Times New Roman"/>
          <w:lang w:eastAsia="sv-SE"/>
        </w:rPr>
        <w:t>Som steg på vägen vill vi att de hårda tidsgränserna omvandlas till avstämnings</w:t>
      </w:r>
      <w:r w:rsidR="00144BC5">
        <w:rPr>
          <w:rFonts w:eastAsia="Times New Roman"/>
          <w:lang w:eastAsia="sv-SE"/>
        </w:rPr>
        <w:softHyphen/>
      </w:r>
      <w:r w:rsidRPr="00F11534">
        <w:rPr>
          <w:rFonts w:eastAsia="Times New Roman"/>
          <w:lang w:eastAsia="sv-SE"/>
        </w:rPr>
        <w:t xml:space="preserve">punkter för att säkerställa att rätt insatser görs för att en person ska kunna återgå till arbetet och återfå hälsa. </w:t>
      </w:r>
      <w:r w:rsidRPr="00F11534">
        <w:rPr>
          <w:rFonts w:eastAsia="Times New Roman"/>
          <w:color w:val="333333"/>
          <w:lang w:eastAsia="sv-SE"/>
        </w:rPr>
        <w:t xml:space="preserve">Samuel Engblom som lett utredningen </w:t>
      </w:r>
      <w:r w:rsidR="001B7FE3">
        <w:rPr>
          <w:rFonts w:eastAsia="Times New Roman"/>
          <w:color w:val="333333"/>
          <w:lang w:eastAsia="sv-SE"/>
        </w:rPr>
        <w:t>”</w:t>
      </w:r>
      <w:r w:rsidRPr="00F11534">
        <w:rPr>
          <w:rFonts w:eastAsia="Times New Roman"/>
          <w:color w:val="333333"/>
          <w:lang w:eastAsia="sv-SE"/>
        </w:rPr>
        <w:t>En sjukförsäkring med prevention, rehabilitering och trygghe</w:t>
      </w:r>
      <w:r w:rsidRPr="00F11534" w:rsidR="0033552E">
        <w:rPr>
          <w:rFonts w:eastAsia="Times New Roman"/>
          <w:color w:val="333333"/>
          <w:lang w:eastAsia="sv-SE"/>
        </w:rPr>
        <w:t>t”</w:t>
      </w:r>
      <w:r w:rsidRPr="00F11534">
        <w:rPr>
          <w:rFonts w:eastAsia="Times New Roman"/>
          <w:color w:val="333333"/>
          <w:lang w:eastAsia="sv-SE"/>
        </w:rPr>
        <w:t xml:space="preserve"> (SOU 2021:69)</w:t>
      </w:r>
      <w:r w:rsidR="001B7FE3">
        <w:rPr>
          <w:rFonts w:eastAsia="Times New Roman"/>
          <w:color w:val="333333"/>
          <w:lang w:eastAsia="sv-SE"/>
        </w:rPr>
        <w:t xml:space="preserve"> </w:t>
      </w:r>
      <w:r w:rsidRPr="00F11534">
        <w:rPr>
          <w:rFonts w:eastAsia="Times New Roman"/>
          <w:color w:val="333333"/>
          <w:lang w:eastAsia="sv-SE"/>
        </w:rPr>
        <w:t>har lagt ett flertal förslag som remitterats och kan läggas snarast och därmed</w:t>
      </w:r>
      <w:r w:rsidR="001B7FE3">
        <w:rPr>
          <w:rFonts w:eastAsia="Times New Roman"/>
          <w:color w:val="333333"/>
          <w:lang w:eastAsia="sv-SE"/>
        </w:rPr>
        <w:t xml:space="preserve"> </w:t>
      </w:r>
      <w:r w:rsidRPr="00F11534">
        <w:rPr>
          <w:rFonts w:eastAsia="Times New Roman"/>
          <w:color w:val="333333"/>
          <w:lang w:eastAsia="sv-SE"/>
        </w:rPr>
        <w:t>förbättra dagens sjukförsäkring. Miljö</w:t>
      </w:r>
      <w:r w:rsidR="00144BC5">
        <w:rPr>
          <w:rFonts w:eastAsia="Times New Roman"/>
          <w:color w:val="333333"/>
          <w:lang w:eastAsia="sv-SE"/>
        </w:rPr>
        <w:softHyphen/>
      </w:r>
      <w:r w:rsidRPr="00F11534">
        <w:rPr>
          <w:rFonts w:eastAsia="Times New Roman"/>
          <w:color w:val="333333"/>
          <w:lang w:eastAsia="sv-SE"/>
        </w:rPr>
        <w:t>partiet hade gärna gått längre, men vi ser detta som steg som borde gå snabbt och enkelt att enas om över partigränserna.</w:t>
      </w:r>
    </w:p>
    <w:p w:rsidRPr="00F11534" w:rsidR="00A623F9" w:rsidP="004F1452" w:rsidRDefault="00A623F9" w14:paraId="1E683175" w14:textId="13DCF7EC">
      <w:pPr>
        <w:rPr>
          <w:rFonts w:ascii="Times New Roman" w:hAnsi="Times New Roman" w:eastAsia="Times New Roman" w:cs="Times New Roman"/>
          <w:lang w:eastAsia="sv-SE"/>
        </w:rPr>
      </w:pPr>
      <w:r w:rsidRPr="00F11534">
        <w:rPr>
          <w:rFonts w:eastAsia="Times New Roman"/>
          <w:lang w:eastAsia="sv-SE"/>
        </w:rPr>
        <w:t xml:space="preserve">Vi är förvånade att regeringen inte nämner utredningen alls då i alla fall delar av den nya regeringen under förra mandatperioden hävdade att </w:t>
      </w:r>
      <w:r w:rsidRPr="00F11534" w:rsidR="0033552E">
        <w:rPr>
          <w:rFonts w:eastAsia="Times New Roman"/>
          <w:lang w:eastAsia="sv-SE"/>
        </w:rPr>
        <w:t>förslagen</w:t>
      </w:r>
      <w:r w:rsidRPr="00F11534">
        <w:rPr>
          <w:rFonts w:eastAsia="Times New Roman"/>
          <w:lang w:eastAsia="sv-SE"/>
        </w:rPr>
        <w:t xml:space="preserve"> skulle tas omhand. Den nya skatteklyfta som regeringspartierna skapat mellan sjuka och arbetande och som knappast kan ses som något annat än straffskatt, även kallad funkisskatt</w:t>
      </w:r>
      <w:r w:rsidR="001B7FE3">
        <w:rPr>
          <w:rFonts w:eastAsia="Times New Roman"/>
          <w:lang w:eastAsia="sv-SE"/>
        </w:rPr>
        <w:t>,</w:t>
      </w:r>
      <w:r w:rsidRPr="00F11534">
        <w:rPr>
          <w:rFonts w:eastAsia="Times New Roman"/>
          <w:lang w:eastAsia="sv-SE"/>
        </w:rPr>
        <w:t xml:space="preserve"> måste snarast ändras. Det har stor betydelse ekonomiskt för de som är i behov av sjuk</w:t>
      </w:r>
      <w:r w:rsidR="001B7FE3">
        <w:rPr>
          <w:rFonts w:eastAsia="Times New Roman"/>
          <w:lang w:eastAsia="sv-SE"/>
        </w:rPr>
        <w:t>-</w:t>
      </w:r>
      <w:r w:rsidRPr="00F11534">
        <w:rPr>
          <w:rFonts w:eastAsia="Times New Roman"/>
          <w:lang w:eastAsia="sv-SE"/>
        </w:rPr>
        <w:t xml:space="preserve"> eller aktivitets</w:t>
      </w:r>
      <w:r w:rsidR="00144BC5">
        <w:rPr>
          <w:rFonts w:eastAsia="Times New Roman"/>
          <w:lang w:eastAsia="sv-SE"/>
        </w:rPr>
        <w:softHyphen/>
      </w:r>
      <w:r w:rsidRPr="00F11534">
        <w:rPr>
          <w:rFonts w:eastAsia="Times New Roman"/>
          <w:lang w:eastAsia="sv-SE"/>
        </w:rPr>
        <w:t>ersättning.</w:t>
      </w:r>
    </w:p>
    <w:p w:rsidRPr="00F11534" w:rsidR="00A623F9" w:rsidP="004F1452" w:rsidRDefault="00A623F9" w14:paraId="1E3E2A1A" w14:textId="75C09D4F">
      <w:pPr>
        <w:rPr>
          <w:rFonts w:ascii="Times New Roman" w:hAnsi="Times New Roman" w:eastAsia="Times New Roman" w:cs="Times New Roman"/>
          <w:lang w:eastAsia="sv-SE"/>
        </w:rPr>
      </w:pPr>
      <w:r w:rsidRPr="00F11534">
        <w:rPr>
          <w:rFonts w:eastAsia="Times New Roman"/>
          <w:lang w:eastAsia="sv-SE"/>
        </w:rPr>
        <w:t>Angeläget är också att framöver se till att</w:t>
      </w:r>
      <w:r w:rsidR="001B7FE3">
        <w:rPr>
          <w:rFonts w:eastAsia="Times New Roman"/>
          <w:lang w:eastAsia="sv-SE"/>
        </w:rPr>
        <w:t xml:space="preserve"> </w:t>
      </w:r>
      <w:r w:rsidRPr="00F11534">
        <w:rPr>
          <w:rFonts w:eastAsia="Times New Roman"/>
          <w:lang w:eastAsia="sv-SE"/>
        </w:rPr>
        <w:t>sjukförsäkringen bättre anpassas till såväl kulturarbetare</w:t>
      </w:r>
      <w:r w:rsidR="001B7FE3">
        <w:rPr>
          <w:rFonts w:eastAsia="Times New Roman"/>
          <w:lang w:eastAsia="sv-SE"/>
        </w:rPr>
        <w:t>s</w:t>
      </w:r>
      <w:r w:rsidRPr="00F11534">
        <w:rPr>
          <w:rFonts w:eastAsia="Times New Roman"/>
          <w:lang w:eastAsia="sv-SE"/>
        </w:rPr>
        <w:t>, studenter</w:t>
      </w:r>
      <w:r w:rsidR="001B7FE3">
        <w:rPr>
          <w:rFonts w:eastAsia="Times New Roman"/>
          <w:lang w:eastAsia="sv-SE"/>
        </w:rPr>
        <w:t xml:space="preserve">s och </w:t>
      </w:r>
      <w:r w:rsidRPr="00F11534">
        <w:rPr>
          <w:rFonts w:eastAsia="Times New Roman"/>
          <w:lang w:eastAsia="sv-SE"/>
        </w:rPr>
        <w:t>gigekonomin</w:t>
      </w:r>
      <w:r w:rsidR="001B7FE3">
        <w:rPr>
          <w:rFonts w:eastAsia="Times New Roman"/>
          <w:lang w:eastAsia="sv-SE"/>
        </w:rPr>
        <w:t>s</w:t>
      </w:r>
      <w:r w:rsidRPr="00F11534">
        <w:rPr>
          <w:rFonts w:eastAsia="Times New Roman"/>
          <w:lang w:eastAsia="sv-SE"/>
        </w:rPr>
        <w:t xml:space="preserve"> </w:t>
      </w:r>
      <w:r w:rsidR="001B7FE3">
        <w:rPr>
          <w:rFonts w:eastAsia="Times New Roman"/>
          <w:lang w:eastAsia="sv-SE"/>
        </w:rPr>
        <w:t xml:space="preserve">som </w:t>
      </w:r>
      <w:r w:rsidRPr="00F11534">
        <w:rPr>
          <w:rFonts w:eastAsia="Times New Roman"/>
          <w:lang w:eastAsia="sv-SE"/>
        </w:rPr>
        <w:t>egna företagares situation. I årets budgetmotion lyfter vi framförallt förslag som förbättrar sjukförsäkringen</w:t>
      </w:r>
      <w:r w:rsidR="001B7FE3">
        <w:rPr>
          <w:rFonts w:eastAsia="Times New Roman"/>
          <w:lang w:eastAsia="sv-SE"/>
        </w:rPr>
        <w:t xml:space="preserve"> och</w:t>
      </w:r>
      <w:r w:rsidRPr="00F11534">
        <w:rPr>
          <w:rFonts w:eastAsia="Times New Roman"/>
          <w:lang w:eastAsia="sv-SE"/>
        </w:rPr>
        <w:t xml:space="preserve"> sjuk</w:t>
      </w:r>
      <w:r w:rsidRPr="00F11534" w:rsidR="0033552E">
        <w:rPr>
          <w:rFonts w:eastAsia="Times New Roman"/>
          <w:lang w:eastAsia="sv-SE"/>
        </w:rPr>
        <w:t>-</w:t>
      </w:r>
      <w:r w:rsidRPr="00F11534">
        <w:rPr>
          <w:rFonts w:eastAsia="Times New Roman"/>
          <w:lang w:eastAsia="sv-SE"/>
        </w:rPr>
        <w:t xml:space="preserve"> och aktivitets</w:t>
      </w:r>
      <w:r w:rsidRPr="00F11534" w:rsidR="00F44604">
        <w:rPr>
          <w:rFonts w:eastAsia="Times New Roman"/>
          <w:lang w:eastAsia="sv-SE"/>
        </w:rPr>
        <w:softHyphen/>
      </w:r>
      <w:r w:rsidRPr="00F11534">
        <w:rPr>
          <w:rFonts w:eastAsia="Times New Roman"/>
          <w:lang w:eastAsia="sv-SE"/>
        </w:rPr>
        <w:t>ersättningen i förhållande till människors faktiska situation. Men vi vill även ta bort karensavdraget. </w:t>
      </w:r>
    </w:p>
    <w:p w:rsidRPr="00F11534" w:rsidR="00A623F9" w:rsidP="00F44604" w:rsidRDefault="00A623F9" w14:paraId="410AFA20" w14:textId="795FC9DF">
      <w:pPr>
        <w:rPr>
          <w:rFonts w:ascii="Times New Roman" w:hAnsi="Times New Roman" w:eastAsia="Times New Roman" w:cs="Times New Roman"/>
          <w:lang w:eastAsia="sv-SE"/>
        </w:rPr>
      </w:pPr>
      <w:r w:rsidRPr="00F11534">
        <w:rPr>
          <w:rFonts w:eastAsia="Times New Roman"/>
          <w:lang w:eastAsia="sv-SE"/>
        </w:rPr>
        <w:t xml:space="preserve">Vi anser att det är högst oroande att regeringen i budgeten aviserar att man kommer att tillsätta en utredning med uppdrag att föreslå en modell för successiv kvalificering till svenska välfärdsförmåner, t.ex. genom arbete. Utredningen ska även ges i uppdrag </w:t>
      </w:r>
      <w:r w:rsidRPr="00F11534" w:rsidR="00287CBC">
        <w:rPr>
          <w:rFonts w:eastAsia="Times New Roman"/>
          <w:lang w:eastAsia="sv-SE"/>
        </w:rPr>
        <w:t>”</w:t>
      </w:r>
      <w:r w:rsidRPr="00F11534">
        <w:rPr>
          <w:rFonts w:eastAsia="Times New Roman"/>
          <w:lang w:eastAsia="sv-SE"/>
        </w:rPr>
        <w:t xml:space="preserve">att analysera och överväga i vilken mån det är förenligt med EU-rätten att, utöver de utgångspunkter för kvalificering in i välfärden som redan angetts, låta kvalificering till välfärdsförmåner ske på grundval av medborgarskap i Sverige eller i en annan EES-stat </w:t>
      </w:r>
      <w:r w:rsidRPr="00144BC5">
        <w:rPr>
          <w:rFonts w:eastAsia="Times New Roman"/>
          <w:spacing w:val="-3"/>
          <w:lang w:eastAsia="sv-SE"/>
        </w:rPr>
        <w:t>i stället för på grundval av bosättning</w:t>
      </w:r>
      <w:r w:rsidRPr="00144BC5" w:rsidR="00287CBC">
        <w:rPr>
          <w:rFonts w:eastAsia="Times New Roman"/>
          <w:spacing w:val="-3"/>
          <w:lang w:eastAsia="sv-SE"/>
        </w:rPr>
        <w:t>”</w:t>
      </w:r>
      <w:r w:rsidRPr="00144BC5" w:rsidR="001B7FE3">
        <w:rPr>
          <w:rFonts w:eastAsia="Times New Roman"/>
          <w:spacing w:val="-3"/>
          <w:lang w:eastAsia="sv-SE"/>
        </w:rPr>
        <w:t>.</w:t>
      </w:r>
      <w:r w:rsidRPr="00144BC5">
        <w:rPr>
          <w:rFonts w:eastAsia="Times New Roman"/>
          <w:spacing w:val="-3"/>
          <w:lang w:eastAsia="sv-SE"/>
        </w:rPr>
        <w:t xml:space="preserve"> Det här är oerhört oroande för många människor</w:t>
      </w:r>
      <w:r w:rsidRPr="00F11534">
        <w:rPr>
          <w:rFonts w:eastAsia="Times New Roman"/>
          <w:lang w:eastAsia="sv-SE"/>
        </w:rPr>
        <w:t>, inte minst personer med funktionsnedsättning. Det signalerar en människosyn och bristande tilltro till människor som vi har svårt att förstå och acceptera.</w:t>
      </w:r>
    </w:p>
    <w:p w:rsidRPr="00144BC5" w:rsidR="00A623F9" w:rsidP="00144BC5" w:rsidRDefault="00A623F9" w14:paraId="5D2A79B6" w14:textId="786B2E93">
      <w:pPr>
        <w:pStyle w:val="Rubrik1"/>
      </w:pPr>
      <w:r w:rsidRPr="00144BC5">
        <w:t>Anslag 1:1 Sjukpenning och rehabilitering m.m</w:t>
      </w:r>
      <w:r w:rsidRPr="00144BC5" w:rsidR="001B7FE3">
        <w:t>.</w:t>
      </w:r>
    </w:p>
    <w:p w:rsidRPr="00144BC5" w:rsidR="00A623F9" w:rsidP="00144BC5" w:rsidRDefault="00A623F9" w14:paraId="418C1E06" w14:textId="77777777">
      <w:pPr>
        <w:pStyle w:val="Rubrik2"/>
      </w:pPr>
      <w:r w:rsidRPr="00144BC5">
        <w:t>Slopa karensavdraget i sjukförsäkringen </w:t>
      </w:r>
    </w:p>
    <w:p w:rsidRPr="00F11534" w:rsidR="00A623F9" w:rsidP="0077524C" w:rsidRDefault="00A623F9" w14:paraId="37689D07" w14:textId="20034156">
      <w:pPr>
        <w:pStyle w:val="Normalutanindragellerluft"/>
        <w:rPr>
          <w:rFonts w:ascii="Times New Roman" w:hAnsi="Times New Roman" w:eastAsia="Times New Roman" w:cs="Times New Roman"/>
          <w:lang w:eastAsia="sv-SE"/>
        </w:rPr>
      </w:pPr>
      <w:r w:rsidRPr="00F11534">
        <w:rPr>
          <w:rFonts w:eastAsia="Times New Roman"/>
          <w:lang w:eastAsia="sv-SE"/>
        </w:rPr>
        <w:t>Karensdag</w:t>
      </w:r>
      <w:r w:rsidR="001B7FE3">
        <w:rPr>
          <w:rFonts w:eastAsia="Times New Roman"/>
          <w:lang w:eastAsia="sv-SE"/>
        </w:rPr>
        <w:t>en</w:t>
      </w:r>
      <w:r w:rsidRPr="00F11534">
        <w:rPr>
          <w:rFonts w:eastAsia="Times New Roman"/>
          <w:lang w:eastAsia="sv-SE"/>
        </w:rPr>
        <w:t xml:space="preserve"> i sjukförsäkringen är visserligen numera omvandlad till ett så kallat karensavdrag på 20 procent när du är sjuk. Men faktum kvarstår att det finns en stor orättvisa eftersom en del personer kan jobba hemifrån när de är småkrassliga medan andra kanske inte har råd att stanna hemma när de är sjuka trots att de borde och går till jobbet ändå. Med risk för att bli sämre och smitta andra. Miljöpartiet vill slopa hela idén med karensen. Under tiden med coronaviruset stoppade regeringen karensavdraget tillfälligt</w:t>
      </w:r>
      <w:r w:rsidR="001B7FE3">
        <w:rPr>
          <w:rFonts w:eastAsia="Times New Roman"/>
          <w:lang w:eastAsia="sv-SE"/>
        </w:rPr>
        <w:t>;</w:t>
      </w:r>
      <w:r w:rsidRPr="00F11534">
        <w:rPr>
          <w:rFonts w:eastAsia="Times New Roman"/>
          <w:lang w:eastAsia="sv-SE"/>
        </w:rPr>
        <w:t xml:space="preserve"> det vill vi se permanent. Kostnaden är beräknad till </w:t>
      </w:r>
      <w:r w:rsidRPr="00F11534" w:rsidR="007F1CBB">
        <w:rPr>
          <w:rFonts w:eastAsia="Times New Roman"/>
          <w:lang w:eastAsia="sv-SE"/>
        </w:rPr>
        <w:t>drygt 5,1 miljard</w:t>
      </w:r>
      <w:r w:rsidR="001B7FE3">
        <w:rPr>
          <w:rFonts w:eastAsia="Times New Roman"/>
          <w:lang w:eastAsia="sv-SE"/>
        </w:rPr>
        <w:t>er</w:t>
      </w:r>
      <w:r w:rsidRPr="00F11534">
        <w:rPr>
          <w:rFonts w:eastAsia="Times New Roman"/>
          <w:lang w:eastAsia="sv-SE"/>
        </w:rPr>
        <w:t xml:space="preserve"> årligen. </w:t>
      </w:r>
    </w:p>
    <w:p w:rsidRPr="00F11534" w:rsidR="00A623F9" w:rsidP="0077524C" w:rsidRDefault="00A623F9" w14:paraId="435CEF02" w14:textId="77777777">
      <w:pPr>
        <w:pStyle w:val="Rubrik2"/>
        <w:rPr>
          <w:lang w:eastAsia="sv-SE"/>
        </w:rPr>
      </w:pPr>
      <w:r w:rsidRPr="00F11534">
        <w:rPr>
          <w:lang w:eastAsia="sv-SE"/>
        </w:rPr>
        <w:lastRenderedPageBreak/>
        <w:t>Inför steglösa nivåer i sjukförsäkringen </w:t>
      </w:r>
    </w:p>
    <w:p w:rsidRPr="00F11534" w:rsidR="00A623F9" w:rsidP="00144BC5" w:rsidRDefault="00A623F9" w14:paraId="5F49F4EB" w14:textId="6AD058AF">
      <w:pPr>
        <w:pStyle w:val="Normalutanindragellerluft"/>
        <w:rPr>
          <w:rFonts w:ascii="Times New Roman" w:hAnsi="Times New Roman" w:eastAsia="Times New Roman" w:cs="Times New Roman"/>
          <w:lang w:eastAsia="sv-SE"/>
        </w:rPr>
      </w:pPr>
      <w:r w:rsidRPr="00F11534">
        <w:rPr>
          <w:rFonts w:eastAsia="Times New Roman"/>
          <w:lang w:eastAsia="sv-SE"/>
        </w:rPr>
        <w:t>Det är angeläget att skapa större flexibilitet och individanpassning i sjukförsäkringen. Miljöpartiet anser att det behöver bli</w:t>
      </w:r>
      <w:r w:rsidR="001B7FE3">
        <w:rPr>
          <w:rFonts w:eastAsia="Times New Roman"/>
          <w:lang w:eastAsia="sv-SE"/>
        </w:rPr>
        <w:t xml:space="preserve"> </w:t>
      </w:r>
      <w:r w:rsidRPr="00F11534">
        <w:rPr>
          <w:rFonts w:eastAsia="Times New Roman"/>
          <w:lang w:eastAsia="sv-SE"/>
        </w:rPr>
        <w:t>möjligt att bli sjukskriven och kunna återgå till arbete i den utsträckning som behövs, inte som i dag bara i fasta steg om 25, 50</w:t>
      </w:r>
      <w:r w:rsidR="001B7FE3">
        <w:rPr>
          <w:rFonts w:eastAsia="Times New Roman"/>
          <w:lang w:eastAsia="sv-SE"/>
        </w:rPr>
        <w:t xml:space="preserve"> och</w:t>
      </w:r>
      <w:r w:rsidRPr="00F11534">
        <w:rPr>
          <w:rFonts w:eastAsia="Times New Roman"/>
          <w:lang w:eastAsia="sv-SE"/>
        </w:rPr>
        <w:t xml:space="preserve"> 75 procent. Det är inte minst viktigt</w:t>
      </w:r>
      <w:r w:rsidR="001B7FE3">
        <w:rPr>
          <w:rFonts w:eastAsia="Times New Roman"/>
          <w:lang w:eastAsia="sv-SE"/>
        </w:rPr>
        <w:t xml:space="preserve"> </w:t>
      </w:r>
      <w:r w:rsidRPr="00F11534">
        <w:rPr>
          <w:rFonts w:eastAsia="Times New Roman"/>
          <w:lang w:eastAsia="sv-SE"/>
        </w:rPr>
        <w:t>för bra rehabilitering.</w:t>
      </w:r>
      <w:r w:rsidR="001B7FE3">
        <w:rPr>
          <w:rFonts w:eastAsia="Times New Roman"/>
          <w:lang w:eastAsia="sv-SE"/>
        </w:rPr>
        <w:t xml:space="preserve"> </w:t>
      </w:r>
      <w:r w:rsidRPr="00F11534">
        <w:rPr>
          <w:rFonts w:eastAsia="Times New Roman"/>
          <w:lang w:eastAsia="sv-SE"/>
        </w:rPr>
        <w:t xml:space="preserve">I </w:t>
      </w:r>
      <w:r w:rsidRPr="00F11534" w:rsidR="001B7FE3">
        <w:rPr>
          <w:rFonts w:eastAsia="Times New Roman"/>
          <w:lang w:eastAsia="sv-SE"/>
        </w:rPr>
        <w:t xml:space="preserve">SOU </w:t>
      </w:r>
      <w:r w:rsidRPr="00F11534">
        <w:rPr>
          <w:rFonts w:eastAsia="Times New Roman"/>
          <w:lang w:eastAsia="sv-SE"/>
        </w:rPr>
        <w:t>2021:69 föreslås att rehabiliteringsersättning över 25</w:t>
      </w:r>
      <w:r w:rsidR="001B7FE3">
        <w:rPr>
          <w:rFonts w:eastAsia="Times New Roman"/>
          <w:lang w:eastAsia="sv-SE"/>
        </w:rPr>
        <w:t> </w:t>
      </w:r>
      <w:r w:rsidRPr="00F11534">
        <w:rPr>
          <w:rFonts w:eastAsia="Times New Roman"/>
          <w:lang w:eastAsia="sv-SE"/>
        </w:rPr>
        <w:t>% ska kunna ges steglöst. Det bör införas. Men minst lika viktigt är också att</w:t>
      </w:r>
      <w:r w:rsidR="001B7FE3">
        <w:rPr>
          <w:rFonts w:eastAsia="Times New Roman"/>
          <w:lang w:eastAsia="sv-SE"/>
        </w:rPr>
        <w:t xml:space="preserve"> </w:t>
      </w:r>
      <w:r w:rsidRPr="00F11534">
        <w:rPr>
          <w:rFonts w:eastAsia="Times New Roman"/>
          <w:lang w:eastAsia="sv-SE"/>
        </w:rPr>
        <w:t>införa fullt ut steglösa nivåer för sjukpenningen. I dagsläget är det den nedre nivån som gäller, vilket betyder att en person som bedöms ha en arbets</w:t>
      </w:r>
      <w:r w:rsidR="00144BC5">
        <w:rPr>
          <w:rFonts w:eastAsia="Times New Roman"/>
          <w:lang w:eastAsia="sv-SE"/>
        </w:rPr>
        <w:softHyphen/>
      </w:r>
      <w:r w:rsidRPr="00F11534">
        <w:rPr>
          <w:rFonts w:eastAsia="Times New Roman"/>
          <w:lang w:eastAsia="sv-SE"/>
        </w:rPr>
        <w:t>förmåga mellan 26 och 49 procent bara får ersättning motsvarande 25</w:t>
      </w:r>
      <w:r w:rsidR="001B7FE3">
        <w:rPr>
          <w:rFonts w:eastAsia="Times New Roman"/>
          <w:lang w:eastAsia="sv-SE"/>
        </w:rPr>
        <w:t> </w:t>
      </w:r>
      <w:r w:rsidRPr="00F11534">
        <w:rPr>
          <w:rFonts w:eastAsia="Times New Roman"/>
          <w:lang w:eastAsia="sv-SE"/>
        </w:rPr>
        <w:t>%. I realiteten kan ett visst antal timmar per dag i minskad arbetstid eller per vecka vara det som krävs. Då måste systemet kunna vara anpassat till den verkligheten. </w:t>
      </w:r>
    </w:p>
    <w:p w:rsidRPr="00F11534" w:rsidR="00A623F9" w:rsidP="00DF6B16" w:rsidRDefault="00A623F9" w14:paraId="3345C95E" w14:textId="77777777">
      <w:pPr>
        <w:pStyle w:val="Rubrik2"/>
      </w:pPr>
      <w:r w:rsidRPr="00F11534">
        <w:t>Stopp för att nekas sjukpenning retroaktivt </w:t>
      </w:r>
    </w:p>
    <w:p w:rsidRPr="00F11534" w:rsidR="00A623F9" w:rsidP="0077524C" w:rsidRDefault="00A623F9" w14:paraId="2F9FF6DD" w14:textId="75DF6E4C">
      <w:pPr>
        <w:pStyle w:val="Normalutanindragellerluft"/>
        <w:rPr>
          <w:rFonts w:ascii="Times New Roman" w:hAnsi="Times New Roman" w:eastAsia="Times New Roman" w:cs="Times New Roman"/>
          <w:lang w:eastAsia="sv-SE"/>
        </w:rPr>
      </w:pPr>
      <w:r w:rsidRPr="00F11534">
        <w:rPr>
          <w:rFonts w:eastAsia="Times New Roman"/>
          <w:lang w:eastAsia="sv-SE"/>
        </w:rPr>
        <w:t>Vi anser inte att det är rimligt att en person som blivit sjukskriven</w:t>
      </w:r>
      <w:r w:rsidR="001B7FE3">
        <w:rPr>
          <w:rFonts w:eastAsia="Times New Roman"/>
          <w:lang w:eastAsia="sv-SE"/>
        </w:rPr>
        <w:t xml:space="preserve"> </w:t>
      </w:r>
      <w:r w:rsidRPr="00F11534">
        <w:rPr>
          <w:rFonts w:eastAsia="Times New Roman"/>
          <w:lang w:eastAsia="sv-SE"/>
        </w:rPr>
        <w:t>av en läkare senare när Försäkringskassan</w:t>
      </w:r>
      <w:r w:rsidR="001B7FE3">
        <w:rPr>
          <w:rFonts w:eastAsia="Times New Roman"/>
          <w:lang w:eastAsia="sv-SE"/>
        </w:rPr>
        <w:t xml:space="preserve"> </w:t>
      </w:r>
      <w:r w:rsidRPr="00F11534">
        <w:rPr>
          <w:rFonts w:eastAsia="Times New Roman"/>
          <w:lang w:eastAsia="sv-SE"/>
        </w:rPr>
        <w:t>gör sin bedömning kan få avslag retroaktivt</w:t>
      </w:r>
      <w:r w:rsidR="001B7FE3">
        <w:rPr>
          <w:rFonts w:eastAsia="Times New Roman"/>
          <w:lang w:eastAsia="sv-SE"/>
        </w:rPr>
        <w:t xml:space="preserve"> </w:t>
      </w:r>
      <w:r w:rsidRPr="00F11534">
        <w:rPr>
          <w:rFonts w:eastAsia="Times New Roman"/>
          <w:lang w:eastAsia="sv-SE"/>
        </w:rPr>
        <w:t xml:space="preserve">för samma period. Vi anser inte heller att en person som fått ett positivt beslut ska kunna riskera att retroaktivt få sin ersättning indragen, i de fall när Försäkringskassan väljer att överklaga ett positivt beslut från </w:t>
      </w:r>
      <w:r w:rsidR="001B7FE3">
        <w:rPr>
          <w:rFonts w:eastAsia="Times New Roman"/>
          <w:lang w:eastAsia="sv-SE"/>
        </w:rPr>
        <w:t>f</w:t>
      </w:r>
      <w:r w:rsidRPr="00F11534">
        <w:rPr>
          <w:rFonts w:eastAsia="Times New Roman"/>
          <w:lang w:eastAsia="sv-SE"/>
        </w:rPr>
        <w:t>örvaltningsdomstol. Vi vill därför att en regel införs om att en person inte ska kunna få avslag på sjukpenning retroaktiv</w:t>
      </w:r>
      <w:r w:rsidR="001B7FE3">
        <w:rPr>
          <w:rFonts w:eastAsia="Times New Roman"/>
          <w:lang w:eastAsia="sv-SE"/>
        </w:rPr>
        <w:t>t</w:t>
      </w:r>
      <w:r w:rsidRPr="00F11534">
        <w:rPr>
          <w:rFonts w:eastAsia="Times New Roman"/>
          <w:lang w:eastAsia="sv-SE"/>
        </w:rPr>
        <w:t>. Enligt en uppskattning av riksdagens utredningstjänst</w:t>
      </w:r>
      <w:r w:rsidR="001B7FE3">
        <w:rPr>
          <w:rFonts w:eastAsia="Times New Roman"/>
          <w:lang w:eastAsia="sv-SE"/>
        </w:rPr>
        <w:t xml:space="preserve"> </w:t>
      </w:r>
      <w:r w:rsidRPr="00F11534">
        <w:rPr>
          <w:rFonts w:eastAsia="Times New Roman"/>
          <w:lang w:eastAsia="sv-SE"/>
        </w:rPr>
        <w:t>uppgår den beräknade kostnaden till</w:t>
      </w:r>
      <w:r w:rsidR="001B7FE3">
        <w:rPr>
          <w:rFonts w:eastAsia="Times New Roman"/>
          <w:lang w:eastAsia="sv-SE"/>
        </w:rPr>
        <w:t xml:space="preserve"> </w:t>
      </w:r>
      <w:r w:rsidRPr="00F11534">
        <w:rPr>
          <w:rFonts w:eastAsia="Times New Roman"/>
          <w:lang w:eastAsia="sv-SE"/>
        </w:rPr>
        <w:t>217</w:t>
      </w:r>
      <w:r w:rsidR="001B7FE3">
        <w:rPr>
          <w:rFonts w:eastAsia="Times New Roman"/>
          <w:lang w:eastAsia="sv-SE"/>
        </w:rPr>
        <w:t> </w:t>
      </w:r>
      <w:r w:rsidRPr="00F11534">
        <w:rPr>
          <w:rFonts w:eastAsia="Times New Roman"/>
          <w:lang w:eastAsia="sv-SE"/>
        </w:rPr>
        <w:t>mk, 220</w:t>
      </w:r>
      <w:r w:rsidR="001B7FE3">
        <w:rPr>
          <w:rFonts w:eastAsia="Times New Roman"/>
          <w:lang w:eastAsia="sv-SE"/>
        </w:rPr>
        <w:t> </w:t>
      </w:r>
      <w:r w:rsidRPr="00F11534">
        <w:rPr>
          <w:rFonts w:eastAsia="Times New Roman"/>
          <w:lang w:eastAsia="sv-SE"/>
        </w:rPr>
        <w:t>mk</w:t>
      </w:r>
      <w:r w:rsidR="001B7FE3">
        <w:rPr>
          <w:rFonts w:eastAsia="Times New Roman"/>
          <w:lang w:eastAsia="sv-SE"/>
        </w:rPr>
        <w:t xml:space="preserve"> och</w:t>
      </w:r>
      <w:r w:rsidRPr="00F11534">
        <w:rPr>
          <w:rFonts w:eastAsia="Times New Roman"/>
          <w:lang w:eastAsia="sv-SE"/>
        </w:rPr>
        <w:t xml:space="preserve"> 223</w:t>
      </w:r>
      <w:r w:rsidR="001B7FE3">
        <w:rPr>
          <w:rFonts w:eastAsia="Times New Roman"/>
          <w:lang w:eastAsia="sv-SE"/>
        </w:rPr>
        <w:t> </w:t>
      </w:r>
      <w:r w:rsidRPr="00F11534">
        <w:rPr>
          <w:rFonts w:eastAsia="Times New Roman"/>
          <w:lang w:eastAsia="sv-SE"/>
        </w:rPr>
        <w:t>mk för de kommande tre åren. </w:t>
      </w:r>
    </w:p>
    <w:p w:rsidRPr="00F11534" w:rsidR="00A623F9" w:rsidP="00DF6B16" w:rsidRDefault="00A623F9" w14:paraId="26CE3C33" w14:textId="77777777">
      <w:pPr>
        <w:pStyle w:val="Rubrik2"/>
      </w:pPr>
      <w:r w:rsidRPr="00F11534">
        <w:t>Stopp för att slås ut på grund av försenad rehabilitering </w:t>
      </w:r>
    </w:p>
    <w:p w:rsidRPr="00F11534" w:rsidR="00A623F9" w:rsidP="00F44604" w:rsidRDefault="00A623F9" w14:paraId="7A20ADD3" w14:textId="4B640F3A">
      <w:pPr>
        <w:pStyle w:val="Normalutanindragellerluft"/>
        <w:rPr>
          <w:rFonts w:ascii="Times New Roman" w:hAnsi="Times New Roman" w:eastAsia="Times New Roman" w:cs="Times New Roman"/>
          <w:kern w:val="0"/>
          <w:lang w:eastAsia="sv-SE"/>
          <w14:numSpacing w14:val="default"/>
        </w:rPr>
      </w:pPr>
      <w:r w:rsidRPr="00F11534">
        <w:rPr>
          <w:rFonts w:eastAsia="Times New Roman"/>
          <w:lang w:eastAsia="sv-SE"/>
        </w:rPr>
        <w:t>Under tiden med covid blev det uppenbart att den så kallade rehabiliteringskedjan slog hårt när människor kunde bli utförsäkrade när deras arbetsförmåga prövas mot normalt förekommande arbete på arbetsmarknaden efter 180 dagar trots att de inte hade hunnit få eller gå klart rehabilitering som hade blivit fördröjd. Regeringen ändrade då reglerna och nuvarande regering föreslår nu också att förändringarna förlängs. Det är i sig bra. Vi anser dock att det behöver gälla som en allmän regel. Det kan inte vara godtagbart att försenad vård, rehabilitering eller andra insatser som är utom den enskildes kontroll gör att möjligheten att återgå till sitt arbete efter sjukskrivning försvinner. Det här har remissinstanserna LO, TCO och LO-TCO Rättsskydd lyft i sitt remissvar. De menar att undantaget från bedömningen av arbetsförmågan mot normalt förekommande arbete vid uppskjuten vård bör permanentas och gälla alla förseningar av vård och rehabilitering som ligger utanför den försäkrades kontroll. Vi instämmer och regeringen bör återkomma med en sådan regeländring. </w:t>
      </w:r>
    </w:p>
    <w:p w:rsidRPr="00F11534" w:rsidR="00A623F9" w:rsidP="00DF6B16" w:rsidRDefault="00A623F9" w14:paraId="52B98411" w14:textId="77777777">
      <w:pPr>
        <w:pStyle w:val="Rubrik2"/>
        <w:rPr>
          <w:lang w:eastAsia="sv-SE"/>
        </w:rPr>
      </w:pPr>
      <w:r w:rsidRPr="00F11534">
        <w:rPr>
          <w:lang w:eastAsia="sv-SE"/>
        </w:rPr>
        <w:t>Inför preventionsersättning </w:t>
      </w:r>
    </w:p>
    <w:p w:rsidRPr="00F11534" w:rsidR="00B95CA5" w:rsidP="00A62FDE" w:rsidRDefault="00A623F9" w14:paraId="5489989C" w14:textId="55EAC49A">
      <w:pPr>
        <w:pStyle w:val="Normalutanindragellerluft"/>
        <w:rPr>
          <w:rFonts w:eastAsia="Times New Roman"/>
          <w:shd w:val="clear" w:color="auto" w:fill="FFFFFF"/>
          <w:lang w:eastAsia="sv-SE"/>
        </w:rPr>
      </w:pPr>
      <w:r w:rsidRPr="00144BC5">
        <w:rPr>
          <w:rFonts w:eastAsia="Times New Roman"/>
          <w:spacing w:val="-3"/>
          <w:lang w:eastAsia="sv-SE"/>
        </w:rPr>
        <w:t>Ett av förslagen i</w:t>
      </w:r>
      <w:r w:rsidRPr="00144BC5" w:rsidR="001B7FE3">
        <w:rPr>
          <w:rFonts w:eastAsia="Times New Roman"/>
          <w:spacing w:val="-3"/>
          <w:lang w:eastAsia="sv-SE"/>
        </w:rPr>
        <w:t xml:space="preserve"> </w:t>
      </w:r>
      <w:r w:rsidRPr="00144BC5">
        <w:rPr>
          <w:rFonts w:eastAsia="Times New Roman"/>
          <w:spacing w:val="-3"/>
          <w:lang w:eastAsia="sv-SE"/>
        </w:rPr>
        <w:t xml:space="preserve">utredningen </w:t>
      </w:r>
      <w:r w:rsidRPr="00144BC5" w:rsidR="001B7FE3">
        <w:rPr>
          <w:rFonts w:eastAsia="Times New Roman"/>
          <w:spacing w:val="-3"/>
          <w:lang w:eastAsia="sv-SE"/>
        </w:rPr>
        <w:t>”</w:t>
      </w:r>
      <w:r w:rsidRPr="00144BC5">
        <w:rPr>
          <w:rFonts w:eastAsia="Times New Roman"/>
          <w:spacing w:val="-3"/>
          <w:lang w:eastAsia="sv-SE"/>
        </w:rPr>
        <w:t>En sjukförsäkring med prevention, rehabilitering och trygghet</w:t>
      </w:r>
      <w:r w:rsidRPr="00144BC5" w:rsidR="00B400F6">
        <w:rPr>
          <w:rFonts w:eastAsia="Times New Roman"/>
          <w:spacing w:val="-3"/>
          <w:lang w:eastAsia="sv-SE"/>
        </w:rPr>
        <w:t>”</w:t>
      </w:r>
      <w:r w:rsidRPr="00144BC5">
        <w:rPr>
          <w:rFonts w:eastAsia="Times New Roman"/>
          <w:spacing w:val="-3"/>
          <w:lang w:eastAsia="sv-SE"/>
        </w:rPr>
        <w:t xml:space="preserve"> (SOU 2021:69) av Samuel Engblom är att införa så kallad preventionsersättning.</w:t>
      </w:r>
      <w:r w:rsidRPr="00F11534">
        <w:rPr>
          <w:rFonts w:eastAsia="Times New Roman"/>
          <w:lang w:eastAsia="sv-SE"/>
        </w:rPr>
        <w:t xml:space="preserve"> Tanken är att ersätta det som i dag kallas förebyggande sjukpenning och som används i mycket låg grad. I stället är förslaget en ny förmån som kallas preventionsersättning. Begreppet är tydligare och denna ersättning ska omfatta fler typer av insatser än dagens </w:t>
      </w:r>
      <w:r w:rsidRPr="00F11534">
        <w:rPr>
          <w:rFonts w:eastAsia="Times New Roman"/>
          <w:lang w:eastAsia="sv-SE"/>
        </w:rPr>
        <w:lastRenderedPageBreak/>
        <w:t>förmån. Syftet är att fler ska kunna få förebyggande insatser för att förhindra sjuk</w:t>
      </w:r>
      <w:r w:rsidR="00144BC5">
        <w:rPr>
          <w:rFonts w:eastAsia="Times New Roman"/>
          <w:lang w:eastAsia="sv-SE"/>
        </w:rPr>
        <w:softHyphen/>
      </w:r>
      <w:r w:rsidRPr="00F11534">
        <w:rPr>
          <w:rFonts w:eastAsia="Times New Roman"/>
          <w:lang w:eastAsia="sv-SE"/>
        </w:rPr>
        <w:t xml:space="preserve">skrivning. </w:t>
      </w:r>
      <w:r w:rsidRPr="00F11534">
        <w:rPr>
          <w:rFonts w:eastAsia="Times New Roman"/>
          <w:shd w:val="clear" w:color="auto" w:fill="FFFFFF"/>
          <w:lang w:eastAsia="sv-SE"/>
        </w:rPr>
        <w:t>Vi ser det här som väldigt viktigt, det innebär ett bättre helhetstänkande och kan förebygga sjukdom</w:t>
      </w:r>
      <w:r w:rsidRPr="001B7FE3">
        <w:rPr>
          <w:rFonts w:eastAsia="Times New Roman"/>
          <w:shd w:val="clear" w:color="auto" w:fill="FFFFFF"/>
          <w:lang w:eastAsia="sv-SE"/>
        </w:rPr>
        <w:t xml:space="preserve">. </w:t>
      </w:r>
      <w:r w:rsidRPr="00F11534">
        <w:rPr>
          <w:rFonts w:eastAsia="Times New Roman"/>
          <w:shd w:val="clear" w:color="auto" w:fill="FFFFFF"/>
          <w:lang w:eastAsia="sv-SE"/>
        </w:rPr>
        <w:t>Kostnaden beräknas uppgå till 90</w:t>
      </w:r>
      <w:r w:rsidR="001B7FE3">
        <w:rPr>
          <w:rFonts w:eastAsia="Times New Roman"/>
          <w:shd w:val="clear" w:color="auto" w:fill="FFFFFF"/>
          <w:lang w:eastAsia="sv-SE"/>
        </w:rPr>
        <w:t> </w:t>
      </w:r>
      <w:r w:rsidRPr="00F11534">
        <w:rPr>
          <w:rFonts w:eastAsia="Times New Roman"/>
          <w:shd w:val="clear" w:color="auto" w:fill="FFFFFF"/>
          <w:lang w:eastAsia="sv-SE"/>
        </w:rPr>
        <w:t>mk årligen. </w:t>
      </w:r>
    </w:p>
    <w:p w:rsidRPr="00F11534" w:rsidR="00A623F9" w:rsidP="00B400F6" w:rsidRDefault="00A623F9" w14:paraId="5F4D073D" w14:textId="6A4B5F96">
      <w:pPr>
        <w:rPr>
          <w:rFonts w:ascii="Times New Roman" w:hAnsi="Times New Roman" w:eastAsia="Times New Roman" w:cs="Times New Roman"/>
          <w:kern w:val="0"/>
          <w:lang w:eastAsia="sv-SE"/>
          <w14:numSpacing w14:val="default"/>
        </w:rPr>
      </w:pPr>
      <w:r w:rsidRPr="00F11534">
        <w:rPr>
          <w:rFonts w:eastAsia="Times New Roman"/>
          <w:shd w:val="clear" w:color="auto" w:fill="FFFFFF"/>
          <w:lang w:eastAsia="sv-SE"/>
        </w:rPr>
        <w:t>Vi ser att detta på sikt kommer kunna leda till besparing för minskad sjukpenning när personer med rätt åtgärder kan undvika att bli sjuka</w:t>
      </w:r>
      <w:r w:rsidRPr="00F11534" w:rsidR="00B95CA5">
        <w:rPr>
          <w:rFonts w:eastAsia="Times New Roman"/>
          <w:shd w:val="clear" w:color="auto" w:fill="FFFFFF"/>
          <w:lang w:eastAsia="sv-SE"/>
        </w:rPr>
        <w:t>.</w:t>
      </w:r>
    </w:p>
    <w:p w:rsidRPr="00144BC5" w:rsidR="00A623F9" w:rsidP="00144BC5" w:rsidRDefault="00A623F9" w14:paraId="291B8BB3" w14:textId="77777777">
      <w:pPr>
        <w:pStyle w:val="Rubrik1"/>
      </w:pPr>
      <w:r w:rsidRPr="00144BC5">
        <w:t>Anslag 1:2 Aktivitets- och sjukersättningar m.m. </w:t>
      </w:r>
    </w:p>
    <w:p w:rsidRPr="00F11534" w:rsidR="00A623F9" w:rsidP="00B400F6" w:rsidRDefault="00A623F9" w14:paraId="20CB1205" w14:textId="688844AC">
      <w:pPr>
        <w:pStyle w:val="Rubrik2"/>
      </w:pPr>
      <w:r w:rsidRPr="00F11534">
        <w:t>Inför förslag för vidgad rätt till</w:t>
      </w:r>
      <w:r w:rsidRPr="00F11534" w:rsidR="00D57F53">
        <w:t xml:space="preserve"> </w:t>
      </w:r>
      <w:r w:rsidRPr="00F11534">
        <w:t>aktivitets-</w:t>
      </w:r>
      <w:r w:rsidR="001B7FE3">
        <w:t xml:space="preserve"> </w:t>
      </w:r>
      <w:r w:rsidRPr="00F11534">
        <w:t>och sjukersättningen </w:t>
      </w:r>
    </w:p>
    <w:p w:rsidRPr="00F11534" w:rsidR="00A623F9" w:rsidP="00A62FDE" w:rsidRDefault="00A623F9" w14:paraId="297F01F0" w14:textId="2A0CF0EC">
      <w:pPr>
        <w:pStyle w:val="Normalutanindragellerluft"/>
        <w:rPr>
          <w:rFonts w:ascii="Times New Roman" w:hAnsi="Times New Roman" w:eastAsia="Times New Roman" w:cs="Times New Roman"/>
          <w:b/>
          <w:bCs/>
          <w:sz w:val="27"/>
          <w:szCs w:val="27"/>
          <w:lang w:eastAsia="sv-SE"/>
        </w:rPr>
      </w:pPr>
      <w:r w:rsidRPr="00F11534">
        <w:rPr>
          <w:rFonts w:eastAsia="Times New Roman"/>
          <w:lang w:eastAsia="sv-SE"/>
        </w:rPr>
        <w:t>Ett</w:t>
      </w:r>
      <w:r w:rsidR="001B7FE3">
        <w:rPr>
          <w:rFonts w:eastAsia="Times New Roman"/>
          <w:lang w:eastAsia="sv-SE"/>
        </w:rPr>
        <w:t xml:space="preserve"> </w:t>
      </w:r>
      <w:r w:rsidRPr="00F11534">
        <w:rPr>
          <w:rFonts w:eastAsia="Times New Roman"/>
          <w:lang w:eastAsia="sv-SE"/>
        </w:rPr>
        <w:t xml:space="preserve">förslag i utredningen </w:t>
      </w:r>
      <w:r w:rsidR="001B7FE3">
        <w:rPr>
          <w:rFonts w:eastAsia="Times New Roman"/>
          <w:lang w:eastAsia="sv-SE"/>
        </w:rPr>
        <w:t>”</w:t>
      </w:r>
      <w:r w:rsidRPr="00F11534">
        <w:rPr>
          <w:rFonts w:eastAsia="Times New Roman"/>
          <w:lang w:eastAsia="sv-SE"/>
        </w:rPr>
        <w:t>En sjukförsäkring med prevention, rehabilitering och trygghet”</w:t>
      </w:r>
      <w:r w:rsidRPr="00F11534" w:rsidR="0095784F">
        <w:rPr>
          <w:rFonts w:eastAsia="Times New Roman"/>
          <w:lang w:eastAsia="sv-SE"/>
        </w:rPr>
        <w:t xml:space="preserve"> </w:t>
      </w:r>
      <w:r w:rsidRPr="00F11534">
        <w:rPr>
          <w:rFonts w:eastAsia="Times New Roman"/>
          <w:lang w:eastAsia="sv-SE"/>
        </w:rPr>
        <w:t>(SOU 2021:69) är att både aktivitets-</w:t>
      </w:r>
      <w:r w:rsidR="001B7FE3">
        <w:rPr>
          <w:rFonts w:eastAsia="Times New Roman"/>
          <w:lang w:eastAsia="sv-SE"/>
        </w:rPr>
        <w:t xml:space="preserve"> </w:t>
      </w:r>
      <w:r w:rsidRPr="00F11534">
        <w:rPr>
          <w:rFonts w:eastAsia="Times New Roman"/>
          <w:lang w:eastAsia="sv-SE"/>
        </w:rPr>
        <w:t>och sjukersättningen ska bedömas mot samma nya arbetsbegrepp som numer</w:t>
      </w:r>
      <w:r w:rsidR="001B7FE3">
        <w:rPr>
          <w:rFonts w:eastAsia="Times New Roman"/>
          <w:lang w:eastAsia="sv-SE"/>
        </w:rPr>
        <w:t xml:space="preserve"> </w:t>
      </w:r>
      <w:r w:rsidRPr="00F11534">
        <w:rPr>
          <w:rFonts w:eastAsia="Times New Roman"/>
          <w:lang w:eastAsia="sv-SE"/>
        </w:rPr>
        <w:t>gäller för sjukpenningen efter 180 dagar</w:t>
      </w:r>
      <w:r w:rsidR="001B7FE3">
        <w:rPr>
          <w:rFonts w:eastAsia="Times New Roman"/>
          <w:lang w:eastAsia="sv-SE"/>
        </w:rPr>
        <w:t>s</w:t>
      </w:r>
      <w:r w:rsidRPr="00F11534">
        <w:rPr>
          <w:rFonts w:eastAsia="Times New Roman"/>
          <w:lang w:eastAsia="sv-SE"/>
        </w:rPr>
        <w:t xml:space="preserve"> sjukskrivning. Det betyder att prövningen ska göras </w:t>
      </w:r>
      <w:r w:rsidRPr="00F11534">
        <w:rPr>
          <w:rFonts w:eastAsia="Times New Roman"/>
          <w:color w:val="434343"/>
          <w:lang w:eastAsia="sv-SE"/>
        </w:rPr>
        <w:t xml:space="preserve">mot </w:t>
      </w:r>
      <w:r w:rsidR="001B7FE3">
        <w:rPr>
          <w:rFonts w:eastAsia="Times New Roman"/>
          <w:color w:val="434343"/>
          <w:lang w:eastAsia="sv-SE"/>
        </w:rPr>
        <w:t>”</w:t>
      </w:r>
      <w:r w:rsidRPr="00F11534">
        <w:rPr>
          <w:rFonts w:eastAsia="Times New Roman"/>
          <w:color w:val="434343"/>
          <w:lang w:eastAsia="sv-SE"/>
        </w:rPr>
        <w:t>en angiven yrkesgrupp som innehåller arbeten som är normalt förekommande på arbetsmarknaden eller annat lämpligt arbete som är tillgängligt för den försäkrade”. Det var en förändring som gjordes av förra regeringen där Miljöpartiet ingick. Miljöpartiet vill se ett mer helhetligt system som innefattar både ersättning vid sjukdom och arbete, men anser ändå att förändringen som gjordes var till det bättre utifrån dagens system. Utredningen har även i övrigt föreslagit vissa förbättringar som gör möjligheten att få sjuk-</w:t>
      </w:r>
      <w:r w:rsidR="001B7FE3">
        <w:rPr>
          <w:rFonts w:eastAsia="Times New Roman"/>
          <w:color w:val="434343"/>
          <w:lang w:eastAsia="sv-SE"/>
        </w:rPr>
        <w:t xml:space="preserve"> </w:t>
      </w:r>
      <w:r w:rsidRPr="00F11534">
        <w:rPr>
          <w:rFonts w:eastAsia="Times New Roman"/>
          <w:color w:val="434343"/>
          <w:lang w:eastAsia="sv-SE"/>
        </w:rPr>
        <w:t>respektive aktivitetsersättning mindre snäv. Vi anser att det är angeläget att regeringen återkommer med förslag till förbättringar snarast för vidgad rätt till såväl aktivitets- som sjukersättning.  </w:t>
      </w:r>
    </w:p>
    <w:p w:rsidRPr="00F11534" w:rsidR="00A623F9" w:rsidP="00DF6B16" w:rsidRDefault="00A623F9" w14:paraId="087A2FE7" w14:textId="77777777">
      <w:pPr>
        <w:pStyle w:val="Rubrik2"/>
      </w:pPr>
      <w:r w:rsidRPr="00F11534">
        <w:t>Höj den lägsta nivån i både sjuk- och aktivitetsersättningen </w:t>
      </w:r>
    </w:p>
    <w:p w:rsidRPr="00F11534" w:rsidR="00A623F9" w:rsidP="00A62FDE" w:rsidRDefault="00A623F9" w14:paraId="528C70FB" w14:textId="4024AF7B">
      <w:pPr>
        <w:pStyle w:val="Normalutanindragellerluft"/>
        <w:rPr>
          <w:rFonts w:ascii="Times New Roman" w:hAnsi="Times New Roman" w:eastAsia="Times New Roman" w:cs="Times New Roman"/>
          <w:lang w:eastAsia="sv-SE"/>
        </w:rPr>
      </w:pPr>
      <w:r w:rsidRPr="00F11534">
        <w:rPr>
          <w:rFonts w:eastAsia="Times New Roman"/>
          <w:lang w:eastAsia="sv-SE"/>
        </w:rPr>
        <w:t>Att den förra regeringen tillsatt en utredning om hur sjuk- och aktivitetsersättningen kan räknas upp mer ändamålsenligt välkomnar vi starkt. Det är en förändring som vi vill se. Utredningen ska vara klar 1</w:t>
      </w:r>
      <w:r w:rsidR="001B7FE3">
        <w:rPr>
          <w:rFonts w:eastAsia="Times New Roman"/>
          <w:lang w:eastAsia="sv-SE"/>
        </w:rPr>
        <w:t> </w:t>
      </w:r>
      <w:r w:rsidRPr="00F11534">
        <w:rPr>
          <w:rFonts w:eastAsia="Times New Roman"/>
          <w:lang w:eastAsia="sv-SE"/>
        </w:rPr>
        <w:t>dec 2023. Miljöpartiet medverkade medan vi var i regering till en mycket kraftfull höjning av sjuk- och aktivitetsersättningen. Det var hög tid att en förändring skedde</w:t>
      </w:r>
      <w:r w:rsidR="001B7FE3">
        <w:rPr>
          <w:rFonts w:eastAsia="Times New Roman"/>
          <w:lang w:eastAsia="sv-SE"/>
        </w:rPr>
        <w:t xml:space="preserve">. </w:t>
      </w:r>
      <w:r w:rsidRPr="00F11534" w:rsidR="001B7FE3">
        <w:rPr>
          <w:rFonts w:eastAsia="Times New Roman"/>
          <w:lang w:eastAsia="sv-SE"/>
        </w:rPr>
        <w:t xml:space="preserve">De </w:t>
      </w:r>
      <w:r w:rsidRPr="00F11534">
        <w:rPr>
          <w:rFonts w:eastAsia="Times New Roman"/>
          <w:lang w:eastAsia="sv-SE"/>
        </w:rPr>
        <w:t xml:space="preserve">som är så pass sjuka eller har så stora funktionsnedsättningar att de inte kan arbeta har haft det mycket tufft ekonomiskt. Vi anser dock att det fortfarande behöver göras en justering uppåt. I dagsläget är den lägsta nivån </w:t>
      </w:r>
      <w:r w:rsidRPr="00F11534" w:rsidR="00B95CA5">
        <w:rPr>
          <w:rFonts w:eastAsia="Times New Roman"/>
          <w:lang w:eastAsia="sv-SE"/>
        </w:rPr>
        <w:t>–</w:t>
      </w:r>
      <w:r w:rsidR="001B7FE3">
        <w:rPr>
          <w:rFonts w:eastAsia="Times New Roman"/>
          <w:lang w:eastAsia="sv-SE"/>
        </w:rPr>
        <w:t xml:space="preserve"> </w:t>
      </w:r>
      <w:r w:rsidRPr="00F11534">
        <w:rPr>
          <w:rFonts w:eastAsia="Times New Roman"/>
          <w:lang w:eastAsia="sv-SE"/>
        </w:rPr>
        <w:t>garantinivån</w:t>
      </w:r>
      <w:r w:rsidRPr="00F11534" w:rsidR="00B95CA5">
        <w:rPr>
          <w:rFonts w:eastAsia="Times New Roman"/>
          <w:lang w:eastAsia="sv-SE"/>
        </w:rPr>
        <w:t xml:space="preserve"> </w:t>
      </w:r>
      <w:r w:rsidRPr="00F11534" w:rsidR="00AD23F4">
        <w:rPr>
          <w:rFonts w:eastAsia="Times New Roman"/>
          <w:lang w:eastAsia="sv-SE"/>
        </w:rPr>
        <w:t>för</w:t>
      </w:r>
      <w:r w:rsidRPr="00F11534">
        <w:rPr>
          <w:rFonts w:eastAsia="Times New Roman"/>
          <w:lang w:eastAsia="sv-SE"/>
        </w:rPr>
        <w:t xml:space="preserve"> ersättning</w:t>
      </w:r>
      <w:r w:rsidR="001B7FE3">
        <w:rPr>
          <w:rFonts w:eastAsia="Times New Roman"/>
          <w:lang w:eastAsia="sv-SE"/>
        </w:rPr>
        <w:t xml:space="preserve"> –</w:t>
      </w:r>
      <w:r w:rsidRPr="00F11534" w:rsidR="00AD23F4">
        <w:rPr>
          <w:rFonts w:eastAsia="Times New Roman"/>
          <w:lang w:eastAsia="sv-SE"/>
        </w:rPr>
        <w:t xml:space="preserve"> </w:t>
      </w:r>
      <w:r w:rsidRPr="00F11534">
        <w:rPr>
          <w:rFonts w:eastAsia="Times New Roman"/>
          <w:lang w:eastAsia="sv-SE"/>
        </w:rPr>
        <w:t>mellan 9</w:t>
      </w:r>
      <w:r w:rsidR="001B7FE3">
        <w:rPr>
          <w:rFonts w:eastAsia="Times New Roman"/>
          <w:lang w:eastAsia="sv-SE"/>
        </w:rPr>
        <w:t> </w:t>
      </w:r>
      <w:r w:rsidRPr="00F11534">
        <w:rPr>
          <w:rFonts w:eastAsia="Times New Roman"/>
          <w:lang w:eastAsia="sv-SE"/>
        </w:rPr>
        <w:t>982 och 11</w:t>
      </w:r>
      <w:r w:rsidR="001B7FE3">
        <w:rPr>
          <w:rFonts w:eastAsia="Times New Roman"/>
          <w:lang w:eastAsia="sv-SE"/>
        </w:rPr>
        <w:t> </w:t>
      </w:r>
      <w:r w:rsidRPr="00F11534">
        <w:rPr>
          <w:rFonts w:eastAsia="Times New Roman"/>
          <w:lang w:eastAsia="sv-SE"/>
        </w:rPr>
        <w:t>190 beroende på ålder. Förslaget är en höjning av garantiersättningen på ca</w:t>
      </w:r>
      <w:r w:rsidR="001B7FE3">
        <w:rPr>
          <w:rFonts w:eastAsia="Times New Roman"/>
          <w:lang w:eastAsia="sv-SE"/>
        </w:rPr>
        <w:t> </w:t>
      </w:r>
      <w:r w:rsidRPr="00F11534">
        <w:rPr>
          <w:rFonts w:eastAsia="Times New Roman"/>
          <w:lang w:eastAsia="sv-SE"/>
        </w:rPr>
        <w:t>1</w:t>
      </w:r>
      <w:r w:rsidR="001B7FE3">
        <w:rPr>
          <w:rFonts w:eastAsia="Times New Roman"/>
          <w:lang w:eastAsia="sv-SE"/>
        </w:rPr>
        <w:t> </w:t>
      </w:r>
      <w:r w:rsidRPr="00F11534">
        <w:rPr>
          <w:rFonts w:eastAsia="Times New Roman"/>
          <w:lang w:eastAsia="sv-SE"/>
        </w:rPr>
        <w:t>100 kronor i månaden för personer med sjuk</w:t>
      </w:r>
      <w:r w:rsidRPr="00F11534" w:rsidR="004A4EEF">
        <w:rPr>
          <w:rFonts w:eastAsia="Times New Roman"/>
          <w:lang w:eastAsia="sv-SE"/>
        </w:rPr>
        <w:t>-</w:t>
      </w:r>
      <w:r w:rsidRPr="00F11534">
        <w:rPr>
          <w:rFonts w:eastAsia="Times New Roman"/>
          <w:lang w:eastAsia="sv-SE"/>
        </w:rPr>
        <w:t xml:space="preserve"> och aktivitets</w:t>
      </w:r>
      <w:r w:rsidRPr="00F11534" w:rsidR="00F44604">
        <w:rPr>
          <w:rFonts w:eastAsia="Times New Roman"/>
          <w:lang w:eastAsia="sv-SE"/>
        </w:rPr>
        <w:softHyphen/>
      </w:r>
      <w:r w:rsidRPr="00F11534">
        <w:rPr>
          <w:rFonts w:eastAsia="Times New Roman"/>
          <w:lang w:eastAsia="sv-SE"/>
        </w:rPr>
        <w:t>ersättning på garantinivå. Totalt avsätter vi 1</w:t>
      </w:r>
      <w:r w:rsidR="001B7FE3">
        <w:rPr>
          <w:rFonts w:eastAsia="Times New Roman"/>
          <w:lang w:eastAsia="sv-SE"/>
        </w:rPr>
        <w:t> </w:t>
      </w:r>
      <w:r w:rsidRPr="00F11534" w:rsidR="00B400F6">
        <w:rPr>
          <w:rFonts w:eastAsia="Times New Roman"/>
          <w:lang w:eastAsia="sv-SE"/>
        </w:rPr>
        <w:t>733</w:t>
      </w:r>
      <w:r w:rsidRPr="00F11534">
        <w:rPr>
          <w:rFonts w:eastAsia="Times New Roman"/>
          <w:lang w:eastAsia="sv-SE"/>
        </w:rPr>
        <w:t xml:space="preserve"> miljoner kronor årligen i </w:t>
      </w:r>
      <w:r w:rsidR="001B7FE3">
        <w:rPr>
          <w:rFonts w:eastAsia="Times New Roman"/>
          <w:lang w:eastAsia="sv-SE"/>
        </w:rPr>
        <w:t xml:space="preserve">det </w:t>
      </w:r>
      <w:r w:rsidRPr="00F11534">
        <w:rPr>
          <w:rFonts w:eastAsia="Times New Roman"/>
          <w:lang w:eastAsia="sv-SE"/>
        </w:rPr>
        <w:t>syftet. </w:t>
      </w:r>
    </w:p>
    <w:p w:rsidRPr="00F11534" w:rsidR="00A623F9" w:rsidP="00A62FDE" w:rsidRDefault="00A623F9" w14:paraId="70D732A2" w14:textId="2FAE2BA3">
      <w:pPr>
        <w:pStyle w:val="Rubrik2"/>
        <w:rPr>
          <w:lang w:eastAsia="sv-SE"/>
        </w:rPr>
      </w:pPr>
      <w:r w:rsidRPr="00F11534">
        <w:rPr>
          <w:lang w:eastAsia="sv-SE"/>
        </w:rPr>
        <w:t>Retroaktiv ersättning till enskilda med sjuk- och aktivitetsersättning från 1</w:t>
      </w:r>
      <w:r w:rsidR="001B7FE3">
        <w:rPr>
          <w:lang w:eastAsia="sv-SE"/>
        </w:rPr>
        <w:t> </w:t>
      </w:r>
      <w:r w:rsidRPr="00F11534">
        <w:rPr>
          <w:lang w:eastAsia="sv-SE"/>
        </w:rPr>
        <w:t>juli 2022</w:t>
      </w:r>
    </w:p>
    <w:p w:rsidRPr="00F11534" w:rsidR="00A623F9" w:rsidP="00F44604" w:rsidRDefault="00A623F9" w14:paraId="12071E05" w14:textId="2A852635">
      <w:pPr>
        <w:pStyle w:val="Normalutanindragellerluft"/>
        <w:rPr>
          <w:rFonts w:ascii="Times New Roman" w:hAnsi="Times New Roman" w:eastAsia="Times New Roman" w:cs="Times New Roman"/>
          <w:kern w:val="0"/>
          <w:lang w:eastAsia="sv-SE"/>
          <w14:numSpacing w14:val="default"/>
        </w:rPr>
      </w:pPr>
      <w:r w:rsidRPr="00F11534">
        <w:rPr>
          <w:lang w:eastAsia="sv-SE"/>
        </w:rPr>
        <w:t>Vi anser också att den höjning av ersättningen som görs med prisbasbeloppet i början av året borde göras retroaktivt från 1</w:t>
      </w:r>
      <w:r w:rsidR="001B7FE3">
        <w:rPr>
          <w:lang w:eastAsia="sv-SE"/>
        </w:rPr>
        <w:t> </w:t>
      </w:r>
      <w:r w:rsidRPr="00F11534">
        <w:rPr>
          <w:lang w:eastAsia="sv-SE"/>
        </w:rPr>
        <w:t>juli i år och att det borde göras i en extra ändrings</w:t>
      </w:r>
      <w:r w:rsidR="00144BC5">
        <w:rPr>
          <w:lang w:eastAsia="sv-SE"/>
        </w:rPr>
        <w:softHyphen/>
      </w:r>
      <w:r w:rsidRPr="00F11534">
        <w:rPr>
          <w:lang w:eastAsia="sv-SE"/>
        </w:rPr>
        <w:t>budget. Det har varit en exceptionellt tuff period att leva på små inkomster när mat</w:t>
      </w:r>
      <w:r w:rsidR="001B7FE3">
        <w:rPr>
          <w:lang w:eastAsia="sv-SE"/>
        </w:rPr>
        <w:t>-</w:t>
      </w:r>
      <w:r w:rsidRPr="00F11534">
        <w:rPr>
          <w:lang w:eastAsia="sv-SE"/>
        </w:rPr>
        <w:t xml:space="preserve"> och energipriser ökat så stort med anledning av inflationen. Den nya regeringen har inte </w:t>
      </w:r>
      <w:r w:rsidRPr="00F11534">
        <w:rPr>
          <w:lang w:eastAsia="sv-SE"/>
        </w:rPr>
        <w:lastRenderedPageBreak/>
        <w:t>hörsammat det, men vi anser alltjämt att detta behöver göras retroaktivt. Många har dragit på sig skulder och skjutit upp nödvändiga utgifter och en retroaktiv uppskrivning är angelägen att göra.</w:t>
      </w:r>
    </w:p>
    <w:p w:rsidRPr="00F11534" w:rsidR="00A623F9" w:rsidP="00A62FDE" w:rsidRDefault="00A623F9" w14:paraId="361764AF" w14:textId="2DE738E6">
      <w:pPr>
        <w:pStyle w:val="Rubrik2"/>
        <w:rPr>
          <w:lang w:eastAsia="sv-SE"/>
        </w:rPr>
      </w:pPr>
      <w:r w:rsidRPr="00F11534">
        <w:rPr>
          <w:lang w:eastAsia="sv-SE"/>
        </w:rPr>
        <w:t>Inför en mer flexibel vilande ersättning för personer med sjuk-</w:t>
      </w:r>
      <w:r w:rsidR="001B7FE3">
        <w:rPr>
          <w:lang w:eastAsia="sv-SE"/>
        </w:rPr>
        <w:t xml:space="preserve"> </w:t>
      </w:r>
      <w:r w:rsidRPr="00F11534">
        <w:rPr>
          <w:lang w:eastAsia="sv-SE"/>
        </w:rPr>
        <w:t>och aktivitetsersättning </w:t>
      </w:r>
    </w:p>
    <w:p w:rsidRPr="00F11534" w:rsidR="00A623F9" w:rsidP="00A62FDE" w:rsidRDefault="00A623F9" w14:paraId="3A7E5043" w14:textId="09CBC90B">
      <w:pPr>
        <w:pStyle w:val="Normalutanindragellerluft"/>
        <w:rPr>
          <w:rFonts w:ascii="Times New Roman" w:hAnsi="Times New Roman" w:eastAsia="Times New Roman" w:cs="Times New Roman"/>
          <w:lang w:eastAsia="sv-SE"/>
        </w:rPr>
      </w:pPr>
      <w:r w:rsidRPr="00F11534">
        <w:rPr>
          <w:rFonts w:eastAsia="Times New Roman"/>
          <w:lang w:eastAsia="sv-SE"/>
        </w:rPr>
        <w:t>Personer som har aktivitetsersättning eller sjukersättning måste enklare kunna pröva både att arbeta och studera utan att riskera</w:t>
      </w:r>
      <w:r w:rsidR="001B7FE3">
        <w:rPr>
          <w:rFonts w:eastAsia="Times New Roman"/>
          <w:lang w:eastAsia="sv-SE"/>
        </w:rPr>
        <w:t xml:space="preserve"> att</w:t>
      </w:r>
      <w:r w:rsidRPr="00F11534">
        <w:rPr>
          <w:rFonts w:eastAsia="Times New Roman"/>
          <w:lang w:eastAsia="sv-SE"/>
        </w:rPr>
        <w:t xml:space="preserve"> förlora sin ersättning. I utredningen (2021:69)</w:t>
      </w:r>
      <w:r w:rsidR="001B7FE3">
        <w:rPr>
          <w:rFonts w:eastAsia="Times New Roman"/>
          <w:lang w:eastAsia="sv-SE"/>
        </w:rPr>
        <w:t xml:space="preserve"> </w:t>
      </w:r>
      <w:r w:rsidRPr="00F11534">
        <w:rPr>
          <w:rFonts w:eastAsia="Times New Roman"/>
          <w:lang w:eastAsia="sv-SE"/>
        </w:rPr>
        <w:t>finns förslag om att införa en mer vilande ersättning vid arbete för personer med sjuk</w:t>
      </w:r>
      <w:r w:rsidR="001B7FE3">
        <w:rPr>
          <w:rFonts w:eastAsia="Times New Roman"/>
          <w:lang w:eastAsia="sv-SE"/>
        </w:rPr>
        <w:t>-</w:t>
      </w:r>
      <w:r w:rsidRPr="00F11534">
        <w:rPr>
          <w:rFonts w:eastAsia="Times New Roman"/>
          <w:lang w:eastAsia="sv-SE"/>
        </w:rPr>
        <w:t xml:space="preserve"> och aktivitetsersättning. </w:t>
      </w:r>
      <w:r w:rsidRPr="00F11534" w:rsidR="004A4EEF">
        <w:rPr>
          <w:rFonts w:eastAsia="Times New Roman"/>
          <w:lang w:eastAsia="sv-SE"/>
        </w:rPr>
        <w:t>De</w:t>
      </w:r>
      <w:r w:rsidR="001B7FE3">
        <w:rPr>
          <w:rFonts w:eastAsia="Times New Roman"/>
          <w:lang w:eastAsia="sv-SE"/>
        </w:rPr>
        <w:t>t</w:t>
      </w:r>
      <w:r w:rsidRPr="00F11534" w:rsidR="004A4EEF">
        <w:rPr>
          <w:rFonts w:eastAsia="Times New Roman"/>
          <w:lang w:eastAsia="sv-SE"/>
        </w:rPr>
        <w:t xml:space="preserve"> b</w:t>
      </w:r>
      <w:r w:rsidRPr="00F11534">
        <w:rPr>
          <w:rFonts w:eastAsia="Times New Roman"/>
          <w:lang w:eastAsia="sv-SE"/>
        </w:rPr>
        <w:t>eräknas göra att 2</w:t>
      </w:r>
      <w:r w:rsidR="001B7FE3">
        <w:rPr>
          <w:rFonts w:eastAsia="Times New Roman"/>
          <w:lang w:eastAsia="sv-SE"/>
        </w:rPr>
        <w:t> </w:t>
      </w:r>
      <w:r w:rsidRPr="00F11534">
        <w:rPr>
          <w:rFonts w:eastAsia="Times New Roman"/>
          <w:lang w:eastAsia="sv-SE"/>
        </w:rPr>
        <w:t>000 fler med</w:t>
      </w:r>
      <w:r w:rsidRPr="00F11534" w:rsidR="00F44604">
        <w:rPr>
          <w:rFonts w:eastAsia="Times New Roman"/>
          <w:lang w:eastAsia="sv-SE"/>
        </w:rPr>
        <w:t xml:space="preserve"> </w:t>
      </w:r>
      <w:r w:rsidRPr="00F11534">
        <w:rPr>
          <w:rFonts w:eastAsia="Times New Roman"/>
          <w:lang w:eastAsia="sv-SE"/>
        </w:rPr>
        <w:t>aktivitets</w:t>
      </w:r>
      <w:r w:rsidRPr="00F11534" w:rsidR="00F44604">
        <w:rPr>
          <w:rFonts w:eastAsia="Times New Roman"/>
          <w:lang w:eastAsia="sv-SE"/>
        </w:rPr>
        <w:softHyphen/>
      </w:r>
      <w:r w:rsidRPr="00F11534">
        <w:rPr>
          <w:rFonts w:eastAsia="Times New Roman"/>
          <w:lang w:eastAsia="sv-SE"/>
        </w:rPr>
        <w:t>ersättning och 2</w:t>
      </w:r>
      <w:r w:rsidR="001B7FE3">
        <w:rPr>
          <w:rFonts w:eastAsia="Times New Roman"/>
          <w:lang w:eastAsia="sv-SE"/>
        </w:rPr>
        <w:t> </w:t>
      </w:r>
      <w:r w:rsidRPr="00F11534">
        <w:rPr>
          <w:rFonts w:eastAsia="Times New Roman"/>
          <w:lang w:eastAsia="sv-SE"/>
        </w:rPr>
        <w:t>000 fler med sjukersättning kommer i arbete</w:t>
      </w:r>
      <w:r w:rsidRPr="001B7FE3">
        <w:rPr>
          <w:rFonts w:eastAsia="Times New Roman"/>
          <w:lang w:eastAsia="sv-SE"/>
        </w:rPr>
        <w:t xml:space="preserve">. </w:t>
      </w:r>
      <w:r w:rsidRPr="00F11534">
        <w:rPr>
          <w:rFonts w:eastAsia="Times New Roman"/>
          <w:lang w:eastAsia="sv-SE"/>
        </w:rPr>
        <w:t>Det leder till beräknad besparing i sjukersättningen på 90</w:t>
      </w:r>
      <w:r w:rsidR="001B7FE3">
        <w:rPr>
          <w:rFonts w:eastAsia="Times New Roman"/>
          <w:lang w:eastAsia="sv-SE"/>
        </w:rPr>
        <w:t> </w:t>
      </w:r>
      <w:r w:rsidRPr="00F11534">
        <w:rPr>
          <w:rFonts w:eastAsia="Times New Roman"/>
          <w:lang w:eastAsia="sv-SE"/>
        </w:rPr>
        <w:t>mk och 60</w:t>
      </w:r>
      <w:r w:rsidR="001B7FE3">
        <w:rPr>
          <w:rFonts w:eastAsia="Times New Roman"/>
          <w:lang w:eastAsia="sv-SE"/>
        </w:rPr>
        <w:t> </w:t>
      </w:r>
      <w:r w:rsidRPr="00F11534">
        <w:rPr>
          <w:rFonts w:eastAsia="Times New Roman"/>
          <w:lang w:eastAsia="sv-SE"/>
        </w:rPr>
        <w:t>mk i aktivitetsersättningen. Dock beräk</w:t>
      </w:r>
      <w:r w:rsidR="00144BC5">
        <w:rPr>
          <w:rFonts w:eastAsia="Times New Roman"/>
          <w:lang w:eastAsia="sv-SE"/>
        </w:rPr>
        <w:softHyphen/>
      </w:r>
      <w:r w:rsidRPr="00F11534">
        <w:rPr>
          <w:rFonts w:eastAsia="Times New Roman"/>
          <w:lang w:eastAsia="sv-SE"/>
        </w:rPr>
        <w:t>nas nytt it-stöd till FK på 20</w:t>
      </w:r>
      <w:r w:rsidR="001B7FE3">
        <w:rPr>
          <w:rFonts w:eastAsia="Times New Roman"/>
          <w:lang w:eastAsia="sv-SE"/>
        </w:rPr>
        <w:t> </w:t>
      </w:r>
      <w:r w:rsidRPr="00F11534">
        <w:rPr>
          <w:rFonts w:eastAsia="Times New Roman"/>
          <w:lang w:eastAsia="sv-SE"/>
        </w:rPr>
        <w:t>mk plus ökade administrationskostnader till FK med 4,2</w:t>
      </w:r>
      <w:r w:rsidR="001B7FE3">
        <w:rPr>
          <w:rFonts w:eastAsia="Times New Roman"/>
          <w:lang w:eastAsia="sv-SE"/>
        </w:rPr>
        <w:t> </w:t>
      </w:r>
      <w:r w:rsidRPr="00F11534">
        <w:rPr>
          <w:rFonts w:eastAsia="Times New Roman"/>
          <w:lang w:eastAsia="sv-SE"/>
        </w:rPr>
        <w:t>mk.</w:t>
      </w:r>
      <w:r w:rsidRPr="00F11534">
        <w:rPr>
          <w:rFonts w:eastAsia="Times New Roman"/>
          <w:b/>
          <w:bCs/>
          <w:lang w:eastAsia="sv-SE"/>
        </w:rPr>
        <w:t xml:space="preserve"> </w:t>
      </w:r>
      <w:r w:rsidRPr="00F11534">
        <w:rPr>
          <w:rFonts w:eastAsia="Times New Roman"/>
          <w:lang w:eastAsia="sv-SE"/>
        </w:rPr>
        <w:t>Med förenklade regler för studier beräknas en motsvarande ökning med 2</w:t>
      </w:r>
      <w:r w:rsidR="001B7FE3">
        <w:rPr>
          <w:rFonts w:eastAsia="Times New Roman"/>
          <w:lang w:eastAsia="sv-SE"/>
        </w:rPr>
        <w:t> </w:t>
      </w:r>
      <w:r w:rsidRPr="00F11534">
        <w:rPr>
          <w:rFonts w:eastAsia="Times New Roman"/>
          <w:lang w:eastAsia="sv-SE"/>
        </w:rPr>
        <w:t>000 personer som i dag har aktivitetsersättning som väntas bedriv</w:t>
      </w:r>
      <w:r w:rsidR="001B7FE3">
        <w:rPr>
          <w:rFonts w:eastAsia="Times New Roman"/>
          <w:lang w:eastAsia="sv-SE"/>
        </w:rPr>
        <w:t>a</w:t>
      </w:r>
      <w:r w:rsidRPr="00F11534">
        <w:rPr>
          <w:rFonts w:eastAsia="Times New Roman"/>
          <w:lang w:eastAsia="sv-SE"/>
        </w:rPr>
        <w:t xml:space="preserve"> studier på halvtid</w:t>
      </w:r>
      <w:r w:rsidR="001B7FE3">
        <w:rPr>
          <w:rFonts w:eastAsia="Times New Roman"/>
          <w:lang w:eastAsia="sv-SE"/>
        </w:rPr>
        <w:t xml:space="preserve"> </w:t>
      </w:r>
      <w:r w:rsidRPr="00F11534">
        <w:rPr>
          <w:rFonts w:eastAsia="Times New Roman"/>
          <w:lang w:eastAsia="sv-SE"/>
        </w:rPr>
        <w:t>vilket innebär en besparing på 80</w:t>
      </w:r>
      <w:r w:rsidR="001B7FE3">
        <w:rPr>
          <w:rFonts w:eastAsia="Times New Roman"/>
          <w:lang w:eastAsia="sv-SE"/>
        </w:rPr>
        <w:t> </w:t>
      </w:r>
      <w:r w:rsidRPr="00F11534">
        <w:rPr>
          <w:rFonts w:eastAsia="Times New Roman"/>
          <w:lang w:eastAsia="sv-SE"/>
        </w:rPr>
        <w:t>mk. Motsvarande antal för personer med sjukersättning antas vara 500, vilket leder till en besparing i sjukersättningen med 27,5</w:t>
      </w:r>
      <w:r w:rsidR="001B7FE3">
        <w:rPr>
          <w:rFonts w:eastAsia="Times New Roman"/>
          <w:lang w:eastAsia="sv-SE"/>
        </w:rPr>
        <w:t> </w:t>
      </w:r>
      <w:r w:rsidRPr="00F11534">
        <w:rPr>
          <w:rFonts w:eastAsia="Times New Roman"/>
          <w:lang w:eastAsia="sv-SE"/>
        </w:rPr>
        <w:t>mk. En ökning av de administrativa kostnaderna uppgår till 2</w:t>
      </w:r>
      <w:r w:rsidR="001B7FE3">
        <w:rPr>
          <w:rFonts w:eastAsia="Times New Roman"/>
          <w:lang w:eastAsia="sv-SE"/>
        </w:rPr>
        <w:t> </w:t>
      </w:r>
      <w:r w:rsidRPr="00F11534">
        <w:rPr>
          <w:rFonts w:eastAsia="Times New Roman"/>
          <w:lang w:eastAsia="sv-SE"/>
        </w:rPr>
        <w:t>mk. Sammantaget innebär det en minsk</w:t>
      </w:r>
      <w:r w:rsidR="00144BC5">
        <w:rPr>
          <w:rFonts w:eastAsia="Times New Roman"/>
          <w:lang w:eastAsia="sv-SE"/>
        </w:rPr>
        <w:softHyphen/>
      </w:r>
      <w:r w:rsidRPr="00F11534">
        <w:rPr>
          <w:rFonts w:eastAsia="Times New Roman"/>
          <w:lang w:eastAsia="sv-SE"/>
        </w:rPr>
        <w:t>ning av anslaget med 221,3</w:t>
      </w:r>
      <w:r w:rsidR="001B7FE3">
        <w:rPr>
          <w:rFonts w:eastAsia="Times New Roman"/>
          <w:lang w:eastAsia="sv-SE"/>
        </w:rPr>
        <w:t> </w:t>
      </w:r>
      <w:r w:rsidRPr="00F11534">
        <w:rPr>
          <w:rFonts w:eastAsia="Times New Roman"/>
          <w:lang w:eastAsia="sv-SE"/>
        </w:rPr>
        <w:t>mk. </w:t>
      </w:r>
    </w:p>
    <w:p w:rsidRPr="00F11534" w:rsidR="00A623F9" w:rsidP="00DF6B16" w:rsidRDefault="00A623F9" w14:paraId="1AD9E725" w14:textId="0716CDF6">
      <w:pPr>
        <w:rPr>
          <w:rFonts w:ascii="Times New Roman" w:hAnsi="Times New Roman" w:eastAsia="Times New Roman" w:cs="Times New Roman"/>
          <w:lang w:eastAsia="sv-SE"/>
        </w:rPr>
      </w:pPr>
      <w:r w:rsidRPr="00F11534">
        <w:rPr>
          <w:rFonts w:eastAsia="Times New Roman"/>
          <w:lang w:eastAsia="sv-SE"/>
        </w:rPr>
        <w:t xml:space="preserve">Miljöpartiet tycker </w:t>
      </w:r>
      <w:r w:rsidR="001B7FE3">
        <w:rPr>
          <w:rFonts w:eastAsia="Times New Roman"/>
          <w:lang w:eastAsia="sv-SE"/>
        </w:rPr>
        <w:t xml:space="preserve">att </w:t>
      </w:r>
      <w:r w:rsidRPr="00F11534">
        <w:rPr>
          <w:rFonts w:eastAsia="Times New Roman"/>
          <w:lang w:eastAsia="sv-SE"/>
        </w:rPr>
        <w:t>dessa föreslagna förbättringar bör införas. Däremot vill vi framöver även gå vidare och se över möjligheten att studera med bibehållen sjuk- eller aktivitetsersättning. </w:t>
      </w:r>
    </w:p>
    <w:p w:rsidRPr="00F11534" w:rsidR="00A623F9" w:rsidP="00A62FDE" w:rsidRDefault="00A623F9" w14:paraId="348530E3" w14:textId="77777777">
      <w:pPr>
        <w:pStyle w:val="Rubrik2"/>
        <w:rPr>
          <w:lang w:eastAsia="sv-SE"/>
        </w:rPr>
      </w:pPr>
      <w:r w:rsidRPr="00F11534">
        <w:rPr>
          <w:lang w:eastAsia="sv-SE"/>
        </w:rPr>
        <w:t>Värna rehabiliteringsmöjligheter </w:t>
      </w:r>
    </w:p>
    <w:p w:rsidRPr="00F11534" w:rsidR="00A623F9" w:rsidP="00F44604" w:rsidRDefault="00A623F9" w14:paraId="4F3E6D37" w14:textId="5EDAFF79">
      <w:pPr>
        <w:pStyle w:val="Normalutanindragellerluft"/>
        <w:rPr>
          <w:rFonts w:ascii="Times New Roman" w:hAnsi="Times New Roman" w:eastAsia="Times New Roman" w:cs="Times New Roman"/>
          <w:kern w:val="0"/>
          <w:lang w:eastAsia="sv-SE"/>
          <w14:numSpacing w14:val="default"/>
        </w:rPr>
      </w:pPr>
      <w:r w:rsidRPr="00F11534">
        <w:rPr>
          <w:rFonts w:eastAsia="Times New Roman"/>
          <w:lang w:eastAsia="sv-SE"/>
        </w:rPr>
        <w:t>Miljöpartiet anser att</w:t>
      </w:r>
      <w:r w:rsidR="001B7FE3">
        <w:rPr>
          <w:rFonts w:eastAsia="Times New Roman"/>
          <w:lang w:eastAsia="sv-SE"/>
        </w:rPr>
        <w:t xml:space="preserve"> </w:t>
      </w:r>
      <w:r w:rsidRPr="00F11534">
        <w:rPr>
          <w:rFonts w:eastAsia="Times New Roman"/>
          <w:lang w:eastAsia="sv-SE"/>
        </w:rPr>
        <w:t xml:space="preserve">de hårda tidsgränserna i sjukförsäkringen behöver omvandlas till avstämningspunkter för att säkerställa att rätt insatser görs för att en person ska kunna återgå till arbetet och återfå hälsa. Det vill säga den rehabiliteringstrappa som den dåtida </w:t>
      </w:r>
      <w:r w:rsidRPr="00F11534" w:rsidR="001B7FE3">
        <w:rPr>
          <w:rFonts w:eastAsia="Times New Roman"/>
          <w:lang w:eastAsia="sv-SE"/>
        </w:rPr>
        <w:t xml:space="preserve">Alliansen </w:t>
      </w:r>
      <w:r w:rsidRPr="00F11534">
        <w:rPr>
          <w:rFonts w:eastAsia="Times New Roman"/>
          <w:lang w:eastAsia="sv-SE"/>
        </w:rPr>
        <w:t xml:space="preserve">införde behöver ändras i grunden. I avvaktan på att det är möjligt att få en majoritet för </w:t>
      </w:r>
      <w:r w:rsidRPr="00F11534" w:rsidR="00747E68">
        <w:rPr>
          <w:rFonts w:eastAsia="Times New Roman"/>
          <w:lang w:eastAsia="sv-SE"/>
        </w:rPr>
        <w:t xml:space="preserve">det </w:t>
      </w:r>
      <w:r w:rsidRPr="00F11534">
        <w:rPr>
          <w:rFonts w:eastAsia="Times New Roman"/>
          <w:lang w:eastAsia="sv-SE"/>
        </w:rPr>
        <w:t xml:space="preserve">förslaget i riksdagen är det angeläget att åtminstone säkerställa att en person som får rehabilitering vid tidsgränsen 180 dagar måste ha möjlighet att fullfölja </w:t>
      </w:r>
      <w:r w:rsidRPr="00144BC5">
        <w:rPr>
          <w:rFonts w:eastAsia="Times New Roman"/>
          <w:spacing w:val="-3"/>
          <w:lang w:eastAsia="sv-SE"/>
        </w:rPr>
        <w:t>den innan prövning av arbetsförmåga i förhållande till arbetsmarknaden i övrigt ska göras.</w:t>
      </w:r>
    </w:p>
    <w:p w:rsidRPr="00F11534" w:rsidR="00A623F9" w:rsidP="00A62FDE" w:rsidRDefault="00A623F9" w14:paraId="28F0C833" w14:textId="77777777">
      <w:pPr>
        <w:pStyle w:val="Rubrik2"/>
        <w:rPr>
          <w:lang w:eastAsia="sv-SE"/>
        </w:rPr>
      </w:pPr>
      <w:r w:rsidRPr="00F11534">
        <w:rPr>
          <w:lang w:eastAsia="sv-SE"/>
        </w:rPr>
        <w:t>Öka möjligheten att arbeta ideellt med bibehållen ersättning </w:t>
      </w:r>
    </w:p>
    <w:p w:rsidRPr="00F11534" w:rsidR="00A623F9" w:rsidP="00F44604" w:rsidRDefault="00A623F9" w14:paraId="19D979A5" w14:textId="329F95DB">
      <w:pPr>
        <w:pStyle w:val="Normalutanindragellerluft"/>
        <w:rPr>
          <w:rFonts w:ascii="Times New Roman" w:hAnsi="Times New Roman" w:eastAsia="Times New Roman" w:cs="Times New Roman"/>
          <w:kern w:val="0"/>
          <w:lang w:eastAsia="sv-SE"/>
          <w14:numSpacing w14:val="default"/>
        </w:rPr>
      </w:pPr>
      <w:r w:rsidRPr="00F11534">
        <w:rPr>
          <w:rFonts w:eastAsia="Times New Roman"/>
          <w:lang w:eastAsia="sv-SE"/>
        </w:rPr>
        <w:t>I</w:t>
      </w:r>
      <w:r w:rsidR="001B7FE3">
        <w:rPr>
          <w:rFonts w:eastAsia="Times New Roman"/>
          <w:lang w:eastAsia="sv-SE"/>
        </w:rPr>
        <w:t xml:space="preserve"> </w:t>
      </w:r>
      <w:r w:rsidRPr="00F11534">
        <w:rPr>
          <w:rFonts w:eastAsia="Times New Roman"/>
          <w:lang w:eastAsia="sv-SE"/>
        </w:rPr>
        <w:t xml:space="preserve">utredningen </w:t>
      </w:r>
      <w:r w:rsidRPr="00F11534" w:rsidR="004A4EEF">
        <w:rPr>
          <w:rFonts w:eastAsia="Times New Roman"/>
          <w:lang w:eastAsia="sv-SE"/>
        </w:rPr>
        <w:t xml:space="preserve">SOU </w:t>
      </w:r>
      <w:r w:rsidRPr="00F11534">
        <w:rPr>
          <w:rFonts w:eastAsia="Times New Roman"/>
          <w:lang w:eastAsia="sv-SE"/>
        </w:rPr>
        <w:t xml:space="preserve">2021:69 </w:t>
      </w:r>
      <w:r w:rsidRPr="00F11534" w:rsidR="00747E68">
        <w:rPr>
          <w:rFonts w:eastAsia="Times New Roman"/>
          <w:lang w:eastAsia="sv-SE"/>
        </w:rPr>
        <w:t xml:space="preserve">som nämnts ovan </w:t>
      </w:r>
      <w:r w:rsidRPr="00F11534">
        <w:rPr>
          <w:rFonts w:eastAsia="Times New Roman"/>
          <w:lang w:eastAsia="sv-SE"/>
        </w:rPr>
        <w:t>finns förslag om att den som har</w:t>
      </w:r>
      <w:r w:rsidR="001B7FE3">
        <w:rPr>
          <w:rFonts w:eastAsia="Times New Roman"/>
          <w:lang w:eastAsia="sv-SE"/>
        </w:rPr>
        <w:t xml:space="preserve"> </w:t>
      </w:r>
      <w:r w:rsidRPr="00F11534">
        <w:rPr>
          <w:rFonts w:eastAsia="Times New Roman"/>
          <w:lang w:eastAsia="sv-SE"/>
        </w:rPr>
        <w:t>sjuk</w:t>
      </w:r>
      <w:r w:rsidRPr="00F11534" w:rsidR="00FA186B">
        <w:rPr>
          <w:rFonts w:eastAsia="Times New Roman"/>
          <w:lang w:eastAsia="sv-SE"/>
        </w:rPr>
        <w:t>-</w:t>
      </w:r>
      <w:r w:rsidRPr="00F11534">
        <w:rPr>
          <w:rFonts w:eastAsia="Times New Roman"/>
          <w:lang w:eastAsia="sv-SE"/>
        </w:rPr>
        <w:t xml:space="preserve"> eller aktivitetsersättning måste ha möjlighet att arbeta ideellt med bibehållen ersättning och gränsen </w:t>
      </w:r>
      <w:r w:rsidRPr="00F11534" w:rsidR="00FA186B">
        <w:rPr>
          <w:rFonts w:eastAsia="Times New Roman"/>
          <w:lang w:eastAsia="sv-SE"/>
        </w:rPr>
        <w:t xml:space="preserve">som man säkert ska ha rätt till </w:t>
      </w:r>
      <w:r w:rsidRPr="00F11534">
        <w:rPr>
          <w:rFonts w:eastAsia="Times New Roman"/>
          <w:lang w:eastAsia="sv-SE"/>
        </w:rPr>
        <w:t xml:space="preserve">föreslås </w:t>
      </w:r>
      <w:r w:rsidRPr="00F11534" w:rsidR="00FA186B">
        <w:rPr>
          <w:rFonts w:eastAsia="Times New Roman"/>
          <w:lang w:eastAsia="sv-SE"/>
        </w:rPr>
        <w:t>vara</w:t>
      </w:r>
      <w:r w:rsidRPr="00F11534">
        <w:rPr>
          <w:rFonts w:eastAsia="Times New Roman"/>
          <w:lang w:eastAsia="sv-SE"/>
        </w:rPr>
        <w:t xml:space="preserve"> 10</w:t>
      </w:r>
      <w:r w:rsidR="001B7FE3">
        <w:rPr>
          <w:rFonts w:eastAsia="Times New Roman"/>
          <w:lang w:eastAsia="sv-SE"/>
        </w:rPr>
        <w:t> </w:t>
      </w:r>
      <w:r w:rsidRPr="00F11534">
        <w:rPr>
          <w:rFonts w:eastAsia="Times New Roman"/>
          <w:lang w:eastAsia="sv-SE"/>
        </w:rPr>
        <w:t>t</w:t>
      </w:r>
      <w:r w:rsidR="001B7FE3">
        <w:rPr>
          <w:rFonts w:eastAsia="Times New Roman"/>
          <w:lang w:eastAsia="sv-SE"/>
        </w:rPr>
        <w:t>im</w:t>
      </w:r>
      <w:r w:rsidRPr="00F11534">
        <w:rPr>
          <w:rFonts w:eastAsia="Times New Roman"/>
          <w:lang w:eastAsia="sv-SE"/>
        </w:rPr>
        <w:t xml:space="preserve">/v. Miljöpartiet anser att </w:t>
      </w:r>
      <w:r w:rsidRPr="00F11534" w:rsidR="00FA186B">
        <w:rPr>
          <w:rFonts w:eastAsia="Times New Roman"/>
          <w:lang w:eastAsia="sv-SE"/>
        </w:rPr>
        <w:t xml:space="preserve">frågan </w:t>
      </w:r>
      <w:r w:rsidRPr="00F11534">
        <w:rPr>
          <w:rFonts w:eastAsia="Times New Roman"/>
          <w:lang w:eastAsia="sv-SE"/>
        </w:rPr>
        <w:t>är mycket viktig. Att ha sjukersättning för ett visst sjukdomstillstånd som innebär nedsatt arbetsförmåga</w:t>
      </w:r>
      <w:r w:rsidR="001B7FE3">
        <w:rPr>
          <w:rFonts w:eastAsia="Times New Roman"/>
          <w:lang w:eastAsia="sv-SE"/>
        </w:rPr>
        <w:t xml:space="preserve"> </w:t>
      </w:r>
      <w:r w:rsidRPr="00F11534">
        <w:rPr>
          <w:rFonts w:eastAsia="Times New Roman"/>
          <w:lang w:eastAsia="sv-SE"/>
        </w:rPr>
        <w:t>får inte innebära att den enskilde inte ska kunna göra något alls av rädsla att ens ersättning blir ifrågasatt. Att delta i samhällslivet efter förmåga, kunna engagera sig i den grad man orkar, eller att på andra sätt delta i samhällslivet är viktigt för alla människor. Funktionsrättsrörelsen ifrågasätter gränsen om 10</w:t>
      </w:r>
      <w:r w:rsidR="00AA1A5C">
        <w:rPr>
          <w:rFonts w:eastAsia="Times New Roman"/>
          <w:lang w:eastAsia="sv-SE"/>
        </w:rPr>
        <w:t> </w:t>
      </w:r>
      <w:r w:rsidRPr="00F11534">
        <w:rPr>
          <w:rFonts w:eastAsia="Times New Roman"/>
          <w:lang w:eastAsia="sv-SE"/>
        </w:rPr>
        <w:t>timmar/vecka. Regeringen bör snarast återkomma med ett förslag där remissinstansernas synpunkter har vägts in.</w:t>
      </w:r>
    </w:p>
    <w:p w:rsidRPr="00F11534" w:rsidR="00A623F9" w:rsidP="00973E70" w:rsidRDefault="00A623F9" w14:paraId="471C7EF7" w14:textId="77777777">
      <w:pPr>
        <w:pStyle w:val="Rubrik1"/>
      </w:pPr>
      <w:r w:rsidRPr="00F11534">
        <w:lastRenderedPageBreak/>
        <w:t>Utred ett sammanslaget system vid arbetslöshet och sjukdom</w:t>
      </w:r>
    </w:p>
    <w:p w:rsidRPr="00F11534" w:rsidR="00A623F9" w:rsidP="00DF6B16" w:rsidRDefault="00A623F9" w14:paraId="2B3FA345" w14:textId="31675962">
      <w:pPr>
        <w:pStyle w:val="Normalutanindragellerluft"/>
        <w:rPr>
          <w:rFonts w:ascii="Times New Roman" w:hAnsi="Times New Roman" w:eastAsia="Times New Roman" w:cs="Times New Roman"/>
          <w:lang w:eastAsia="sv-SE"/>
        </w:rPr>
      </w:pPr>
      <w:r w:rsidRPr="00F11534">
        <w:rPr>
          <w:rFonts w:eastAsia="Times New Roman"/>
          <w:lang w:eastAsia="sv-SE"/>
        </w:rPr>
        <w:t xml:space="preserve">Miljöpartiet vill på sikt reformera dagens trygghetssystem genom att </w:t>
      </w:r>
      <w:r w:rsidRPr="00F11534">
        <w:rPr>
          <w:rFonts w:eastAsia="Times New Roman"/>
          <w:shd w:val="clear" w:color="auto" w:fill="FFFFFF"/>
          <w:lang w:eastAsia="sv-SE"/>
        </w:rPr>
        <w:t>slå samman a</w:t>
      </w:r>
      <w:r w:rsidR="00AA1A5C">
        <w:rPr>
          <w:rFonts w:eastAsia="Times New Roman"/>
          <w:shd w:val="clear" w:color="auto" w:fill="FFFFFF"/>
          <w:lang w:eastAsia="sv-SE"/>
        </w:rPr>
        <w:noBreakHyphen/>
      </w:r>
      <w:r w:rsidRPr="00F11534">
        <w:rPr>
          <w:rFonts w:eastAsia="Times New Roman"/>
          <w:shd w:val="clear" w:color="auto" w:fill="FFFFFF"/>
          <w:lang w:eastAsia="sv-SE"/>
        </w:rPr>
        <w:t xml:space="preserve">kassan, sjukförsäkringen och försörjningsstödet till en gemensam trygghetsförsäkring, så kallad </w:t>
      </w:r>
      <w:r w:rsidR="00AA1A5C">
        <w:rPr>
          <w:rFonts w:eastAsia="Times New Roman"/>
          <w:shd w:val="clear" w:color="auto" w:fill="FFFFFF"/>
          <w:lang w:eastAsia="sv-SE"/>
        </w:rPr>
        <w:t>a</w:t>
      </w:r>
      <w:r w:rsidRPr="00F11534">
        <w:rPr>
          <w:rFonts w:eastAsia="Times New Roman"/>
          <w:shd w:val="clear" w:color="auto" w:fill="FFFFFF"/>
          <w:lang w:eastAsia="sv-SE"/>
        </w:rPr>
        <w:t>rbetslivstrygghet</w:t>
      </w:r>
      <w:r w:rsidR="00AA1A5C">
        <w:rPr>
          <w:rFonts w:eastAsia="Times New Roman"/>
          <w:shd w:val="clear" w:color="auto" w:fill="FFFFFF"/>
          <w:lang w:eastAsia="sv-SE"/>
        </w:rPr>
        <w:t>,</w:t>
      </w:r>
      <w:r w:rsidRPr="00F11534">
        <w:rPr>
          <w:rFonts w:eastAsia="Times New Roman"/>
          <w:shd w:val="clear" w:color="auto" w:fill="FFFFFF"/>
          <w:lang w:eastAsia="sv-SE"/>
        </w:rPr>
        <w:t xml:space="preserve"> som sköts av en och samma myndighet. Vi anser att vinsterna är stora, det skulle minska risken att människor bollas mellan olika myndig</w:t>
      </w:r>
      <w:r w:rsidR="004831AF">
        <w:rPr>
          <w:rFonts w:eastAsia="Times New Roman"/>
          <w:shd w:val="clear" w:color="auto" w:fill="FFFFFF"/>
          <w:lang w:eastAsia="sv-SE"/>
        </w:rPr>
        <w:softHyphen/>
      </w:r>
      <w:r w:rsidRPr="00F11534">
        <w:rPr>
          <w:rFonts w:eastAsia="Times New Roman"/>
          <w:shd w:val="clear" w:color="auto" w:fill="FFFFFF"/>
          <w:lang w:eastAsia="sv-SE"/>
        </w:rPr>
        <w:t>heter, mindre administration, mer samverkan och möjlighet för den enskilde att få mer individanpassat stöd. </w:t>
      </w:r>
    </w:p>
    <w:sdt>
      <w:sdtPr>
        <w:alias w:val="CC_Underskrifter"/>
        <w:tag w:val="CC_Underskrifter"/>
        <w:id w:val="583496634"/>
        <w:lock w:val="sdtContentLocked"/>
        <w:placeholder>
          <w:docPart w:val="5ABE6330FA0F4DA39239CC6616929581"/>
        </w:placeholder>
      </w:sdtPr>
      <w:sdtEndPr/>
      <w:sdtContent>
        <w:p w:rsidR="00F44604" w:rsidP="00F11534" w:rsidRDefault="00F44604" w14:paraId="7DDF7353" w14:textId="77777777"/>
        <w:p w:rsidRPr="008E0FE2" w:rsidR="004801AC" w:rsidP="00F11534" w:rsidRDefault="005A6485" w14:paraId="0B65EAC2" w14:textId="6BAE5C9C"/>
      </w:sdtContent>
    </w:sdt>
    <w:tbl>
      <w:tblPr>
        <w:tblW w:w="5000" w:type="pct"/>
        <w:tblLook w:val="04A0" w:firstRow="1" w:lastRow="0" w:firstColumn="1" w:lastColumn="0" w:noHBand="0" w:noVBand="1"/>
        <w:tblCaption w:val="underskrifter"/>
      </w:tblPr>
      <w:tblGrid>
        <w:gridCol w:w="4252"/>
        <w:gridCol w:w="4252"/>
      </w:tblGrid>
      <w:tr w:rsidR="003C7A5B" w14:paraId="05589A3F" w14:textId="77777777">
        <w:trPr>
          <w:cantSplit/>
        </w:trPr>
        <w:tc>
          <w:tcPr>
            <w:tcW w:w="50" w:type="pct"/>
            <w:vAlign w:val="bottom"/>
          </w:tcPr>
          <w:p w:rsidR="003C7A5B" w:rsidRDefault="00AA1A5C" w14:paraId="518F84A5" w14:textId="77777777">
            <w:pPr>
              <w:pStyle w:val="Underskrifter"/>
            </w:pPr>
            <w:r>
              <w:t>Annika Hirvonen (MP)</w:t>
            </w:r>
          </w:p>
        </w:tc>
        <w:tc>
          <w:tcPr>
            <w:tcW w:w="50" w:type="pct"/>
            <w:vAlign w:val="bottom"/>
          </w:tcPr>
          <w:p w:rsidR="003C7A5B" w:rsidRDefault="00AA1A5C" w14:paraId="09E084F0" w14:textId="77777777">
            <w:pPr>
              <w:pStyle w:val="Underskrifter"/>
            </w:pPr>
            <w:r>
              <w:t>Janine Alm Ericson (MP)</w:t>
            </w:r>
          </w:p>
        </w:tc>
      </w:tr>
      <w:tr w:rsidR="003C7A5B" w14:paraId="2864A8F6" w14:textId="77777777">
        <w:trPr>
          <w:cantSplit/>
        </w:trPr>
        <w:tc>
          <w:tcPr>
            <w:tcW w:w="50" w:type="pct"/>
            <w:vAlign w:val="bottom"/>
          </w:tcPr>
          <w:p w:rsidR="003C7A5B" w:rsidRDefault="00AA1A5C" w14:paraId="33221910" w14:textId="77777777">
            <w:pPr>
              <w:pStyle w:val="Underskrifter"/>
            </w:pPr>
            <w:r>
              <w:t>Marielle Lahti (MP)</w:t>
            </w:r>
          </w:p>
        </w:tc>
        <w:tc>
          <w:tcPr>
            <w:tcW w:w="50" w:type="pct"/>
            <w:vAlign w:val="bottom"/>
          </w:tcPr>
          <w:p w:rsidR="003C7A5B" w:rsidRDefault="00AA1A5C" w14:paraId="3E283ACD" w14:textId="77777777">
            <w:pPr>
              <w:pStyle w:val="Underskrifter"/>
            </w:pPr>
            <w:r>
              <w:t>Nicklas Attefjord (MP)</w:t>
            </w:r>
          </w:p>
        </w:tc>
      </w:tr>
    </w:tbl>
    <w:p w:rsidR="006F6668" w:rsidRDefault="006F6668" w14:paraId="4A601D54" w14:textId="77777777"/>
    <w:sectPr w:rsidR="006F666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BB219" w14:textId="77777777" w:rsidR="00A568B0" w:rsidRDefault="00A568B0" w:rsidP="000C1CAD">
      <w:pPr>
        <w:spacing w:line="240" w:lineRule="auto"/>
      </w:pPr>
      <w:r>
        <w:separator/>
      </w:r>
    </w:p>
  </w:endnote>
  <w:endnote w:type="continuationSeparator" w:id="0">
    <w:p w14:paraId="4E33BB91" w14:textId="77777777" w:rsidR="00A568B0" w:rsidRDefault="00A568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45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F36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CB14" w14:textId="41AFAD20" w:rsidR="00262EA3" w:rsidRPr="00F11534" w:rsidRDefault="00262EA3" w:rsidP="00F115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CFE1F" w14:textId="77777777" w:rsidR="00A568B0" w:rsidRDefault="00A568B0" w:rsidP="000C1CAD">
      <w:pPr>
        <w:spacing w:line="240" w:lineRule="auto"/>
      </w:pPr>
      <w:r>
        <w:separator/>
      </w:r>
    </w:p>
  </w:footnote>
  <w:footnote w:type="continuationSeparator" w:id="0">
    <w:p w14:paraId="7B5A0914" w14:textId="77777777" w:rsidR="00A568B0" w:rsidRDefault="00A568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4F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5BBE14" wp14:editId="1697EA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7ED69F" w14:textId="660A9239" w:rsidR="00262EA3" w:rsidRDefault="005A6485" w:rsidP="008103B5">
                          <w:pPr>
                            <w:jc w:val="right"/>
                          </w:pPr>
                          <w:sdt>
                            <w:sdtPr>
                              <w:alias w:val="CC_Noformat_Partikod"/>
                              <w:tag w:val="CC_Noformat_Partikod"/>
                              <w:id w:val="-53464382"/>
                              <w:text/>
                            </w:sdtPr>
                            <w:sdtEndPr/>
                            <w:sdtContent>
                              <w:r w:rsidR="00A568B0">
                                <w:t>MP</w:t>
                              </w:r>
                            </w:sdtContent>
                          </w:sdt>
                          <w:sdt>
                            <w:sdtPr>
                              <w:alias w:val="CC_Noformat_Partinummer"/>
                              <w:tag w:val="CC_Noformat_Partinummer"/>
                              <w:id w:val="-1709555926"/>
                              <w:text/>
                            </w:sdtPr>
                            <w:sdtEndPr/>
                            <w:sdtContent>
                              <w:r w:rsidR="00A568B0">
                                <w:t>1601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5BBE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7ED69F" w14:textId="660A9239" w:rsidR="00262EA3" w:rsidRDefault="005A6485" w:rsidP="008103B5">
                    <w:pPr>
                      <w:jc w:val="right"/>
                    </w:pPr>
                    <w:sdt>
                      <w:sdtPr>
                        <w:alias w:val="CC_Noformat_Partikod"/>
                        <w:tag w:val="CC_Noformat_Partikod"/>
                        <w:id w:val="-53464382"/>
                        <w:text/>
                      </w:sdtPr>
                      <w:sdtEndPr/>
                      <w:sdtContent>
                        <w:r w:rsidR="00A568B0">
                          <w:t>MP</w:t>
                        </w:r>
                      </w:sdtContent>
                    </w:sdt>
                    <w:sdt>
                      <w:sdtPr>
                        <w:alias w:val="CC_Noformat_Partinummer"/>
                        <w:tag w:val="CC_Noformat_Partinummer"/>
                        <w:id w:val="-1709555926"/>
                        <w:text/>
                      </w:sdtPr>
                      <w:sdtEndPr/>
                      <w:sdtContent>
                        <w:r w:rsidR="00A568B0">
                          <w:t>1601</w:t>
                        </w:r>
                      </w:sdtContent>
                    </w:sdt>
                  </w:p>
                </w:txbxContent>
              </v:textbox>
              <w10:wrap anchorx="page"/>
            </v:shape>
          </w:pict>
        </mc:Fallback>
      </mc:AlternateContent>
    </w:r>
  </w:p>
  <w:p w14:paraId="0A1453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792F" w14:textId="77777777" w:rsidR="00262EA3" w:rsidRDefault="00262EA3" w:rsidP="008563AC">
    <w:pPr>
      <w:jc w:val="right"/>
    </w:pPr>
  </w:p>
  <w:p w14:paraId="7E9C08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3B2A" w14:textId="77777777" w:rsidR="00262EA3" w:rsidRDefault="005A64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FA8DAC" wp14:editId="1319EB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FDA029" w14:textId="54CE94A1" w:rsidR="00262EA3" w:rsidRDefault="005A6485" w:rsidP="00A314CF">
    <w:pPr>
      <w:pStyle w:val="FSHNormal"/>
      <w:spacing w:before="40"/>
    </w:pPr>
    <w:sdt>
      <w:sdtPr>
        <w:alias w:val="CC_Noformat_Motionstyp"/>
        <w:tag w:val="CC_Noformat_Motionstyp"/>
        <w:id w:val="1162973129"/>
        <w:lock w:val="sdtContentLocked"/>
        <w15:appearance w15:val="hidden"/>
        <w:text/>
      </w:sdtPr>
      <w:sdtEndPr/>
      <w:sdtContent>
        <w:r w:rsidR="00F11534">
          <w:t>Kommittémotion</w:t>
        </w:r>
      </w:sdtContent>
    </w:sdt>
    <w:r w:rsidR="00821B36">
      <w:t xml:space="preserve"> </w:t>
    </w:r>
    <w:sdt>
      <w:sdtPr>
        <w:alias w:val="CC_Noformat_Partikod"/>
        <w:tag w:val="CC_Noformat_Partikod"/>
        <w:id w:val="1471015553"/>
        <w:text/>
      </w:sdtPr>
      <w:sdtEndPr/>
      <w:sdtContent>
        <w:r w:rsidR="00A568B0">
          <w:t>MP</w:t>
        </w:r>
      </w:sdtContent>
    </w:sdt>
    <w:sdt>
      <w:sdtPr>
        <w:alias w:val="CC_Noformat_Partinummer"/>
        <w:tag w:val="CC_Noformat_Partinummer"/>
        <w:id w:val="-2014525982"/>
        <w:text/>
      </w:sdtPr>
      <w:sdtEndPr/>
      <w:sdtContent>
        <w:r w:rsidR="00A568B0">
          <w:t>1601</w:t>
        </w:r>
      </w:sdtContent>
    </w:sdt>
  </w:p>
  <w:p w14:paraId="47F61FEF" w14:textId="77777777" w:rsidR="00262EA3" w:rsidRPr="008227B3" w:rsidRDefault="005A64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33E1E6" w14:textId="0F6D89A2" w:rsidR="00262EA3" w:rsidRPr="008227B3" w:rsidRDefault="005A64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153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1534">
          <w:t>:2104</w:t>
        </w:r>
      </w:sdtContent>
    </w:sdt>
  </w:p>
  <w:p w14:paraId="096E18BD" w14:textId="2E650435" w:rsidR="00262EA3" w:rsidRDefault="005A6485" w:rsidP="00E03A3D">
    <w:pPr>
      <w:pStyle w:val="Motionr"/>
    </w:pPr>
    <w:sdt>
      <w:sdtPr>
        <w:alias w:val="CC_Noformat_Avtext"/>
        <w:tag w:val="CC_Noformat_Avtext"/>
        <w:id w:val="-2020768203"/>
        <w:lock w:val="sdtContentLocked"/>
        <w15:appearance w15:val="hidden"/>
        <w:text/>
      </w:sdtPr>
      <w:sdtEndPr/>
      <w:sdtContent>
        <w:r w:rsidR="00F11534">
          <w:t>av Annika Hirvonen m.fl. (MP)</w:t>
        </w:r>
      </w:sdtContent>
    </w:sdt>
  </w:p>
  <w:sdt>
    <w:sdtPr>
      <w:alias w:val="CC_Noformat_Rubtext"/>
      <w:tag w:val="CC_Noformat_Rubtext"/>
      <w:id w:val="-218060500"/>
      <w:lock w:val="sdtLocked"/>
      <w:text/>
    </w:sdtPr>
    <w:sdtEndPr/>
    <w:sdtContent>
      <w:p w14:paraId="5FB7B884" w14:textId="14B7013A" w:rsidR="00262EA3" w:rsidRDefault="00147D32" w:rsidP="00283E0F">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14:paraId="262E80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568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C5"/>
    <w:rsid w:val="00144BFE"/>
    <w:rsid w:val="00146B8E"/>
    <w:rsid w:val="00146DB1"/>
    <w:rsid w:val="00147063"/>
    <w:rsid w:val="0014776C"/>
    <w:rsid w:val="00147D3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B7FE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CBC"/>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2E"/>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A5B"/>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1AF"/>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EEF"/>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452"/>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485"/>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68"/>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E68"/>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4C"/>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CB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84F"/>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E7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B0"/>
    <w:rsid w:val="00A5767D"/>
    <w:rsid w:val="00A579BA"/>
    <w:rsid w:val="00A57B5B"/>
    <w:rsid w:val="00A6089A"/>
    <w:rsid w:val="00A60DAD"/>
    <w:rsid w:val="00A61984"/>
    <w:rsid w:val="00A6234D"/>
    <w:rsid w:val="00A623F9"/>
    <w:rsid w:val="00A62AAE"/>
    <w:rsid w:val="00A62FD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A5C"/>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3F4"/>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0F6"/>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CA5"/>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606"/>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F53"/>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16"/>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534"/>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604"/>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86B"/>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C70E6B"/>
  <w15:chartTrackingRefBased/>
  <w15:docId w15:val="{5EFDE30C-C6E8-498F-B0BD-B62AA3E4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74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A4D5F432AA4B3B91D0FDC398AA37A4"/>
        <w:category>
          <w:name w:val="Allmänt"/>
          <w:gallery w:val="placeholder"/>
        </w:category>
        <w:types>
          <w:type w:val="bbPlcHdr"/>
        </w:types>
        <w:behaviors>
          <w:behavior w:val="content"/>
        </w:behaviors>
        <w:guid w:val="{E62E83CA-197C-4490-B11D-9F90444690FF}"/>
      </w:docPartPr>
      <w:docPartBody>
        <w:p w:rsidR="00D0780E" w:rsidRDefault="00D0780E">
          <w:pPr>
            <w:pStyle w:val="1DA4D5F432AA4B3B91D0FDC398AA37A4"/>
          </w:pPr>
          <w:r w:rsidRPr="005A0A93">
            <w:rPr>
              <w:rStyle w:val="Platshllartext"/>
            </w:rPr>
            <w:t>Förslag till riksdagsbeslut</w:t>
          </w:r>
        </w:p>
      </w:docPartBody>
    </w:docPart>
    <w:docPart>
      <w:docPartPr>
        <w:name w:val="7D84CC79AA804D6C9E8A116050CD424B"/>
        <w:category>
          <w:name w:val="Allmänt"/>
          <w:gallery w:val="placeholder"/>
        </w:category>
        <w:types>
          <w:type w:val="bbPlcHdr"/>
        </w:types>
        <w:behaviors>
          <w:behavior w:val="content"/>
        </w:behaviors>
        <w:guid w:val="{441DA4C3-C189-4D6E-998F-CBAF4460D1B2}"/>
      </w:docPartPr>
      <w:docPartBody>
        <w:p w:rsidR="00D0780E" w:rsidRDefault="00D0780E">
          <w:pPr>
            <w:pStyle w:val="7D84CC79AA804D6C9E8A116050CD424B"/>
          </w:pPr>
          <w:r w:rsidRPr="005A0A93">
            <w:rPr>
              <w:rStyle w:val="Platshllartext"/>
            </w:rPr>
            <w:t>Motivering</w:t>
          </w:r>
        </w:p>
      </w:docPartBody>
    </w:docPart>
    <w:docPart>
      <w:docPartPr>
        <w:name w:val="5ABE6330FA0F4DA39239CC6616929581"/>
        <w:category>
          <w:name w:val="Allmänt"/>
          <w:gallery w:val="placeholder"/>
        </w:category>
        <w:types>
          <w:type w:val="bbPlcHdr"/>
        </w:types>
        <w:behaviors>
          <w:behavior w:val="content"/>
        </w:behaviors>
        <w:guid w:val="{848DFF4C-0526-4802-B6AA-95C27C7C1E7C}"/>
      </w:docPartPr>
      <w:docPartBody>
        <w:p w:rsidR="00060C7E" w:rsidRDefault="00060C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0E"/>
    <w:rsid w:val="00060C7E"/>
    <w:rsid w:val="00D078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A4D5F432AA4B3B91D0FDC398AA37A4">
    <w:name w:val="1DA4D5F432AA4B3B91D0FDC398AA37A4"/>
  </w:style>
  <w:style w:type="paragraph" w:customStyle="1" w:styleId="7D84CC79AA804D6C9E8A116050CD424B">
    <w:name w:val="7D84CC79AA804D6C9E8A116050CD4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DC9EBA-2B73-4305-86B3-48A1B21D9A3F}"/>
</file>

<file path=customXml/itemProps2.xml><?xml version="1.0" encoding="utf-8"?>
<ds:datastoreItem xmlns:ds="http://schemas.openxmlformats.org/officeDocument/2006/customXml" ds:itemID="{A656956A-C0AB-418C-B575-52F85AFC22C6}"/>
</file>

<file path=customXml/itemProps3.xml><?xml version="1.0" encoding="utf-8"?>
<ds:datastoreItem xmlns:ds="http://schemas.openxmlformats.org/officeDocument/2006/customXml" ds:itemID="{9E58CEB9-C337-46B1-B773-FF03BF4A59C8}"/>
</file>

<file path=docProps/app.xml><?xml version="1.0" encoding="utf-8"?>
<Properties xmlns="http://schemas.openxmlformats.org/officeDocument/2006/extended-properties" xmlns:vt="http://schemas.openxmlformats.org/officeDocument/2006/docPropsVTypes">
  <Template>Normal</Template>
  <TotalTime>29</TotalTime>
  <Pages>6</Pages>
  <Words>2126</Words>
  <Characters>11927</Characters>
  <Application>Microsoft Office Word</Application>
  <DocSecurity>0</DocSecurity>
  <Lines>238</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MP1601 Utgiftsområde 10 Ekonomisk trygghet vid sjukdom och funktionsnedsättning</vt:lpstr>
      <vt:lpstr>
      </vt:lpstr>
    </vt:vector>
  </TitlesOfParts>
  <Company>Sveriges riksdag</Company>
  <LinksUpToDate>false</LinksUpToDate>
  <CharactersWithSpaces>13952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