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2637E287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DE1656">
              <w:rPr>
                <w:b/>
                <w:sz w:val="22"/>
                <w:szCs w:val="22"/>
              </w:rPr>
              <w:t>15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3A460EB6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</w:t>
            </w:r>
            <w:r w:rsidR="00DE1656">
              <w:rPr>
                <w:sz w:val="22"/>
                <w:szCs w:val="22"/>
              </w:rPr>
              <w:t>2</w:t>
            </w:r>
            <w:r w:rsidR="00BB2B7D">
              <w:rPr>
                <w:sz w:val="22"/>
                <w:szCs w:val="22"/>
              </w:rPr>
              <w:t>-</w:t>
            </w:r>
            <w:r w:rsidR="00DE1656">
              <w:rPr>
                <w:sz w:val="22"/>
                <w:szCs w:val="22"/>
              </w:rPr>
              <w:t>06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2D63CAC5" w:rsidR="00BC3005" w:rsidRPr="00885264" w:rsidRDefault="00BC3005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885264">
              <w:rPr>
                <w:sz w:val="22"/>
                <w:szCs w:val="22"/>
              </w:rPr>
              <w:t>.</w:t>
            </w:r>
            <w:r w:rsidR="00701B1B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7B6ED5">
              <w:rPr>
                <w:sz w:val="22"/>
                <w:szCs w:val="22"/>
              </w:rPr>
              <w:t>11.43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70185D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0628E53B" w14:textId="77777777" w:rsidR="00512EB5" w:rsidRPr="00512EB5" w:rsidRDefault="00512EB5" w:rsidP="00512EB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12EB5">
              <w:rPr>
                <w:b/>
                <w:bCs/>
                <w:snapToGrid w:val="0"/>
                <w:sz w:val="22"/>
                <w:szCs w:val="22"/>
              </w:rPr>
              <w:t>Medgivande att närvara</w:t>
            </w:r>
          </w:p>
          <w:p w14:paraId="69EEB17E" w14:textId="77777777" w:rsidR="00512EB5" w:rsidRPr="00512EB5" w:rsidRDefault="00512EB5" w:rsidP="00512E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D43B9C" w14:textId="051C1D4C" w:rsidR="00BC3005" w:rsidRPr="00512EB5" w:rsidRDefault="00512EB5" w:rsidP="00512E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2EB5">
              <w:rPr>
                <w:snapToGrid w:val="0"/>
                <w:sz w:val="22"/>
                <w:szCs w:val="22"/>
              </w:rPr>
              <w:t>Utskottet medgav att en tjänsteman från EU-nämndens kansli och en tjänsteman från EU-samordningen fick närvara under sammanträdet vid punkten 1 på föredragningslistan.</w:t>
            </w:r>
          </w:p>
          <w:p w14:paraId="112CF2D5" w14:textId="79AA70D9" w:rsidR="007B6ED5" w:rsidRPr="00885264" w:rsidRDefault="007B6ED5" w:rsidP="00512E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B6ED5" w:rsidRPr="00885264" w14:paraId="422C0ED8" w14:textId="77777777" w:rsidTr="0070185D">
        <w:tc>
          <w:tcPr>
            <w:tcW w:w="567" w:type="dxa"/>
          </w:tcPr>
          <w:p w14:paraId="71B3C034" w14:textId="3AC59F12" w:rsidR="007B6ED5" w:rsidRPr="00885264" w:rsidRDefault="00512EB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7" w:type="dxa"/>
            <w:gridSpan w:val="2"/>
          </w:tcPr>
          <w:p w14:paraId="375A8340" w14:textId="77777777" w:rsidR="007B6ED5" w:rsidRPr="00BC3005" w:rsidRDefault="007B6ED5" w:rsidP="007B6ED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Information från regeringen</w:t>
            </w:r>
          </w:p>
          <w:p w14:paraId="2669FC1A" w14:textId="77777777" w:rsidR="007B6ED5" w:rsidRPr="00BC3005" w:rsidRDefault="007B6ED5" w:rsidP="007B6E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F940B8" w14:textId="64E0A0B0" w:rsidR="007B6ED5" w:rsidRDefault="008F46FB" w:rsidP="007B6E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EU-minister</w:t>
            </w:r>
            <w:r w:rsidR="007B6ED5">
              <w:rPr>
                <w:snapToGrid w:val="0"/>
                <w:sz w:val="22"/>
                <w:szCs w:val="22"/>
              </w:rPr>
              <w:t xml:space="preserve"> Jessika Roswall, åtföljd av medarbetare från Statsrådsberedningen,</w:t>
            </w:r>
            <w:r w:rsidR="007B6ED5" w:rsidRPr="00BC3005">
              <w:rPr>
                <w:snapToGrid w:val="0"/>
                <w:sz w:val="22"/>
                <w:szCs w:val="22"/>
              </w:rPr>
              <w:t xml:space="preserve"> inform</w:t>
            </w:r>
            <w:r w:rsidR="007B6ED5">
              <w:rPr>
                <w:snapToGrid w:val="0"/>
                <w:sz w:val="22"/>
                <w:szCs w:val="22"/>
              </w:rPr>
              <w:t>erade</w:t>
            </w:r>
            <w:r w:rsidR="007B6ED5" w:rsidRPr="00BC3005">
              <w:rPr>
                <w:snapToGrid w:val="0"/>
                <w:sz w:val="22"/>
                <w:szCs w:val="22"/>
              </w:rPr>
              <w:t xml:space="preserve"> </w:t>
            </w:r>
            <w:r w:rsidR="007B6ED5">
              <w:rPr>
                <w:snapToGrid w:val="0"/>
                <w:sz w:val="22"/>
                <w:szCs w:val="22"/>
              </w:rPr>
              <w:t xml:space="preserve">om aktuella EU-frågor och </w:t>
            </w:r>
            <w:r w:rsidR="0060611B">
              <w:rPr>
                <w:snapToGrid w:val="0"/>
                <w:sz w:val="22"/>
                <w:szCs w:val="22"/>
              </w:rPr>
              <w:t>om</w:t>
            </w:r>
            <w:r w:rsidR="007B6ED5">
              <w:rPr>
                <w:snapToGrid w:val="0"/>
                <w:sz w:val="22"/>
                <w:szCs w:val="22"/>
              </w:rPr>
              <w:t xml:space="preserve"> det svenska ordförandeskapet.</w:t>
            </w:r>
          </w:p>
          <w:p w14:paraId="17E18806" w14:textId="02A42B8A" w:rsidR="007B6ED5" w:rsidRDefault="007B6ED5" w:rsidP="00BC300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E7B67" w:rsidRPr="00885264" w14:paraId="4E3B46EF" w14:textId="77777777" w:rsidTr="0070185D">
        <w:tc>
          <w:tcPr>
            <w:tcW w:w="567" w:type="dxa"/>
          </w:tcPr>
          <w:p w14:paraId="57274903" w14:textId="5234356E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533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0F057D20" w14:textId="77777777" w:rsidR="008A5E05" w:rsidRPr="001B1B2A" w:rsidRDefault="008A5E05" w:rsidP="008A5E0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609DFBF4" w14:textId="77777777" w:rsidR="008A5E05" w:rsidRPr="001B1B2A" w:rsidRDefault="008A5E05" w:rsidP="008A5E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D7BCD9" w14:textId="511159A7" w:rsidR="008A5E05" w:rsidRDefault="008A5E05" w:rsidP="008A5E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 w:rsidR="009522FA">
              <w:rPr>
                <w:snapToGrid w:val="0"/>
                <w:sz w:val="22"/>
                <w:szCs w:val="22"/>
              </w:rPr>
              <w:t>13 och 14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1928D335" w14:textId="6D882858" w:rsidR="001B1B2A" w:rsidRPr="00DE7B67" w:rsidRDefault="001B1B2A" w:rsidP="008A5E0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2DB" w14:textId="77777777" w:rsidTr="0070185D">
        <w:tc>
          <w:tcPr>
            <w:tcW w:w="567" w:type="dxa"/>
          </w:tcPr>
          <w:p w14:paraId="112CF2D7" w14:textId="68AD5183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</w:t>
            </w:r>
            <w:r w:rsidR="0020533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7" w:type="dxa"/>
            <w:gridSpan w:val="2"/>
          </w:tcPr>
          <w:p w14:paraId="170B2007" w14:textId="77777777" w:rsidR="001854BB" w:rsidRPr="001854BB" w:rsidRDefault="001854BB" w:rsidP="001854B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854BB">
              <w:rPr>
                <w:b/>
                <w:bCs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20D87CA5" w14:textId="77777777" w:rsidR="001854BB" w:rsidRPr="001854BB" w:rsidRDefault="001854BB" w:rsidP="001854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328016" w14:textId="77777777" w:rsidR="001854BB" w:rsidRPr="001854BB" w:rsidRDefault="001854BB" w:rsidP="001854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854BB">
              <w:rPr>
                <w:snapToGrid w:val="0"/>
                <w:sz w:val="22"/>
                <w:szCs w:val="22"/>
              </w:rPr>
              <w:t>Utskottet fortsatte behandlingen av uppföljning av riksdagens tillämpning av subsidiaritetsprincipen.</w:t>
            </w:r>
          </w:p>
          <w:p w14:paraId="2868A409" w14:textId="77777777" w:rsidR="001854BB" w:rsidRPr="001854BB" w:rsidRDefault="001854BB" w:rsidP="001854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2E5BE5" w14:textId="77777777" w:rsidR="00387B2D" w:rsidRDefault="001854BB" w:rsidP="001854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854BB">
              <w:rPr>
                <w:snapToGrid w:val="0"/>
                <w:sz w:val="22"/>
                <w:szCs w:val="22"/>
              </w:rPr>
              <w:t>Ärendet bordlades.</w:t>
            </w:r>
          </w:p>
          <w:p w14:paraId="112CF2DA" w14:textId="5EBE14BC" w:rsidR="001854BB" w:rsidRPr="00885264" w:rsidRDefault="001854BB" w:rsidP="001854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13EE" w:rsidRPr="00885264" w14:paraId="4C2F5982" w14:textId="77777777" w:rsidTr="0070185D">
        <w:tc>
          <w:tcPr>
            <w:tcW w:w="567" w:type="dxa"/>
          </w:tcPr>
          <w:p w14:paraId="0CCB2B7F" w14:textId="5C1CFE28" w:rsidR="002F13EE" w:rsidRPr="00885264" w:rsidRDefault="002F13E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533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2D38C85A" w14:textId="77777777" w:rsidR="001854BB" w:rsidRPr="001854BB" w:rsidRDefault="001854BB" w:rsidP="001854B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854BB"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3D9E7B28" w14:textId="77777777" w:rsidR="001854BB" w:rsidRPr="001854BB" w:rsidRDefault="001854BB" w:rsidP="001854B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3E79563" w14:textId="76232478" w:rsidR="001854BB" w:rsidRPr="001854BB" w:rsidRDefault="001854BB" w:rsidP="001854B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854BB">
              <w:rPr>
                <w:bCs/>
                <w:snapToGrid w:val="0"/>
                <w:sz w:val="22"/>
                <w:szCs w:val="22"/>
              </w:rPr>
              <w:t>Utskottet fortsatte behandlingen av redogörelse 202</w:t>
            </w:r>
            <w:r>
              <w:rPr>
                <w:bCs/>
                <w:snapToGrid w:val="0"/>
                <w:sz w:val="22"/>
                <w:szCs w:val="22"/>
              </w:rPr>
              <w:t>2</w:t>
            </w:r>
            <w:r w:rsidRPr="001854BB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3</w:t>
            </w:r>
            <w:r w:rsidRPr="001854BB">
              <w:rPr>
                <w:bCs/>
                <w:snapToGrid w:val="0"/>
                <w:sz w:val="22"/>
                <w:szCs w:val="22"/>
              </w:rPr>
              <w:t>:JO1.</w:t>
            </w:r>
          </w:p>
          <w:p w14:paraId="665AAC76" w14:textId="77777777" w:rsidR="001854BB" w:rsidRPr="001854BB" w:rsidRDefault="001854BB" w:rsidP="001854B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4A4D48" w14:textId="77777777" w:rsidR="000F2D08" w:rsidRDefault="001854BB" w:rsidP="001854B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854B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9506493" w14:textId="2395F7A5" w:rsidR="001854BB" w:rsidRPr="00387B2D" w:rsidRDefault="001854BB" w:rsidP="001854B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2E0" w14:textId="77777777" w:rsidTr="0070185D">
        <w:tc>
          <w:tcPr>
            <w:tcW w:w="567" w:type="dxa"/>
          </w:tcPr>
          <w:p w14:paraId="112CF2DC" w14:textId="5F4F3020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533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7" w:type="dxa"/>
            <w:gridSpan w:val="2"/>
          </w:tcPr>
          <w:p w14:paraId="02617B14" w14:textId="3290F900" w:rsidR="003A729A" w:rsidRPr="001854BB" w:rsidRDefault="001854BB" w:rsidP="009522F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1854BB">
              <w:rPr>
                <w:b/>
                <w:bCs/>
                <w:snapToGrid w:val="0"/>
                <w:sz w:val="22"/>
                <w:szCs w:val="22"/>
              </w:rPr>
              <w:t>Ändring i bestämmelser om avgifter för årlig revision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(KU14)</w:t>
            </w:r>
          </w:p>
          <w:p w14:paraId="5AC4939F" w14:textId="77777777" w:rsidR="001854BB" w:rsidRDefault="001854BB" w:rsidP="009522F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1ACC663F" w14:textId="4E1E147B" w:rsidR="001854BB" w:rsidRDefault="001854BB" w:rsidP="009522F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1854BB">
              <w:rPr>
                <w:bCs/>
                <w:snapToGrid w:val="0"/>
                <w:sz w:val="22"/>
                <w:szCs w:val="22"/>
              </w:rPr>
              <w:t>Utskottet fortsatte behandlingen</w:t>
            </w:r>
            <w:r>
              <w:rPr>
                <w:bCs/>
                <w:snapToGrid w:val="0"/>
                <w:sz w:val="22"/>
                <w:szCs w:val="22"/>
              </w:rPr>
              <w:t xml:space="preserve"> av framställning 2021/22:RR6.</w:t>
            </w:r>
          </w:p>
          <w:p w14:paraId="7AAF70F6" w14:textId="77777777" w:rsidR="001854BB" w:rsidRDefault="001854BB" w:rsidP="009522F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56EFE49" w14:textId="77777777" w:rsidR="001854BB" w:rsidRDefault="001854BB" w:rsidP="009522F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1854BB">
              <w:rPr>
                <w:snapToGrid w:val="0"/>
                <w:sz w:val="22"/>
                <w:szCs w:val="22"/>
              </w:rPr>
              <w:t>Ärendet bordlades.</w:t>
            </w:r>
          </w:p>
          <w:p w14:paraId="112CF2DF" w14:textId="4E73A432" w:rsidR="001854BB" w:rsidRPr="00885264" w:rsidRDefault="001854BB" w:rsidP="009522F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</w:tr>
      <w:tr w:rsidR="00885264" w:rsidRPr="00885264" w14:paraId="24CE5D1B" w14:textId="77777777" w:rsidTr="0070185D">
        <w:tc>
          <w:tcPr>
            <w:tcW w:w="567" w:type="dxa"/>
          </w:tcPr>
          <w:p w14:paraId="28C0D72E" w14:textId="7BF63588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533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7" w:type="dxa"/>
            <w:gridSpan w:val="2"/>
          </w:tcPr>
          <w:p w14:paraId="1BD69F8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72235D28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9522FA">
              <w:rPr>
                <w:sz w:val="22"/>
                <w:szCs w:val="22"/>
              </w:rPr>
              <w:t>9</w:t>
            </w:r>
            <w:r w:rsidRPr="00885264">
              <w:rPr>
                <w:sz w:val="22"/>
                <w:szCs w:val="22"/>
              </w:rPr>
              <w:t>.</w:t>
            </w:r>
          </w:p>
          <w:p w14:paraId="090BCD4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B27DD6" w14:paraId="112CF308" w14:textId="77777777" w:rsidTr="0070185D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6F27D1C8" w:rsidR="0096348C" w:rsidRPr="00885264" w:rsidRDefault="00B27DD6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C34582">
              <w:br w:type="page"/>
            </w:r>
            <w:r w:rsidR="001F385D"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0CED1834" w14:textId="4281F810" w:rsidR="00343A05" w:rsidRPr="0070185D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0185D">
              <w:rPr>
                <w:sz w:val="22"/>
                <w:szCs w:val="22"/>
              </w:rPr>
              <w:t>Justera</w:t>
            </w:r>
            <w:r w:rsidR="0070185D">
              <w:rPr>
                <w:sz w:val="22"/>
                <w:szCs w:val="22"/>
              </w:rPr>
              <w:t>t 2022-12-12</w:t>
            </w:r>
            <w:r w:rsidR="00906C2D" w:rsidRPr="0070185D">
              <w:rPr>
                <w:sz w:val="22"/>
                <w:szCs w:val="22"/>
              </w:rPr>
              <w:t xml:space="preserve"> </w:t>
            </w:r>
          </w:p>
          <w:p w14:paraId="112CF307" w14:textId="4302EC8B" w:rsidR="00D84638" w:rsidRPr="0070185D" w:rsidRDefault="00C667BE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0185D">
              <w:rPr>
                <w:bCs/>
                <w:sz w:val="22"/>
                <w:szCs w:val="22"/>
              </w:rPr>
              <w:t>Ida Karkiainen</w:t>
            </w:r>
          </w:p>
        </w:tc>
      </w:tr>
    </w:tbl>
    <w:p w14:paraId="064A8829" w14:textId="77777777" w:rsidR="00A06BCE" w:rsidRPr="0070185D" w:rsidRDefault="00A06BCE">
      <w:r w:rsidRPr="0070185D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96348C" w:rsidRPr="00D84638" w14:paraId="112CF312" w14:textId="77777777" w:rsidTr="00A06BC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0185D">
              <w:rPr>
                <w:sz w:val="22"/>
                <w:szCs w:val="22"/>
              </w:rPr>
              <w:lastRenderedPageBreak/>
              <w:br w:type="page"/>
            </w:r>
            <w:r w:rsidRPr="0070185D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15097A08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</w:t>
            </w:r>
            <w:r w:rsidR="003109F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430D0">
              <w:rPr>
                <w:sz w:val="20"/>
              </w:rPr>
              <w:t>1</w:t>
            </w:r>
            <w:r w:rsidR="00C91F4E">
              <w:rPr>
                <w:sz w:val="20"/>
              </w:rPr>
              <w:t>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5D41DF49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9522FA">
              <w:rPr>
                <w:sz w:val="20"/>
              </w:rPr>
              <w:t>15</w:t>
            </w:r>
          </w:p>
        </w:tc>
      </w:tr>
      <w:tr w:rsidR="0096348C" w:rsidRPr="00D84638" w14:paraId="112CF3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2F70908D" w:rsidR="0096348C" w:rsidRPr="00DE7B67" w:rsidRDefault="0096348C" w:rsidP="00C345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5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r w:rsidR="00133B7E" w:rsidRPr="00DE7B67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5AB39B8F" w:rsidR="0096348C" w:rsidRPr="00DE7B67" w:rsidRDefault="00AB06BF" w:rsidP="00C345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05336">
              <w:rPr>
                <w:sz w:val="20"/>
              </w:rPr>
              <w:t>2-6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4F414A11" w:rsidR="0096348C" w:rsidRPr="00DE7B67" w:rsidRDefault="00205336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>
              <w:rPr>
                <w:sz w:val="20"/>
              </w:rPr>
              <w:t>§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3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23D8BEA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067E0965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34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4D16D4C0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09740A24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205336" w:rsidRPr="00D84638" w14:paraId="112CF35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2B3D1F7D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4BA20DDD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36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5676E8E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32CB7ADC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30520DC6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3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43350C15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56E72B70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38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651D6A60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D7A3E9A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39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53382F8B" w:rsidR="00205336" w:rsidRPr="00B652BE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3486E288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55C08EC2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3A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35AD4656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57318935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3B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53701D4B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2269A334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3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0F20AE1A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49A6B96A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3D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F286FD2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AA592C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35719E95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6AAD5550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3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387BD5B4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279BAFC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3F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01C221F4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1AB32163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40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0F9D2CAA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6514A05D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4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47119797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1BC730E2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635901F9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4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7FBA088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43AAFE48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68ADA6C4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4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6C39BE20" w:rsidR="00205336" w:rsidRPr="00707299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11E9E222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68E389F6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5336" w:rsidRPr="00D84638" w14:paraId="112CF4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4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5494DAE3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C309D9F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4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066E1AE5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6D9E1A91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2EA8896A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4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4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4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19597A9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656E204A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6D0AEB8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3D5AE44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205336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20B93A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205336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4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4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4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4D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0275CF46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12AC6C38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BC06978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1F9B2B9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4E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2C3B243C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58114420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296F5545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4F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0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3E9E2A4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6EA8AD6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3BA26792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1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2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3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205336" w:rsidRPr="00D84638" w:rsidRDefault="00205336" w:rsidP="0020533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205336" w:rsidRPr="00D84638" w:rsidRDefault="00205336" w:rsidP="0020533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205336" w:rsidRPr="007A46BA" w:rsidRDefault="00205336" w:rsidP="0020533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205336" w:rsidRPr="007A46BA" w:rsidRDefault="00205336" w:rsidP="0020533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25948726" w:rsidR="00205336" w:rsidRPr="007A46BA" w:rsidRDefault="00205336" w:rsidP="00205336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205336" w:rsidRPr="007A46BA" w:rsidRDefault="00205336" w:rsidP="0020533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205336" w:rsidRPr="007A46BA" w:rsidRDefault="00205336" w:rsidP="0020533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205336" w:rsidRPr="007A46BA" w:rsidRDefault="00205336" w:rsidP="0020533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76B28C46" w:rsidR="00205336" w:rsidRPr="007A46BA" w:rsidRDefault="00205336" w:rsidP="002053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5726ADD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24DEF924" w:rsidR="00205336" w:rsidRPr="007A46BA" w:rsidRDefault="00205336" w:rsidP="002053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663F0F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205336" w:rsidRPr="007A46BA" w:rsidRDefault="00205336" w:rsidP="00205336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F784C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205336" w:rsidRPr="007A46BA" w:rsidRDefault="00205336" w:rsidP="00205336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205336" w:rsidRPr="007A46BA" w:rsidRDefault="00205336" w:rsidP="00205336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336" w:rsidRPr="00D84638" w14:paraId="112CF5D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14:paraId="112CF5D0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112CF5D1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 = ledamöter som deltagit i handläggningen</w:t>
            </w:r>
          </w:p>
        </w:tc>
      </w:tr>
      <w:tr w:rsidR="00205336" w:rsidRPr="00D84638" w14:paraId="112CF5D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14:paraId="112CF5D3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112CF5D4" w14:textId="77777777" w:rsidR="00205336" w:rsidRPr="00D84638" w:rsidRDefault="00205336" w:rsidP="002053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5283C"/>
    <w:rsid w:val="0005734F"/>
    <w:rsid w:val="00062A51"/>
    <w:rsid w:val="000A10F5"/>
    <w:rsid w:val="000B3CDD"/>
    <w:rsid w:val="000B7C05"/>
    <w:rsid w:val="000D4D83"/>
    <w:rsid w:val="000F2D08"/>
    <w:rsid w:val="00133B7E"/>
    <w:rsid w:val="00153B84"/>
    <w:rsid w:val="00161AA6"/>
    <w:rsid w:val="001854BB"/>
    <w:rsid w:val="00191143"/>
    <w:rsid w:val="001A1578"/>
    <w:rsid w:val="001B1B2A"/>
    <w:rsid w:val="001C700F"/>
    <w:rsid w:val="001E1FAC"/>
    <w:rsid w:val="001F1A2C"/>
    <w:rsid w:val="001F385D"/>
    <w:rsid w:val="00205336"/>
    <w:rsid w:val="002174A8"/>
    <w:rsid w:val="00227230"/>
    <w:rsid w:val="002373C0"/>
    <w:rsid w:val="002544E0"/>
    <w:rsid w:val="00261BBF"/>
    <w:rsid w:val="002624FF"/>
    <w:rsid w:val="00275CD2"/>
    <w:rsid w:val="00290E9B"/>
    <w:rsid w:val="00296D10"/>
    <w:rsid w:val="002B51DB"/>
    <w:rsid w:val="002D2AB5"/>
    <w:rsid w:val="002F13EE"/>
    <w:rsid w:val="002F284C"/>
    <w:rsid w:val="003109FA"/>
    <w:rsid w:val="00326CDF"/>
    <w:rsid w:val="00343A05"/>
    <w:rsid w:val="00360479"/>
    <w:rsid w:val="00387B2D"/>
    <w:rsid w:val="003910B0"/>
    <w:rsid w:val="00393BEF"/>
    <w:rsid w:val="00394192"/>
    <w:rsid w:val="003952A4"/>
    <w:rsid w:val="0039591D"/>
    <w:rsid w:val="003A48EB"/>
    <w:rsid w:val="003A5397"/>
    <w:rsid w:val="003A729A"/>
    <w:rsid w:val="003E3027"/>
    <w:rsid w:val="003F2558"/>
    <w:rsid w:val="0040434B"/>
    <w:rsid w:val="0041580F"/>
    <w:rsid w:val="004206DB"/>
    <w:rsid w:val="00437E23"/>
    <w:rsid w:val="004430D0"/>
    <w:rsid w:val="00446353"/>
    <w:rsid w:val="0048049E"/>
    <w:rsid w:val="004872EC"/>
    <w:rsid w:val="004B6D8F"/>
    <w:rsid w:val="004C5D4F"/>
    <w:rsid w:val="004D4209"/>
    <w:rsid w:val="004E60D8"/>
    <w:rsid w:val="004F1B55"/>
    <w:rsid w:val="004F680C"/>
    <w:rsid w:val="0050040F"/>
    <w:rsid w:val="00502075"/>
    <w:rsid w:val="00502DFD"/>
    <w:rsid w:val="005108E6"/>
    <w:rsid w:val="00512EB5"/>
    <w:rsid w:val="00553E82"/>
    <w:rsid w:val="00581568"/>
    <w:rsid w:val="005902BB"/>
    <w:rsid w:val="005A23B0"/>
    <w:rsid w:val="005C1541"/>
    <w:rsid w:val="005C2F5F"/>
    <w:rsid w:val="005E28B9"/>
    <w:rsid w:val="005E439C"/>
    <w:rsid w:val="0060611B"/>
    <w:rsid w:val="00642A9D"/>
    <w:rsid w:val="006A3C4B"/>
    <w:rsid w:val="006A511D"/>
    <w:rsid w:val="006B7B0C"/>
    <w:rsid w:val="006C21FA"/>
    <w:rsid w:val="006D3126"/>
    <w:rsid w:val="0070185D"/>
    <w:rsid w:val="00701B1B"/>
    <w:rsid w:val="00707299"/>
    <w:rsid w:val="007078E1"/>
    <w:rsid w:val="00723D66"/>
    <w:rsid w:val="00726EE5"/>
    <w:rsid w:val="00750FF0"/>
    <w:rsid w:val="00752A31"/>
    <w:rsid w:val="00763031"/>
    <w:rsid w:val="007666C8"/>
    <w:rsid w:val="00767BDA"/>
    <w:rsid w:val="00790244"/>
    <w:rsid w:val="007A46BA"/>
    <w:rsid w:val="007B6ED5"/>
    <w:rsid w:val="007F6B0D"/>
    <w:rsid w:val="008011CC"/>
    <w:rsid w:val="00821D12"/>
    <w:rsid w:val="00834B38"/>
    <w:rsid w:val="008375E9"/>
    <w:rsid w:val="008557FA"/>
    <w:rsid w:val="00864673"/>
    <w:rsid w:val="008808A5"/>
    <w:rsid w:val="00885264"/>
    <w:rsid w:val="008A0CA8"/>
    <w:rsid w:val="008A5E05"/>
    <w:rsid w:val="008B08C5"/>
    <w:rsid w:val="008D10CA"/>
    <w:rsid w:val="008E33C5"/>
    <w:rsid w:val="008F13B3"/>
    <w:rsid w:val="008F46FB"/>
    <w:rsid w:val="008F4D68"/>
    <w:rsid w:val="00906C2D"/>
    <w:rsid w:val="00937BF3"/>
    <w:rsid w:val="00946978"/>
    <w:rsid w:val="009522FA"/>
    <w:rsid w:val="0096348C"/>
    <w:rsid w:val="00973D8B"/>
    <w:rsid w:val="009815DB"/>
    <w:rsid w:val="009A68FE"/>
    <w:rsid w:val="009B0A01"/>
    <w:rsid w:val="009C3BE7"/>
    <w:rsid w:val="009C51B0"/>
    <w:rsid w:val="009D1BB5"/>
    <w:rsid w:val="009F6E99"/>
    <w:rsid w:val="00A06BCE"/>
    <w:rsid w:val="00A13F03"/>
    <w:rsid w:val="00A258F2"/>
    <w:rsid w:val="00A401A5"/>
    <w:rsid w:val="00A744C3"/>
    <w:rsid w:val="00A84DE6"/>
    <w:rsid w:val="00A9262A"/>
    <w:rsid w:val="00AB06BF"/>
    <w:rsid w:val="00AC2B7D"/>
    <w:rsid w:val="00AF7C8D"/>
    <w:rsid w:val="00B15788"/>
    <w:rsid w:val="00B254C2"/>
    <w:rsid w:val="00B27DD6"/>
    <w:rsid w:val="00B54D41"/>
    <w:rsid w:val="00B64A91"/>
    <w:rsid w:val="00B652BE"/>
    <w:rsid w:val="00B738C9"/>
    <w:rsid w:val="00B9203B"/>
    <w:rsid w:val="00BB2B7D"/>
    <w:rsid w:val="00BC3005"/>
    <w:rsid w:val="00C14BAB"/>
    <w:rsid w:val="00C15B27"/>
    <w:rsid w:val="00C337B8"/>
    <w:rsid w:val="00C33C5D"/>
    <w:rsid w:val="00C34582"/>
    <w:rsid w:val="00C35889"/>
    <w:rsid w:val="00C667BE"/>
    <w:rsid w:val="00C919F3"/>
    <w:rsid w:val="00C91F4E"/>
    <w:rsid w:val="00C92589"/>
    <w:rsid w:val="00C93236"/>
    <w:rsid w:val="00CA39FE"/>
    <w:rsid w:val="00CB6A34"/>
    <w:rsid w:val="00CE3669"/>
    <w:rsid w:val="00D41A45"/>
    <w:rsid w:val="00D44270"/>
    <w:rsid w:val="00D52626"/>
    <w:rsid w:val="00D67826"/>
    <w:rsid w:val="00D84638"/>
    <w:rsid w:val="00D93637"/>
    <w:rsid w:val="00D96F98"/>
    <w:rsid w:val="00DA35D7"/>
    <w:rsid w:val="00DC38A1"/>
    <w:rsid w:val="00DC58D9"/>
    <w:rsid w:val="00DD2E3A"/>
    <w:rsid w:val="00DD7DC3"/>
    <w:rsid w:val="00DE1656"/>
    <w:rsid w:val="00DE7B67"/>
    <w:rsid w:val="00E2749C"/>
    <w:rsid w:val="00E33857"/>
    <w:rsid w:val="00E4407F"/>
    <w:rsid w:val="00E45D77"/>
    <w:rsid w:val="00E67EBA"/>
    <w:rsid w:val="00E916EA"/>
    <w:rsid w:val="00E92A77"/>
    <w:rsid w:val="00EA7B53"/>
    <w:rsid w:val="00EB0E0C"/>
    <w:rsid w:val="00EB35D4"/>
    <w:rsid w:val="00EC735D"/>
    <w:rsid w:val="00F064EF"/>
    <w:rsid w:val="00F50925"/>
    <w:rsid w:val="00F70370"/>
    <w:rsid w:val="00F97E87"/>
    <w:rsid w:val="00FA1B58"/>
    <w:rsid w:val="00FA384F"/>
    <w:rsid w:val="00FB2A33"/>
    <w:rsid w:val="00FD13A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2</Pages>
  <Words>390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2022-10-06T09:26:00Z</cp:lastPrinted>
  <dcterms:created xsi:type="dcterms:W3CDTF">2022-12-12T12:58:00Z</dcterms:created>
  <dcterms:modified xsi:type="dcterms:W3CDTF">2022-12-19T12:17:00Z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