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514A" w:rsidRPr="00162C37" w:rsidRDefault="0000514A">
      <w:pPr>
        <w:pStyle w:val="Hemstlrubrik"/>
      </w:pPr>
      <w:r w:rsidRPr="00162C37">
        <w:t>Förslag till riksdagsbeslut</w:t>
      </w:r>
    </w:p>
    <w:p w:rsidR="0000514A" w:rsidRPr="00162C37" w:rsidRDefault="0000514A">
      <w:pPr>
        <w:pStyle w:val="Hemstlatt"/>
        <w:ind w:left="0"/>
      </w:pPr>
      <w:r w:rsidRPr="00162C37">
        <w:t>Riksdagen tillkännager för regeringen som sin mening vad som anförs i motionen om ett tilläggsdirektiv till utredningen En stärkt och moderniserad spelreglering.</w:t>
      </w:r>
    </w:p>
    <w:p w:rsidR="0000514A" w:rsidRPr="00162C37" w:rsidRDefault="0000514A">
      <w:pPr>
        <w:pStyle w:val="Rubrik1"/>
      </w:pPr>
      <w:r w:rsidRPr="00162C37">
        <w:t>Motivering</w:t>
      </w:r>
    </w:p>
    <w:p w:rsidR="0000514A" w:rsidRPr="00162C37" w:rsidRDefault="0000514A">
      <w:r w:rsidRPr="00162C37">
        <w:t>Gambling Commisson, den brittiska motsvarigheten till den svenska Lotter</w:t>
      </w:r>
      <w:r w:rsidRPr="00162C37">
        <w:t>i</w:t>
      </w:r>
      <w:r w:rsidRPr="00162C37">
        <w:t>inspektionen, kommer från den 1 september att skärpa regelverket för spe</w:t>
      </w:r>
      <w:r w:rsidRPr="00162C37">
        <w:t>l</w:t>
      </w:r>
      <w:r w:rsidRPr="00162C37">
        <w:t>program i TV. Detta kommer att beröra de spelprogram som från detta datum sändes i TV 3, TV 6 och Kanal 5, eftersom dessa kanaler sänder till Sverige från Storbritannien.</w:t>
      </w:r>
    </w:p>
    <w:p w:rsidR="0000514A" w:rsidRPr="00162C37" w:rsidRDefault="0000514A">
      <w:pPr>
        <w:pStyle w:val="Normaltindrag"/>
      </w:pPr>
      <w:r w:rsidRPr="00162C37">
        <w:t>Den ändring man gör i lagstiftningen är att frågorna i programmet måste vara så svåra att det kan bevisas att kunskap, och inte slump, avgör vem som vinner. Spel med mycket enkla frågor kan med de nya reglerna klassas som lotteri. Poängen med de nya reglerna är att m</w:t>
      </w:r>
      <w:r w:rsidRPr="00162C37">
        <w:t>an lättare kan definiera vad som är en tävling och vad som är ett lotteri.</w:t>
      </w:r>
    </w:p>
    <w:p w:rsidR="0000514A" w:rsidRPr="00162C37" w:rsidRDefault="0000514A">
      <w:pPr>
        <w:pStyle w:val="Normaltindrag"/>
      </w:pPr>
      <w:r w:rsidRPr="00162C37">
        <w:t>Dessa förändringar påverkar vissa av kanalernas utbud av spelprogram. Däremot påverkas inte TV 4:s spelprogram eftersom dessa är baserade i Sv</w:t>
      </w:r>
      <w:r w:rsidRPr="00162C37">
        <w:t>e</w:t>
      </w:r>
      <w:r w:rsidRPr="00162C37">
        <w:t>rige. Svenska Lotteriinspektionen har polisanmält flera av TV 4:s spelpr</w:t>
      </w:r>
      <w:r w:rsidRPr="00162C37">
        <w:t>o</w:t>
      </w:r>
      <w:r w:rsidRPr="00162C37">
        <w:t>gram eftersom man menar att dessa är förtäckta lotterier. Enligt Lotteriinspe</w:t>
      </w:r>
      <w:r w:rsidRPr="00162C37">
        <w:t>k</w:t>
      </w:r>
      <w:r w:rsidRPr="00162C37">
        <w:t>tionen döljer man lotterifunktionen bakom en förment tävlingsfasad, men eftersom frågorna är så uppenbart enkla så är de endast en formalitet. Frågan har en högst relevant aktualitet, eftersom det enligt lotterilagen i huvudsak är ideella organisationer som får anordna lotterier, organisationer som har som sitt huvudsakliga syfte att främja ett allmännyttigt</w:t>
      </w:r>
      <w:r w:rsidRPr="00162C37">
        <w:t xml:space="preserve"> ändamål inom landet.</w:t>
      </w:r>
    </w:p>
    <w:p w:rsidR="0000514A" w:rsidRPr="00162C37" w:rsidRDefault="0000514A">
      <w:pPr>
        <w:pStyle w:val="Normaltindrag"/>
      </w:pPr>
      <w:r w:rsidRPr="00162C37">
        <w:t>Av ovanstående skäl är det av högsta vikt att den i juni 2007 tillsatta Lott</w:t>
      </w:r>
      <w:r w:rsidRPr="00162C37">
        <w:t>e</w:t>
      </w:r>
      <w:r w:rsidRPr="00162C37">
        <w:t xml:space="preserve">riutredningen får möjlighet att behandla även denna fråga. Regeringen bör ges </w:t>
      </w:r>
      <w:r w:rsidRPr="00162C37">
        <w:lastRenderedPageBreak/>
        <w:t>tillkänna att man bör ge den utsedda ensamutredaren i ett tilläggsdirektiv att med förtur behandla denna 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2C37">
        <w:trPr>
          <w:cantSplit/>
        </w:trPr>
        <w:tc>
          <w:tcPr>
            <w:tcW w:w="3046" w:type="dxa"/>
          </w:tcPr>
          <w:p w:rsidR="0000514A" w:rsidRPr="00162C37" w:rsidRDefault="0000514A">
            <w:pPr>
              <w:pStyle w:val="UnderskriftDatum"/>
              <w:spacing w:before="240"/>
            </w:pPr>
            <w:r w:rsidRPr="00162C37">
              <w:t>Stockholm den 3 oktober 2007</w:t>
            </w:r>
          </w:p>
        </w:tc>
        <w:tc>
          <w:tcPr>
            <w:tcW w:w="3047" w:type="dxa"/>
          </w:tcPr>
          <w:p w:rsidR="0000514A" w:rsidRPr="00162C37" w:rsidRDefault="0000514A">
            <w:pPr>
              <w:pStyle w:val="Underskrifter"/>
              <w:spacing w:before="240"/>
            </w:pPr>
          </w:p>
        </w:tc>
      </w:tr>
      <w:tr w:rsidR="00000000" w:rsidRPr="00162C37">
        <w:trPr>
          <w:cantSplit/>
        </w:trPr>
        <w:tc>
          <w:tcPr>
            <w:tcW w:w="3046" w:type="dxa"/>
          </w:tcPr>
          <w:p w:rsidR="0000514A" w:rsidRPr="00162C37" w:rsidRDefault="0000514A">
            <w:pPr>
              <w:pStyle w:val="Underskrifter"/>
            </w:pPr>
            <w:r w:rsidRPr="00162C37">
              <w:t>Tomas Eneroth (s)</w:t>
            </w:r>
          </w:p>
        </w:tc>
        <w:tc>
          <w:tcPr>
            <w:tcW w:w="3046" w:type="dxa"/>
          </w:tcPr>
          <w:p w:rsidR="0000514A" w:rsidRPr="00162C37" w:rsidRDefault="0000514A">
            <w:pPr>
              <w:pStyle w:val="Underskrifter"/>
            </w:pPr>
            <w:r w:rsidRPr="00162C37">
              <w:t>Carina Adolfsson Elgestam (s)</w:t>
            </w:r>
          </w:p>
        </w:tc>
      </w:tr>
    </w:tbl>
    <w:p w:rsidR="0000514A" w:rsidRPr="00162C37" w:rsidRDefault="0000514A">
      <w:pPr>
        <w:pStyle w:val="Normaltindrag"/>
      </w:pPr>
    </w:p>
    <w:sectPr w:rsidR="0000514A" w:rsidRPr="00162C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14A" w:rsidRPr="00162C37" w:rsidRDefault="0000514A">
      <w:r w:rsidRPr="00162C37">
        <w:separator/>
      </w:r>
    </w:p>
  </w:endnote>
  <w:endnote w:type="continuationSeparator" w:id="0">
    <w:p w:rsidR="0000514A" w:rsidRPr="00162C37" w:rsidRDefault="0000514A">
      <w:r w:rsidRPr="00162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4A" w:rsidRPr="00162C37" w:rsidRDefault="00162C37">
    <w:pPr>
      <w:pStyle w:val="Sidfot"/>
    </w:pPr>
    <w:r w:rsidRPr="00162C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0866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4A" w:rsidRDefault="000051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514A" w:rsidRDefault="000051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4A" w:rsidRPr="00162C37" w:rsidRDefault="00162C37">
    <w:pPr>
      <w:pStyle w:val="Sidfot"/>
    </w:pPr>
    <w:r w:rsidRPr="00162C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58513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4A" w:rsidRDefault="00005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514A" w:rsidRDefault="00005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4A" w:rsidRPr="00162C37" w:rsidRDefault="00162C37">
    <w:pPr>
      <w:pStyle w:val="Sidfot"/>
    </w:pPr>
    <w:r w:rsidRPr="00162C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738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4A" w:rsidRDefault="00005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514A" w:rsidRDefault="00005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14A" w:rsidRPr="00162C37" w:rsidRDefault="0000514A">
      <w:r w:rsidRPr="00162C37">
        <w:separator/>
      </w:r>
    </w:p>
  </w:footnote>
  <w:footnote w:type="continuationSeparator" w:id="0">
    <w:p w:rsidR="0000514A" w:rsidRPr="00162C37" w:rsidRDefault="0000514A">
      <w:r w:rsidRPr="00162C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4A" w:rsidRPr="00162C37" w:rsidRDefault="00162C37">
    <w:pPr>
      <w:pStyle w:val="Sidhuvud"/>
    </w:pPr>
    <w:r w:rsidRPr="00162C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172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4A" w:rsidRDefault="000051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514A" w:rsidRDefault="000051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4A" w:rsidRPr="00162C37" w:rsidRDefault="00162C37">
    <w:pPr>
      <w:pStyle w:val="Sidhuvud"/>
    </w:pPr>
    <w:r w:rsidRPr="00162C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306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4A" w:rsidRDefault="000051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514A" w:rsidRDefault="000051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14A" w:rsidRPr="00162C37" w:rsidRDefault="0000514A">
    <w:pPr>
      <w:pStyle w:val="FSHNormal"/>
      <w:tabs>
        <w:tab w:val="right" w:pos="5840"/>
      </w:tabs>
    </w:pPr>
    <w:r w:rsidRPr="00162C37">
      <w:br/>
    </w:r>
    <w:r w:rsidRPr="00162C37">
      <w:fldChar w:fldCharType="begin" w:fldLock="1"/>
    </w:r>
    <w:r w:rsidRPr="00162C37">
      <w:instrText xml:space="preserve"> DOCPROPERTY</w:instrText>
    </w:r>
    <w:r w:rsidRPr="00162C37">
      <w:rPr>
        <w:sz w:val="18"/>
      </w:rPr>
      <w:instrText xml:space="preserve"> "YearUser" *\charformat </w:instrText>
    </w:r>
    <w:r w:rsidRPr="00162C37">
      <w:fldChar w:fldCharType="separate"/>
    </w:r>
    <w:r w:rsidRPr="00162C37">
      <w:t>2007/08</w:t>
    </w:r>
    <w:r w:rsidRPr="00162C37">
      <w:fldChar w:fldCharType="end"/>
    </w:r>
    <w:r w:rsidRPr="00162C37">
      <w:t xml:space="preserve"> </w:t>
    </w:r>
    <w:r w:rsidRPr="00162C37">
      <w:tab/>
      <w:t xml:space="preserve">mnr: </w:t>
    </w:r>
    <w:r w:rsidRPr="00162C37">
      <w:fldChar w:fldCharType="begin" w:fldLock="1"/>
    </w:r>
    <w:r w:rsidRPr="00162C37">
      <w:instrText xml:space="preserve"> DOCPROPERTY</w:instrText>
    </w:r>
    <w:r w:rsidRPr="00162C37">
      <w:rPr>
        <w:sz w:val="18"/>
      </w:rPr>
      <w:instrText xml:space="preserve"> "Motionsnummer" *\charformat </w:instrText>
    </w:r>
    <w:r w:rsidRPr="00162C37">
      <w:fldChar w:fldCharType="separate"/>
    </w:r>
    <w:r w:rsidRPr="00162C37">
      <w:t>Kr305</w:t>
    </w:r>
    <w:r w:rsidRPr="00162C37">
      <w:fldChar w:fldCharType="end"/>
    </w:r>
    <w:r w:rsidRPr="00162C37">
      <w:br/>
    </w:r>
    <w:r w:rsidRPr="00162C37">
      <w:fldChar w:fldCharType="begin" w:fldLock="1"/>
    </w:r>
    <w:r w:rsidRPr="00162C37">
      <w:instrText xml:space="preserve"> DOCPROPERTY</w:instrText>
    </w:r>
    <w:r w:rsidRPr="00162C37">
      <w:rPr>
        <w:sz w:val="18"/>
      </w:rPr>
      <w:instrText xml:space="preserve"> "Samling" *\charformat </w:instrText>
    </w:r>
    <w:r w:rsidRPr="00162C37">
      <w:fldChar w:fldCharType="end"/>
    </w:r>
    <w:r w:rsidRPr="00162C37">
      <w:tab/>
      <w:t xml:space="preserve">pnr: </w:t>
    </w:r>
    <w:r w:rsidRPr="00162C37">
      <w:fldChar w:fldCharType="begin" w:fldLock="1"/>
    </w:r>
    <w:r w:rsidRPr="00162C37">
      <w:instrText xml:space="preserve"> DOCPROPERTY</w:instrText>
    </w:r>
    <w:r w:rsidRPr="00162C37">
      <w:rPr>
        <w:sz w:val="18"/>
      </w:rPr>
      <w:instrText xml:space="preserve"> "Partinummer" *\charformat </w:instrText>
    </w:r>
    <w:r w:rsidRPr="00162C37">
      <w:fldChar w:fldCharType="separate"/>
    </w:r>
    <w:r w:rsidRPr="00162C37">
      <w:t>s45097</w:t>
    </w:r>
    <w:r w:rsidRPr="00162C37">
      <w:fldChar w:fldCharType="end"/>
    </w:r>
  </w:p>
  <w:p w:rsidR="0000514A" w:rsidRPr="00162C37" w:rsidRDefault="0000514A">
    <w:pPr>
      <w:pStyle w:val="FSHRub1"/>
    </w:pPr>
    <w:r w:rsidRPr="00162C37">
      <w:t>Motion till riksdagen</w:t>
    </w:r>
    <w:r w:rsidRPr="00162C37">
      <w:br/>
    </w:r>
    <w:r w:rsidRPr="00162C37">
      <w:fldChar w:fldCharType="begin" w:fldLock="1"/>
    </w:r>
    <w:r w:rsidRPr="00162C37">
      <w:instrText xml:space="preserve"> DOCPROPERTY "YearUser" *\charformat </w:instrText>
    </w:r>
    <w:r w:rsidRPr="00162C37">
      <w:fldChar w:fldCharType="separate"/>
    </w:r>
    <w:r w:rsidRPr="00162C37">
      <w:t>2007/08</w:t>
    </w:r>
    <w:r w:rsidRPr="00162C37">
      <w:fldChar w:fldCharType="end"/>
    </w:r>
    <w:r w:rsidRPr="00162C37">
      <w:t>:</w:t>
    </w:r>
    <w:r w:rsidRPr="00162C37">
      <w:fldChar w:fldCharType="begin" w:fldLock="1"/>
    </w:r>
    <w:r w:rsidRPr="00162C37">
      <w:instrText xml:space="preserve"> DOCPROPERTY "Motionsnummer" *\charformat </w:instrText>
    </w:r>
    <w:r w:rsidRPr="00162C37">
      <w:fldChar w:fldCharType="separate"/>
    </w:r>
    <w:r w:rsidRPr="00162C37">
      <w:t>Kr305</w:t>
    </w:r>
    <w:r w:rsidRPr="00162C37">
      <w:fldChar w:fldCharType="end"/>
    </w:r>
  </w:p>
  <w:p w:rsidR="0000514A" w:rsidRPr="00162C37" w:rsidRDefault="0000514A">
    <w:pPr>
      <w:pStyle w:val="FSHNormalS5"/>
    </w:pPr>
    <w:r w:rsidRPr="00162C37">
      <w:fldChar w:fldCharType="begin" w:fldLock="1"/>
    </w:r>
    <w:r w:rsidRPr="00162C37">
      <w:instrText xml:space="preserve"> DOCPROPERTY "MotionarText" *\charformat </w:instrText>
    </w:r>
    <w:r w:rsidRPr="00162C37">
      <w:fldChar w:fldCharType="separate"/>
    </w:r>
    <w:r w:rsidRPr="00162C37">
      <w:t>av Tomas Eneroth och Carina Adolfsson Elgestam (s)</w:t>
    </w:r>
    <w:r w:rsidRPr="00162C37">
      <w:fldChar w:fldCharType="end"/>
    </w:r>
    <w:r w:rsidRPr="00162C37">
      <w:br/>
    </w:r>
    <w:r w:rsidRPr="00162C37">
      <w:fldChar w:fldCharType="begin" w:fldLock="1"/>
    </w:r>
    <w:r w:rsidRPr="00162C37">
      <w:instrText xml:space="preserve"> DOCPROPERTY "SvarFrasKort" *\charformat </w:instrText>
    </w:r>
    <w:r w:rsidRPr="00162C37">
      <w:fldChar w:fldCharType="end"/>
    </w:r>
  </w:p>
  <w:p w:rsidR="0000514A" w:rsidRPr="00162C37" w:rsidRDefault="0000514A">
    <w:pPr>
      <w:pStyle w:val="FSHTitel"/>
    </w:pPr>
    <w:r w:rsidRPr="00162C37">
      <w:fldChar w:fldCharType="begin" w:fldLock="1"/>
    </w:r>
    <w:r w:rsidRPr="00162C37">
      <w:instrText xml:space="preserve"> DOCPROPERTY</w:instrText>
    </w:r>
    <w:r w:rsidRPr="00162C37">
      <w:rPr>
        <w:sz w:val="18"/>
      </w:rPr>
      <w:instrText xml:space="preserve"> "RubrikSvar" *\charformat </w:instrText>
    </w:r>
    <w:r w:rsidRPr="00162C37">
      <w:fldChar w:fldCharType="separate"/>
    </w:r>
    <w:r w:rsidRPr="00162C37">
      <w:t>Regler för spelprogram i tv</w:t>
    </w:r>
    <w:r w:rsidRPr="00162C37">
      <w:fldChar w:fldCharType="end"/>
    </w:r>
  </w:p>
  <w:p w:rsidR="0000514A" w:rsidRPr="00162C37" w:rsidRDefault="0000514A">
    <w:pPr>
      <w:pStyle w:val="Normal00"/>
    </w:pPr>
  </w:p>
  <w:p w:rsidR="0000514A" w:rsidRPr="00162C37" w:rsidRDefault="00005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3723010">
    <w:abstractNumId w:val="8"/>
  </w:num>
  <w:num w:numId="2" w16cid:durableId="2089496638">
    <w:abstractNumId w:val="9"/>
  </w:num>
  <w:num w:numId="3" w16cid:durableId="7223520">
    <w:abstractNumId w:val="8"/>
  </w:num>
  <w:num w:numId="4" w16cid:durableId="843083865">
    <w:abstractNumId w:val="9"/>
  </w:num>
  <w:num w:numId="5" w16cid:durableId="1753575971">
    <w:abstractNumId w:val="13"/>
  </w:num>
  <w:num w:numId="6" w16cid:durableId="1724257477">
    <w:abstractNumId w:val="10"/>
  </w:num>
  <w:num w:numId="7" w16cid:durableId="183136269">
    <w:abstractNumId w:val="11"/>
  </w:num>
  <w:num w:numId="8" w16cid:durableId="2034069675">
    <w:abstractNumId w:val="12"/>
  </w:num>
  <w:num w:numId="9" w16cid:durableId="256180800">
    <w:abstractNumId w:val="8"/>
  </w:num>
  <w:num w:numId="10" w16cid:durableId="235630308">
    <w:abstractNumId w:val="3"/>
  </w:num>
  <w:num w:numId="11" w16cid:durableId="1659381806">
    <w:abstractNumId w:val="2"/>
  </w:num>
  <w:num w:numId="12" w16cid:durableId="829180951">
    <w:abstractNumId w:val="1"/>
  </w:num>
  <w:num w:numId="13" w16cid:durableId="1094977242">
    <w:abstractNumId w:val="0"/>
  </w:num>
  <w:num w:numId="14" w16cid:durableId="288243865">
    <w:abstractNumId w:val="9"/>
  </w:num>
  <w:num w:numId="15" w16cid:durableId="1796482991">
    <w:abstractNumId w:val="7"/>
  </w:num>
  <w:num w:numId="16" w16cid:durableId="685520275">
    <w:abstractNumId w:val="6"/>
  </w:num>
  <w:num w:numId="17" w16cid:durableId="41951931">
    <w:abstractNumId w:val="5"/>
  </w:num>
  <w:num w:numId="18" w16cid:durableId="398020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42520C7-60F5-4483-8053-858F5CC61EA2},{B5A71645-7CE9-4CF2-9B0D-B8EF37E8CE0F}"/>
  </w:docVars>
  <w:rsids>
    <w:rsidRoot w:val="008C4EDC"/>
    <w:rsid w:val="0000514A"/>
    <w:rsid w:val="00162C37"/>
    <w:rsid w:val="008C4E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68DD14-9DB6-4E2F-BA0C-96713AD3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1599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s45097</vt:lpstr>
    </vt:vector>
  </TitlesOfParts>
  <Company>Riksdagen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s45097</dc:title>
  <dc:subject>s45097</dc:subject>
  <dc:creator>Riksdagen</dc:creator>
  <cp:keywords>Riksdagen</cp:keywords>
  <dc:description>TKG-ktrl, MSMQ4mb, PersReg-Distribution mm</dc:description>
  <cp:lastModifiedBy>Lars Brink</cp:lastModifiedBy>
  <cp:revision>2</cp:revision>
  <cp:lastPrinted>2007-12-06T13:47:00Z</cp:lastPrinted>
  <dcterms:created xsi:type="dcterms:W3CDTF">2025-12-17T06:37:00Z</dcterms:created>
  <dcterms:modified xsi:type="dcterms:W3CDTF">2025-12-17T06:37:00Z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Regler för spelprogram i 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spelprogram i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Eneroth och Carina Adolfsson Elgestam (s)</vt:lpwstr>
  </property>
  <property fmtid="{D5CDD505-2E9C-101B-9397-08002B2CF9AE}" pid="26" name="MotionarLista">
    <vt:lpwstr>Eneroth, Tomas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20072008000000000115000450970069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20072008000000000115000450970069</vt:lpwstr>
  </property>
  <property fmtid="{D5CDD505-2E9C-101B-9397-08002B2CF9AE}" pid="50" name="nummer">
    <vt:lpwstr>305</vt:lpwstr>
  </property>
  <property fmtid="{D5CDD505-2E9C-101B-9397-08002B2CF9AE}" pid="51" name="utskottsbeteckning">
    <vt:lpwstr>Kr</vt:lpwstr>
  </property>
  <property fmtid="{D5CDD505-2E9C-101B-9397-08002B2CF9AE}" pid="52" name="GlobalUID">
    <vt:lpwstr>{0D0FC7CD-8757-4153-A527-2E001007E21A}</vt:lpwstr>
  </property>
  <property fmtid="{D5CDD505-2E9C-101B-9397-08002B2CF9AE}" pid="53" name="Överföringar">
    <vt:i4>0</vt:i4>
  </property>
  <property fmtid="{D5CDD505-2E9C-101B-9397-08002B2CF9AE}" pid="54" name="Checksum">
    <vt:lpwstr>*0006446157612*</vt:lpwstr>
  </property>
  <property fmtid="{D5CDD505-2E9C-101B-9397-08002B2CF9AE}" pid="55" name="skuggnummer">
    <vt:lpwstr>2268</vt:lpwstr>
  </property>
  <property fmtid="{D5CDD505-2E9C-101B-9397-08002B2CF9AE}" pid="56" name="urixVersion">
    <vt:lpwstr>3.2.0.8</vt:lpwstr>
  </property>
  <property fmtid="{D5CDD505-2E9C-101B-9397-08002B2CF9AE}" pid="57" name="urixOrigin">
    <vt:lpwstr>071206 14:47:29.016</vt:lpwstr>
  </property>
  <property fmtid="{D5CDD505-2E9C-101B-9397-08002B2CF9AE}" pid="58" name="urixGuid">
    <vt:lpwstr>{82337B63-A26D-499D-A873-91E67F58B39F}</vt:lpwstr>
  </property>
</Properties>
</file>