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B8794602E814FCFAD7F5AF8C5F64151"/>
        </w:placeholder>
        <w:text/>
      </w:sdtPr>
      <w:sdtEndPr/>
      <w:sdtContent>
        <w:p w:rsidRPr="009B062B" w:rsidR="00AF30DD" w:rsidP="00DA28CE" w:rsidRDefault="00AF30DD" w14:paraId="2C8DC0F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7fe46c7-180d-4ef5-a8ef-9c8ee9e90ee3"/>
        <w:id w:val="320163539"/>
        <w:lock w:val="sdtLocked"/>
      </w:sdtPr>
      <w:sdtEndPr/>
      <w:sdtContent>
        <w:p w:rsidR="00193993" w:rsidRDefault="0016310B" w14:paraId="2C8DC0F8" w14:textId="77777777">
          <w:pPr>
            <w:pStyle w:val="Frslagstext"/>
          </w:pPr>
          <w:r>
            <w:t>Riksdagen ställer sig bakom det som anförs i motionen om att regeringen ska tydliggöra uppdraget till Försäkringskassan vad gäller prövning av rätten till sjukersättning och aktivitetsersättning och tillkännager detta för regeringen.</w:t>
          </w:r>
        </w:p>
      </w:sdtContent>
    </w:sdt>
    <w:sdt>
      <w:sdtPr>
        <w:alias w:val="Yrkande 2"/>
        <w:tag w:val="e4b66a0b-8b85-47a1-8e2e-f13709d1aa93"/>
        <w:id w:val="1381280338"/>
        <w:lock w:val="sdtLocked"/>
      </w:sdtPr>
      <w:sdtEndPr/>
      <w:sdtContent>
        <w:p w:rsidR="00193993" w:rsidRDefault="0016310B" w14:paraId="2C8DC0F9" w14:textId="77777777">
          <w:pPr>
            <w:pStyle w:val="Frslagstext"/>
          </w:pPr>
          <w:r>
            <w:t>Riksdagen ställer sig bakom det som anförs i motionen om att utreda möjligheten till lättnader i regelverket med syftet att fler ska kunna ta del av sjukersättning och tillkännager detta för regeringen.</w:t>
          </w:r>
        </w:p>
      </w:sdtContent>
    </w:sdt>
    <w:sdt>
      <w:sdtPr>
        <w:alias w:val="Yrkande 3"/>
        <w:tag w:val="b32da61e-1205-430d-b55e-eb23b5b2e333"/>
        <w:id w:val="1929618379"/>
        <w:lock w:val="sdtLocked"/>
      </w:sdtPr>
      <w:sdtEndPr/>
      <w:sdtContent>
        <w:p w:rsidR="00193993" w:rsidRDefault="0016310B" w14:paraId="2C8DC0FA" w14:textId="77777777">
          <w:pPr>
            <w:pStyle w:val="Frslagstext"/>
          </w:pPr>
          <w:r>
            <w:t>Riksdagen ställer sig bakom det som anförs i motionen om att utreda möjligheten till en mer fristående process i övergången mellan sjukpenning och sjukersättning eller aktivitetsersättning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78CBF26BDA34BEDB86A333D546C4CDC"/>
        </w:placeholder>
        <w:text/>
      </w:sdtPr>
      <w:sdtEndPr/>
      <w:sdtContent>
        <w:p w:rsidRPr="009B062B" w:rsidR="006D79C9" w:rsidP="00333E95" w:rsidRDefault="006D79C9" w14:paraId="2C8DC0FB" w14:textId="77777777">
          <w:pPr>
            <w:pStyle w:val="Rubrik1"/>
          </w:pPr>
          <w:r>
            <w:t>Motivering</w:t>
          </w:r>
        </w:p>
      </w:sdtContent>
    </w:sdt>
    <w:p w:rsidR="002214A8" w:rsidP="008E0FE2" w:rsidRDefault="002E701B" w14:paraId="2C8DC0FC" w14:textId="42D221C0">
      <w:pPr>
        <w:pStyle w:val="Normalutanindragellerluft"/>
      </w:pPr>
      <w:r w:rsidRPr="002E701B">
        <w:t xml:space="preserve">Sverigedemokraternas utgångspunkt är att den som är sjuk ska få bästa tänkbara rehabilitering och grundläggande ekonomisk trygghet. Den som </w:t>
      </w:r>
      <w:r w:rsidRPr="002E701B">
        <w:lastRenderedPageBreak/>
        <w:t xml:space="preserve">har möjlighet att bli frisk ska få bästa tänkbara förutsättningar och incitament att återgå i arbete. </w:t>
      </w:r>
      <w:r>
        <w:t>Därför ser vi med oro på den utveckling som har skett inom sjukförsäkringen de senaste mandat</w:t>
      </w:r>
      <w:r w:rsidR="00AD71D2">
        <w:softHyphen/>
      </w:r>
      <w:r>
        <w:t>perioderna</w:t>
      </w:r>
      <w:r w:rsidR="00D8217B">
        <w:t xml:space="preserve"> och hur det har påverkat</w:t>
      </w:r>
      <w:r w:rsidR="002214A8">
        <w:t xml:space="preserve"> och påverkar</w:t>
      </w:r>
      <w:r w:rsidR="00D8217B">
        <w:t xml:space="preserve"> </w:t>
      </w:r>
      <w:r w:rsidR="002214A8">
        <w:t>redan utsatta människor.</w:t>
      </w:r>
    </w:p>
    <w:p w:rsidRPr="00093D7D" w:rsidR="00BB6339" w:rsidP="00093D7D" w:rsidRDefault="00FB12A6" w14:paraId="2C8DC0FD" w14:textId="7AEC6091">
      <w:r w:rsidRPr="00093D7D">
        <w:t xml:space="preserve">Resultatet i Riksrevisionens </w:t>
      </w:r>
      <w:r w:rsidRPr="00093D7D" w:rsidR="00A327C4">
        <w:t>rapport</w:t>
      </w:r>
      <w:r w:rsidRPr="00093D7D">
        <w:t xml:space="preserve"> är en bekymmersam läsning som vittnar om </w:t>
      </w:r>
      <w:r w:rsidRPr="00093D7D" w:rsidR="00055ADD">
        <w:t>hur nuvarande regering</w:t>
      </w:r>
      <w:r w:rsidRPr="00093D7D" w:rsidR="00A465C5">
        <w:t>s hantering av sjukförsäkringen</w:t>
      </w:r>
      <w:r w:rsidRPr="00093D7D" w:rsidR="009E47A3">
        <w:t xml:space="preserve"> </w:t>
      </w:r>
      <w:r w:rsidRPr="00093D7D" w:rsidR="001377E9">
        <w:t xml:space="preserve">har lett till </w:t>
      </w:r>
      <w:r w:rsidRPr="00093D7D" w:rsidR="009E47A3">
        <w:t xml:space="preserve">ett historiskt lågt antal </w:t>
      </w:r>
      <w:r w:rsidRPr="00093D7D" w:rsidR="00D835D6">
        <w:t>beviljanden av</w:t>
      </w:r>
      <w:r w:rsidRPr="00093D7D" w:rsidR="009E47A3">
        <w:t xml:space="preserve"> sjukersättning och aktivitetser</w:t>
      </w:r>
      <w:r w:rsidRPr="00093D7D" w:rsidR="00D835D6">
        <w:t xml:space="preserve">sättning samt uteblivna prövningar av </w:t>
      </w:r>
      <w:r w:rsidRPr="00093D7D" w:rsidR="0033472E">
        <w:t>människors rätt</w:t>
      </w:r>
      <w:r w:rsidRPr="00093D7D" w:rsidR="00D835D6">
        <w:t xml:space="preserve"> till sjukersättning och aktivitetsersättning.</w:t>
      </w:r>
    </w:p>
    <w:p w:rsidRPr="00445EC5" w:rsidR="001577D4" w:rsidP="00A327C4" w:rsidRDefault="00FF48DD" w14:paraId="2C8DC0FE" w14:textId="1265A67C">
      <w:r w:rsidRPr="00445EC5">
        <w:t>Sverigedemokraterna ser att det fanns b</w:t>
      </w:r>
      <w:r w:rsidR="001377E9">
        <w:t>r</w:t>
      </w:r>
      <w:r w:rsidRPr="00445EC5">
        <w:t xml:space="preserve">ister i den tidigare bortre </w:t>
      </w:r>
      <w:r w:rsidRPr="001377E9">
        <w:t>tidsgränsen</w:t>
      </w:r>
      <w:r w:rsidRPr="001377E9" w:rsidR="001377E9">
        <w:t xml:space="preserve"> </w:t>
      </w:r>
      <w:r w:rsidRPr="00A465C5" w:rsidR="001377E9">
        <w:t>i sjukpenningen</w:t>
      </w:r>
      <w:r w:rsidRPr="00445EC5">
        <w:t xml:space="preserve"> och </w:t>
      </w:r>
      <w:r w:rsidRPr="00445EC5" w:rsidR="009C0745">
        <w:t xml:space="preserve">kommer inte att verka för </w:t>
      </w:r>
      <w:r w:rsidRPr="00445EC5" w:rsidR="00A6263A">
        <w:t>ett</w:t>
      </w:r>
      <w:r w:rsidRPr="00445EC5" w:rsidR="009C0745">
        <w:t xml:space="preserve"> återinförande</w:t>
      </w:r>
      <w:r w:rsidRPr="00445EC5" w:rsidR="00A6263A">
        <w:t xml:space="preserve"> i dess dåvarande form</w:t>
      </w:r>
      <w:r w:rsidRPr="00445EC5" w:rsidR="009C0745">
        <w:t>.</w:t>
      </w:r>
      <w:r w:rsidRPr="00445EC5" w:rsidR="00B542CE">
        <w:t xml:space="preserve"> Vi</w:t>
      </w:r>
      <w:r w:rsidRPr="00445EC5" w:rsidR="001577D4">
        <w:t xml:space="preserve"> menar dock att de åtgärder </w:t>
      </w:r>
      <w:r w:rsidRPr="00445EC5" w:rsidR="00B542CE">
        <w:t>från regeringens sida</w:t>
      </w:r>
      <w:r w:rsidRPr="00445EC5" w:rsidR="001577D4">
        <w:t xml:space="preserve"> som</w:t>
      </w:r>
      <w:r w:rsidR="00093D7D">
        <w:t xml:space="preserve"> hade behövt</w:t>
      </w:r>
      <w:r w:rsidRPr="00445EC5" w:rsidR="00B542CE">
        <w:t xml:space="preserve"> implementeras i den bortre tidsgränsens frånfälle </w:t>
      </w:r>
      <w:r w:rsidRPr="00445EC5" w:rsidR="0028080F">
        <w:t>till stor del har uteblivi</w:t>
      </w:r>
      <w:r w:rsidRPr="00445EC5" w:rsidR="00863490">
        <w:t>t</w:t>
      </w:r>
      <w:r w:rsidRPr="00445EC5" w:rsidR="0028080F">
        <w:t xml:space="preserve"> och </w:t>
      </w:r>
      <w:r w:rsidRPr="00A465C5" w:rsidR="001377E9">
        <w:t>att</w:t>
      </w:r>
      <w:r w:rsidR="001377E9">
        <w:t xml:space="preserve"> </w:t>
      </w:r>
      <w:r w:rsidRPr="00445EC5" w:rsidR="0028080F">
        <w:t>de åtgärder som faktiskt implementerades är otillräckliga</w:t>
      </w:r>
      <w:r w:rsidR="00093D7D">
        <w:t>,</w:t>
      </w:r>
      <w:r w:rsidRPr="00445EC5" w:rsidR="00863490">
        <w:t xml:space="preserve"> vilket granskningens</w:t>
      </w:r>
      <w:r w:rsidRPr="00445EC5" w:rsidR="0064431D">
        <w:t xml:space="preserve"> </w:t>
      </w:r>
      <w:r w:rsidRPr="00445EC5" w:rsidR="00863490">
        <w:t xml:space="preserve">resultat </w:t>
      </w:r>
      <w:r w:rsidRPr="00445EC5" w:rsidR="0076772B">
        <w:t xml:space="preserve">tydligt </w:t>
      </w:r>
      <w:r w:rsidRPr="00445EC5" w:rsidR="0028080F">
        <w:t>visar</w:t>
      </w:r>
      <w:r w:rsidRPr="00445EC5" w:rsidR="00863490">
        <w:t>.</w:t>
      </w:r>
      <w:r w:rsidRPr="00445EC5" w:rsidR="00B65AD4">
        <w:t xml:space="preserve"> </w:t>
      </w:r>
      <w:r w:rsidRPr="00445EC5" w:rsidR="009B6FA3">
        <w:t xml:space="preserve">Detta har </w:t>
      </w:r>
      <w:r w:rsidR="00093D7D">
        <w:t>bl.a.</w:t>
      </w:r>
      <w:r w:rsidRPr="00445EC5" w:rsidR="009B6FA3">
        <w:t xml:space="preserve"> inneburit att prövningar av rätten till sjukersättning och aktivitetsersättning inte genomförts i tillräcklig omfattning. </w:t>
      </w:r>
      <w:r w:rsidRPr="00445EC5" w:rsidR="00762B2A">
        <w:t xml:space="preserve">Vi anser </w:t>
      </w:r>
      <w:r w:rsidRPr="00445EC5" w:rsidR="0003597E">
        <w:t>samtidigt att det kan finnas stora ind</w:t>
      </w:r>
      <w:r w:rsidRPr="00445EC5" w:rsidR="001577D4">
        <w:t>ividuella skillnader</w:t>
      </w:r>
      <w:r w:rsidR="00093D7D">
        <w:t>,</w:t>
      </w:r>
      <w:r w:rsidRPr="00445EC5" w:rsidR="001577D4">
        <w:t xml:space="preserve"> och </w:t>
      </w:r>
      <w:r w:rsidRPr="00445EC5" w:rsidR="0003597E">
        <w:t>innan regeringen är klar med sin pågående översyn av sjukersättning är</w:t>
      </w:r>
      <w:r w:rsidRPr="00445EC5" w:rsidR="001577D4">
        <w:t xml:space="preserve"> </w:t>
      </w:r>
      <w:r w:rsidRPr="00A465C5" w:rsidR="001577D4">
        <w:t>det</w:t>
      </w:r>
      <w:r w:rsidRPr="00445EC5" w:rsidR="0003597E">
        <w:t xml:space="preserve"> svårt att bedöma huruvida en lagstadgad </w:t>
      </w:r>
      <w:r w:rsidRPr="00445EC5" w:rsidR="009B6FA3">
        <w:t>tids</w:t>
      </w:r>
      <w:r w:rsidRPr="00445EC5" w:rsidR="0003597E">
        <w:t>gräns</w:t>
      </w:r>
      <w:r w:rsidRPr="00445EC5" w:rsidR="009B6FA3">
        <w:t xml:space="preserve"> för detta</w:t>
      </w:r>
      <w:r w:rsidRPr="00445EC5" w:rsidR="0003597E">
        <w:t xml:space="preserve"> är bästa vägen att gå. Tills denna översyn </w:t>
      </w:r>
      <w:r w:rsidRPr="00445EC5" w:rsidR="0003597E">
        <w:lastRenderedPageBreak/>
        <w:t>är klar menar vi dock att regeringen behöver tydlig</w:t>
      </w:r>
      <w:r w:rsidR="00AD71D2">
        <w:softHyphen/>
      </w:r>
      <w:r w:rsidRPr="00445EC5" w:rsidR="0003597E">
        <w:t xml:space="preserve">göra uppdraget till </w:t>
      </w:r>
      <w:r w:rsidRPr="00445EC5" w:rsidR="005F32C5">
        <w:t>F</w:t>
      </w:r>
      <w:r w:rsidRPr="00445EC5" w:rsidR="0003597E">
        <w:t>örsäkringskassan</w:t>
      </w:r>
      <w:r w:rsidRPr="00445EC5" w:rsidR="001577D4">
        <w:t xml:space="preserve"> så</w:t>
      </w:r>
      <w:r w:rsidRPr="00445EC5" w:rsidR="00B16B79">
        <w:t xml:space="preserve"> att</w:t>
      </w:r>
      <w:r w:rsidRPr="00445EC5" w:rsidR="002B19C6">
        <w:t xml:space="preserve"> de som är i behov av en </w:t>
      </w:r>
      <w:r w:rsidRPr="00445EC5" w:rsidR="0003597E">
        <w:t>prövning</w:t>
      </w:r>
      <w:r w:rsidRPr="00445EC5" w:rsidR="002B19C6">
        <w:t xml:space="preserve"> av </w:t>
      </w:r>
      <w:r w:rsidRPr="00445EC5" w:rsidR="0003597E">
        <w:t xml:space="preserve">rätten till sjukersättning och aktivitetsersättning </w:t>
      </w:r>
      <w:r w:rsidRPr="00445EC5" w:rsidR="002B19C6">
        <w:t xml:space="preserve">också får en sådan prövning </w:t>
      </w:r>
      <w:r w:rsidRPr="00445EC5" w:rsidR="001577D4">
        <w:t>inom rimlig tid</w:t>
      </w:r>
      <w:r w:rsidR="00093D7D">
        <w:t>, anpassad</w:t>
      </w:r>
      <w:r w:rsidRPr="00445EC5" w:rsidR="002B19C6">
        <w:t xml:space="preserve"> efter individens behov.</w:t>
      </w:r>
      <w:r w:rsidRPr="00445EC5" w:rsidR="001912B0">
        <w:t xml:space="preserve"> Det faktum att personers rätt till sjukersättning och aktivitetsersättning i många fall inte prövas av Försäkringskassan </w:t>
      </w:r>
      <w:r w:rsidRPr="00445EC5" w:rsidR="00CC5EDB">
        <w:t>menar vi inte kan bedömas som annat än oacceptabelt</w:t>
      </w:r>
      <w:r w:rsidRPr="00445EC5" w:rsidR="00A327C4">
        <w:t xml:space="preserve"> och drabbar framför allt den enskilde</w:t>
      </w:r>
      <w:r w:rsidRPr="00445EC5" w:rsidR="00CC5EDB">
        <w:t xml:space="preserve">. </w:t>
      </w:r>
    </w:p>
    <w:p w:rsidRPr="00093D7D" w:rsidR="00277CFE" w:rsidP="00093D7D" w:rsidRDefault="00B16B79" w14:paraId="2C8DC100" w14:textId="2F7F64C0">
      <w:r w:rsidRPr="00093D7D">
        <w:t>Samtidigt vill vi framhålla att huvudproblematiken kring sjukersättningens utform</w:t>
      </w:r>
      <w:r w:rsidR="00AD71D2">
        <w:softHyphen/>
      </w:r>
      <w:r w:rsidRPr="00093D7D">
        <w:t>ning i</w:t>
      </w:r>
      <w:r w:rsidRPr="00093D7D" w:rsidR="00093D7D">
        <w:t xml:space="preserve"> </w:t>
      </w:r>
      <w:r w:rsidRPr="00093D7D">
        <w:t>dag inte handlar om prövningen</w:t>
      </w:r>
      <w:r w:rsidRPr="00093D7D" w:rsidR="00093D7D">
        <w:t xml:space="preserve"> i sig utan att prövningarna i åtta fall av tio</w:t>
      </w:r>
      <w:r w:rsidRPr="00093D7D">
        <w:t xml:space="preserve"> leder till avslag vad gäller rätt till sjukersättning. Som Rik</w:t>
      </w:r>
      <w:r w:rsidRPr="00093D7D" w:rsidR="00093D7D">
        <w:t>srevisionen också lyfter fram</w:t>
      </w:r>
      <w:r w:rsidRPr="00093D7D">
        <w:t xml:space="preserve"> råder det en betydande diskrepans mellan de villkor som reglerar rätten till ersätt</w:t>
      </w:r>
      <w:r w:rsidR="00AD71D2">
        <w:softHyphen/>
      </w:r>
      <w:r w:rsidRPr="00093D7D">
        <w:t xml:space="preserve">ningarna och människors faktiska möjligheter att arbeta. Mot bakgrund av detta menar Riksrevisionen att lättnader i regelverket kan anses motiverade. </w:t>
      </w:r>
      <w:r w:rsidRPr="00093D7D" w:rsidR="00A327C4">
        <w:t>Med anledning</w:t>
      </w:r>
      <w:r w:rsidRPr="00093D7D">
        <w:t xml:space="preserve"> av detta vill Sverige</w:t>
      </w:r>
      <w:r w:rsidR="00AD71D2">
        <w:softHyphen/>
      </w:r>
      <w:r w:rsidRPr="00093D7D">
        <w:t xml:space="preserve">demokraterna lätta på regelverket så att fler kan ta del av ersättningarna genom </w:t>
      </w:r>
      <w:r w:rsidRPr="00093D7D" w:rsidR="00466FFE">
        <w:t xml:space="preserve">att </w:t>
      </w:r>
      <w:r w:rsidRPr="00093D7D">
        <w:t xml:space="preserve">införa ett nytt mindre permanent spår </w:t>
      </w:r>
      <w:r w:rsidRPr="00093D7D" w:rsidR="00277CFE">
        <w:t>av s</w:t>
      </w:r>
      <w:r w:rsidRPr="00093D7D" w:rsidR="00466FFE">
        <w:t>jukersättning</w:t>
      </w:r>
      <w:r w:rsidRPr="00093D7D">
        <w:t xml:space="preserve"> </w:t>
      </w:r>
      <w:r w:rsidRPr="00093D7D" w:rsidR="00277CFE">
        <w:t>där kontrollen</w:t>
      </w:r>
      <w:r w:rsidRPr="00093D7D">
        <w:t xml:space="preserve"> av arbets</w:t>
      </w:r>
      <w:r w:rsidR="00AD71D2">
        <w:softHyphen/>
      </w:r>
      <w:r w:rsidRPr="00093D7D">
        <w:t xml:space="preserve">förmågan </w:t>
      </w:r>
      <w:r w:rsidRPr="00093D7D" w:rsidR="00277CFE">
        <w:t>kan omprövas och där</w:t>
      </w:r>
      <w:r w:rsidRPr="00093D7D">
        <w:t xml:space="preserve"> möjligheterna att koppla denna typ av sjukersättning till insatser för vård och rehabilitering</w:t>
      </w:r>
      <w:r w:rsidRPr="00093D7D" w:rsidR="00277CFE">
        <w:t xml:space="preserve"> ses över</w:t>
      </w:r>
      <w:r w:rsidRPr="00093D7D">
        <w:t>.</w:t>
      </w:r>
      <w:r w:rsidRPr="00093D7D" w:rsidR="00277CFE">
        <w:t xml:space="preserve"> Givetvis ska möjligheten till en permanent form av </w:t>
      </w:r>
      <w:r w:rsidRPr="00093D7D" w:rsidR="00277CFE">
        <w:lastRenderedPageBreak/>
        <w:t>sjukersättning för dem som har kronisk sjukdom eller funktions</w:t>
      </w:r>
      <w:r w:rsidR="00AD71D2">
        <w:softHyphen/>
      </w:r>
      <w:r w:rsidRPr="00093D7D" w:rsidR="00277CFE">
        <w:t xml:space="preserve">nedsättning kvarstå. </w:t>
      </w:r>
    </w:p>
    <w:p w:rsidRPr="00093D7D" w:rsidR="00277CFE" w:rsidP="00093D7D" w:rsidRDefault="00524608" w14:paraId="2C8DC102" w14:textId="49D7F440">
      <w:r w:rsidRPr="00093D7D">
        <w:t xml:space="preserve">Vidare </w:t>
      </w:r>
      <w:r w:rsidRPr="00093D7D" w:rsidR="0075116C">
        <w:t>finner Sverigedemokraterna</w:t>
      </w:r>
      <w:r w:rsidRPr="00093D7D" w:rsidR="00B45F01">
        <w:t xml:space="preserve"> likt Riksrevisionen</w:t>
      </w:r>
      <w:r w:rsidRPr="00093D7D" w:rsidR="0075116C">
        <w:t xml:space="preserve"> </w:t>
      </w:r>
      <w:r w:rsidRPr="00093D7D" w:rsidR="00BB0D5C">
        <w:t xml:space="preserve">att </w:t>
      </w:r>
      <w:r w:rsidRPr="00093D7D" w:rsidR="009B6FA3">
        <w:t xml:space="preserve">det kan finnas fördelar i att </w:t>
      </w:r>
      <w:r w:rsidRPr="00093D7D" w:rsidR="00BB0D5C">
        <w:t>processen i övergången mellan sjukpenning och sjukersättning eller aktivitets</w:t>
      </w:r>
      <w:r w:rsidR="00AD71D2">
        <w:softHyphen/>
      </w:r>
      <w:bookmarkStart w:name="_GoBack" w:id="1"/>
      <w:bookmarkEnd w:id="1"/>
      <w:r w:rsidRPr="00093D7D" w:rsidR="00BB0D5C">
        <w:t xml:space="preserve">ersättning </w:t>
      </w:r>
      <w:r w:rsidRPr="00093D7D" w:rsidR="0043478F">
        <w:t>blir mer separerad</w:t>
      </w:r>
      <w:r w:rsidRPr="00093D7D" w:rsidR="00F77711">
        <w:t>. Vi menar</w:t>
      </w:r>
      <w:r w:rsidRPr="00093D7D" w:rsidR="009B6FA3">
        <w:t xml:space="preserve"> att </w:t>
      </w:r>
      <w:r w:rsidRPr="00093D7D" w:rsidR="00D82D40">
        <w:t>sett till de negativa konsekvenser för handläggare och den försäkrade som Riksrevisionen har identifierat</w:t>
      </w:r>
      <w:r w:rsidRPr="00093D7D" w:rsidR="00247717">
        <w:t>,</w:t>
      </w:r>
      <w:r w:rsidRPr="00093D7D" w:rsidR="00277CFE">
        <w:t xml:space="preserve"> borde </w:t>
      </w:r>
      <w:r w:rsidRPr="00093D7D" w:rsidR="009B6FA3">
        <w:t xml:space="preserve">det </w:t>
      </w:r>
      <w:r w:rsidRPr="00093D7D" w:rsidR="00277CFE">
        <w:t>finnas intresse för reger</w:t>
      </w:r>
      <w:r w:rsidRPr="00093D7D" w:rsidR="009B6FA3">
        <w:t xml:space="preserve">ingen att i alla fall utreda </w:t>
      </w:r>
      <w:r w:rsidRPr="00093D7D" w:rsidR="00277CFE">
        <w:t>möjligheten till</w:t>
      </w:r>
      <w:r w:rsidRPr="00093D7D" w:rsidR="00F77711">
        <w:t xml:space="preserve"> </w:t>
      </w:r>
      <w:r w:rsidRPr="00093D7D" w:rsidR="009B1976">
        <w:t>en mer separerad process</w:t>
      </w:r>
      <w:r w:rsidRPr="00093D7D" w:rsidR="009B6FA3">
        <w:t xml:space="preserve"> vad g</w:t>
      </w:r>
      <w:r w:rsidRPr="00093D7D" w:rsidR="004E631B">
        <w:t xml:space="preserve">äller prövning av sjukersättning och aktivitetsersättning. </w:t>
      </w:r>
    </w:p>
    <w:sdt>
      <w:sdtPr>
        <w:alias w:val="CC_Underskrifter"/>
        <w:tag w:val="CC_Underskrifter"/>
        <w:id w:val="583496634"/>
        <w:lock w:val="sdtContentLocked"/>
        <w:placeholder>
          <w:docPart w:val="6FCE1355EDFC4F519193114612677EBC"/>
        </w:placeholder>
      </w:sdtPr>
      <w:sdtEndPr/>
      <w:sdtContent>
        <w:p w:rsidR="003D1A35" w:rsidP="003D1A35" w:rsidRDefault="003D1A35" w14:paraId="2C8DC105" w14:textId="77777777"/>
        <w:p w:rsidRPr="008E0FE2" w:rsidR="004801AC" w:rsidP="003D1A35" w:rsidRDefault="00AD71D2" w14:paraId="2C8DC10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Julia Kronlid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Linda Lindberg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Anne Oskarsson (SD)</w:t>
            </w:r>
          </w:p>
        </w:tc>
      </w:tr>
    </w:tbl>
    <w:p w:rsidR="00C50DA7" w:rsidRDefault="00C50DA7" w14:paraId="2C8DC10D" w14:textId="77777777"/>
    <w:sectPr w:rsidR="00C50DA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DC110" w14:textId="77777777" w:rsidR="00EB364B" w:rsidRDefault="00EB364B" w:rsidP="000C1CAD">
      <w:pPr>
        <w:spacing w:line="240" w:lineRule="auto"/>
      </w:pPr>
      <w:r>
        <w:separator/>
      </w:r>
    </w:p>
  </w:endnote>
  <w:endnote w:type="continuationSeparator" w:id="0">
    <w:p w14:paraId="2C8DC111" w14:textId="77777777" w:rsidR="00EB364B" w:rsidRDefault="00EB364B" w:rsidP="000C1CAD">
      <w:pPr>
        <w:spacing w:line="240" w:lineRule="auto"/>
      </w:pPr>
      <w:r>
        <w:continuationSeparator/>
      </w:r>
    </w:p>
  </w:endnote>
  <w:endnote w:type="continuationNotice" w:id="1">
    <w:p w14:paraId="2C8DC112" w14:textId="77777777" w:rsidR="00EB364B" w:rsidRDefault="00EB364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DC117" w14:textId="77777777" w:rsidR="00A327C4" w:rsidRDefault="00A327C4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DC118" w14:textId="2254D60E" w:rsidR="00A327C4" w:rsidRDefault="00A327C4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D71D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DC10D" w14:textId="77777777" w:rsidR="00EB364B" w:rsidRDefault="00EB364B" w:rsidP="000C1CAD">
      <w:pPr>
        <w:spacing w:line="240" w:lineRule="auto"/>
      </w:pPr>
      <w:r>
        <w:separator/>
      </w:r>
    </w:p>
  </w:footnote>
  <w:footnote w:type="continuationSeparator" w:id="0">
    <w:p w14:paraId="2C8DC10E" w14:textId="77777777" w:rsidR="00EB364B" w:rsidRDefault="00EB364B" w:rsidP="000C1CAD">
      <w:pPr>
        <w:spacing w:line="240" w:lineRule="auto"/>
      </w:pPr>
      <w:r>
        <w:continuationSeparator/>
      </w:r>
    </w:p>
  </w:footnote>
  <w:footnote w:type="continuationNotice" w:id="1">
    <w:p w14:paraId="2C8DC10F" w14:textId="77777777" w:rsidR="00EB364B" w:rsidRDefault="00EB364B">
      <w:pPr>
        <w:spacing w:line="240" w:lineRule="auto"/>
      </w:pP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7C4" w:rsidP="00776B74" w:rsidRDefault="00A327C4" w14:paraId="2C8DC11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editId="2C8DC122" wp14:anchorId="2C8DC12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327C4" w:rsidP="008103B5" w:rsidRDefault="00AD71D2" w14:paraId="2C8DC12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3FC9AC83EAC4F16BD9889E508809641"/>
                              </w:placeholder>
                              <w:text/>
                            </w:sdtPr>
                            <w:sdtEndPr/>
                            <w:sdtContent>
                              <w:r w:rsidR="00A327C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A4C5DBEFB9C4F26B987B9146AC4ECF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A327C4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C8DC12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A327C4" w:rsidP="008103B5" w:rsidRDefault="00AD71D2" w14:paraId="2C8DC12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3FC9AC83EAC4F16BD9889E508809641"/>
                        </w:placeholder>
                        <w:text/>
                      </w:sdtPr>
                      <w:sdtEndPr/>
                      <w:sdtContent>
                        <w:r w:rsidR="00A327C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A4C5DBEFB9C4F26B987B9146AC4ECFB"/>
                        </w:placeholder>
                        <w:showingPlcHdr/>
                        <w:text/>
                      </w:sdtPr>
                      <w:sdtEndPr/>
                      <w:sdtContent>
                        <w:r w:rsidR="00A327C4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A327C4" w:rsidP="00776B74" w:rsidRDefault="00A327C4" w14:paraId="2C8DC11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7C4" w:rsidP="008563AC" w:rsidRDefault="00A327C4" w14:paraId="2C8DC115" w14:textId="77777777">
    <w:pPr>
      <w:jc w:val="right"/>
    </w:pPr>
  </w:p>
  <w:p w:rsidR="00A327C4" w:rsidP="00776B74" w:rsidRDefault="00A327C4" w14:paraId="2C8DC11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7C4" w:rsidP="008563AC" w:rsidRDefault="00AD71D2" w14:paraId="2C8DC11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A327C4">
          <w:rPr>
            <w:noProof/>
            <w:lang w:eastAsia="sv-SE"/>
          </w:rPr>
          <w:drawing>
            <wp:anchor distT="0" distB="0" distL="114300" distR="114300" simplePos="0" relativeHeight="251658241" behindDoc="0" locked="0" layoutInCell="1" allowOverlap="1" wp14:editId="2C8DC124" wp14:anchorId="2C8DC12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A327C4" w:rsidP="00A314CF" w:rsidRDefault="00AD71D2" w14:paraId="2C8DC11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A327C4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327C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A327C4">
          <w:t xml:space="preserve"> </w:t>
        </w:r>
      </w:sdtContent>
    </w:sdt>
  </w:p>
  <w:p w:rsidRPr="008227B3" w:rsidR="00A327C4" w:rsidP="008227B3" w:rsidRDefault="00AD71D2" w14:paraId="2C8DC11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A327C4">
          <w:t>Motion till riksdagen </w:t>
        </w:r>
      </w:sdtContent>
    </w:sdt>
  </w:p>
  <w:p w:rsidRPr="008227B3" w:rsidR="00A327C4" w:rsidP="00B37A37" w:rsidRDefault="00AD71D2" w14:paraId="2C8DC11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E7F9BB05A47A462683633568E21534BF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:271</w:t>
        </w:r>
      </w:sdtContent>
    </w:sdt>
  </w:p>
  <w:p w:rsidR="00A327C4" w:rsidP="00E03A3D" w:rsidRDefault="00AD71D2" w14:paraId="2C8DC11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Julia Kronlid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6B858983BAA4E098CF92F25006A6B48"/>
      </w:placeholder>
      <w:text/>
    </w:sdtPr>
    <w:sdtEndPr/>
    <w:sdtContent>
      <w:p w:rsidR="00A327C4" w:rsidP="00283E0F" w:rsidRDefault="0016310B" w14:paraId="2C8DC11E" w14:textId="42CE1D24">
        <w:pPr>
          <w:pStyle w:val="FSHRub2"/>
        </w:pPr>
        <w:r>
          <w:t>med anledning av skr. 2018/19:8 Riksrevisionens rapport om att nekas sjukersättning och aktivitetsersättning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A327C4" w:rsidP="00283E0F" w:rsidRDefault="00A327C4" w14:paraId="2C8DC11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Oläsbar"/>
  </w:docVars>
  <w:rsids>
    <w:rsidRoot w:val="00EF212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B8"/>
    <w:rsid w:val="000043C1"/>
    <w:rsid w:val="00004A69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7C6"/>
    <w:rsid w:val="0003287D"/>
    <w:rsid w:val="00032A5E"/>
    <w:rsid w:val="00033025"/>
    <w:rsid w:val="00033C04"/>
    <w:rsid w:val="000356A2"/>
    <w:rsid w:val="00035775"/>
    <w:rsid w:val="0003597E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ADD"/>
    <w:rsid w:val="00055B43"/>
    <w:rsid w:val="0005734F"/>
    <w:rsid w:val="000577E2"/>
    <w:rsid w:val="000601AB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D7D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E3F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5F93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23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3FC9"/>
    <w:rsid w:val="0011426C"/>
    <w:rsid w:val="001143A7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1E9"/>
    <w:rsid w:val="001354CF"/>
    <w:rsid w:val="0013597D"/>
    <w:rsid w:val="00135E5D"/>
    <w:rsid w:val="001364A1"/>
    <w:rsid w:val="00136BC5"/>
    <w:rsid w:val="001377E9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577D4"/>
    <w:rsid w:val="00160034"/>
    <w:rsid w:val="00160091"/>
    <w:rsid w:val="001600AA"/>
    <w:rsid w:val="00160AE9"/>
    <w:rsid w:val="00161EC6"/>
    <w:rsid w:val="00162EFD"/>
    <w:rsid w:val="0016310B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09FA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2B0"/>
    <w:rsid w:val="00191EA5"/>
    <w:rsid w:val="00191F20"/>
    <w:rsid w:val="001924C1"/>
    <w:rsid w:val="00192707"/>
    <w:rsid w:val="00192E2B"/>
    <w:rsid w:val="00193973"/>
    <w:rsid w:val="0019399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35BF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41F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4A8"/>
    <w:rsid w:val="00222A45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17"/>
    <w:rsid w:val="002477A3"/>
    <w:rsid w:val="00247FE0"/>
    <w:rsid w:val="0025056B"/>
    <w:rsid w:val="00250C10"/>
    <w:rsid w:val="002510EB"/>
    <w:rsid w:val="002512C0"/>
    <w:rsid w:val="00251533"/>
    <w:rsid w:val="00251565"/>
    <w:rsid w:val="00251C52"/>
    <w:rsid w:val="00251F8B"/>
    <w:rsid w:val="002539B9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CFE"/>
    <w:rsid w:val="00277F22"/>
    <w:rsid w:val="0028015F"/>
    <w:rsid w:val="0028080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09C1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6C31"/>
    <w:rsid w:val="0029738A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9C6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D2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1B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72E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826"/>
    <w:rsid w:val="00353F9D"/>
    <w:rsid w:val="0035416A"/>
    <w:rsid w:val="00354ADE"/>
    <w:rsid w:val="00354EC0"/>
    <w:rsid w:val="00355B35"/>
    <w:rsid w:val="00357325"/>
    <w:rsid w:val="00357D93"/>
    <w:rsid w:val="00360E21"/>
    <w:rsid w:val="0036153B"/>
    <w:rsid w:val="0036177A"/>
    <w:rsid w:val="00361F52"/>
    <w:rsid w:val="0036204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6D7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41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82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1A35"/>
    <w:rsid w:val="003D2C8C"/>
    <w:rsid w:val="003D3534"/>
    <w:rsid w:val="003D3D91"/>
    <w:rsid w:val="003D4127"/>
    <w:rsid w:val="003D421C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B78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8D2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78F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5EC5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E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7C0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4B4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631B"/>
    <w:rsid w:val="004E6D60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4A2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608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179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960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87E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0F52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7BA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2C5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9C8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36F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31D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526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28A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BA9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43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16C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687"/>
    <w:rsid w:val="00761CC9"/>
    <w:rsid w:val="00762B2A"/>
    <w:rsid w:val="00764C60"/>
    <w:rsid w:val="007656BA"/>
    <w:rsid w:val="007659C3"/>
    <w:rsid w:val="007660A9"/>
    <w:rsid w:val="007662D7"/>
    <w:rsid w:val="0076741A"/>
    <w:rsid w:val="007676AE"/>
    <w:rsid w:val="0076772B"/>
    <w:rsid w:val="007679AA"/>
    <w:rsid w:val="00767F7C"/>
    <w:rsid w:val="007716C7"/>
    <w:rsid w:val="00771909"/>
    <w:rsid w:val="00771F0A"/>
    <w:rsid w:val="007726DE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3D1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3EC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7AD"/>
    <w:rsid w:val="00825DD8"/>
    <w:rsid w:val="00826574"/>
    <w:rsid w:val="00826F78"/>
    <w:rsid w:val="008272B7"/>
    <w:rsid w:val="008272C5"/>
    <w:rsid w:val="00827BA1"/>
    <w:rsid w:val="0083053C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A38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490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0C5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5FDF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1976"/>
    <w:rsid w:val="009B36AC"/>
    <w:rsid w:val="009B3876"/>
    <w:rsid w:val="009B4205"/>
    <w:rsid w:val="009B42D9"/>
    <w:rsid w:val="009B4D85"/>
    <w:rsid w:val="009B5013"/>
    <w:rsid w:val="009B66D4"/>
    <w:rsid w:val="009B6FA3"/>
    <w:rsid w:val="009B7574"/>
    <w:rsid w:val="009B76C8"/>
    <w:rsid w:val="009B79F5"/>
    <w:rsid w:val="009C0369"/>
    <w:rsid w:val="009C050B"/>
    <w:rsid w:val="009C0745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2E5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7A3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537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5F3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5F1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7C4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5C5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07F"/>
    <w:rsid w:val="00A562FC"/>
    <w:rsid w:val="00A56409"/>
    <w:rsid w:val="00A565D7"/>
    <w:rsid w:val="00A5767D"/>
    <w:rsid w:val="00A579BA"/>
    <w:rsid w:val="00A57B5B"/>
    <w:rsid w:val="00A6089A"/>
    <w:rsid w:val="00A60DAD"/>
    <w:rsid w:val="00A611E9"/>
    <w:rsid w:val="00A61984"/>
    <w:rsid w:val="00A6234D"/>
    <w:rsid w:val="00A6263A"/>
    <w:rsid w:val="00A62AAE"/>
    <w:rsid w:val="00A639C6"/>
    <w:rsid w:val="00A6576B"/>
    <w:rsid w:val="00A66630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2AB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68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B93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1D2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B79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67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5F01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2CE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2B83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AD4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09F"/>
    <w:rsid w:val="00B95B7A"/>
    <w:rsid w:val="00B96246"/>
    <w:rsid w:val="00B9681A"/>
    <w:rsid w:val="00B968D9"/>
    <w:rsid w:val="00B96D9C"/>
    <w:rsid w:val="00BA0024"/>
    <w:rsid w:val="00BA08B5"/>
    <w:rsid w:val="00BA09FB"/>
    <w:rsid w:val="00BA0ACA"/>
    <w:rsid w:val="00BA0C9A"/>
    <w:rsid w:val="00BA1D73"/>
    <w:rsid w:val="00BA2619"/>
    <w:rsid w:val="00BA2C3B"/>
    <w:rsid w:val="00BA3DB2"/>
    <w:rsid w:val="00BA4F87"/>
    <w:rsid w:val="00BA5B8A"/>
    <w:rsid w:val="00BA5C55"/>
    <w:rsid w:val="00BA5E33"/>
    <w:rsid w:val="00BA6D08"/>
    <w:rsid w:val="00BA75EA"/>
    <w:rsid w:val="00BA7883"/>
    <w:rsid w:val="00BB099C"/>
    <w:rsid w:val="00BB0D5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06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0DA7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6BB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47C9"/>
    <w:rsid w:val="00C75B53"/>
    <w:rsid w:val="00C75D5B"/>
    <w:rsid w:val="00C77104"/>
    <w:rsid w:val="00C77DCD"/>
    <w:rsid w:val="00C77F16"/>
    <w:rsid w:val="00C810D2"/>
    <w:rsid w:val="00C811F0"/>
    <w:rsid w:val="00C82BA9"/>
    <w:rsid w:val="00C82EBA"/>
    <w:rsid w:val="00C838EE"/>
    <w:rsid w:val="00C83961"/>
    <w:rsid w:val="00C844D0"/>
    <w:rsid w:val="00C850B3"/>
    <w:rsid w:val="00C85801"/>
    <w:rsid w:val="00C8635A"/>
    <w:rsid w:val="00C86FB6"/>
    <w:rsid w:val="00C8758D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BC3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5EDB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140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2F2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2EF7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17B"/>
    <w:rsid w:val="00D82C6D"/>
    <w:rsid w:val="00D82D40"/>
    <w:rsid w:val="00D835D6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8E7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848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86C"/>
    <w:rsid w:val="00E140F6"/>
    <w:rsid w:val="00E14B16"/>
    <w:rsid w:val="00E15F2D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0D7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36F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351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750D"/>
    <w:rsid w:val="00EB049A"/>
    <w:rsid w:val="00EB0549"/>
    <w:rsid w:val="00EB06F6"/>
    <w:rsid w:val="00EB13CF"/>
    <w:rsid w:val="00EB2190"/>
    <w:rsid w:val="00EB2635"/>
    <w:rsid w:val="00EB3188"/>
    <w:rsid w:val="00EB364B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174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2FEB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125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44A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5CCD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27A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711"/>
    <w:rsid w:val="00F778E2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7DE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2A6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8DD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C8DC0F6"/>
  <w15:chartTrackingRefBased/>
  <w15:docId w15:val="{2E8765A4-E911-4390-A55F-794FBD2E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8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B8794602E814FCFAD7F5AF8C5F641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AD6BB8-AF8E-4741-A040-0D799F001A09}"/>
      </w:docPartPr>
      <w:docPartBody>
        <w:p w:rsidR="000211AE" w:rsidRDefault="00EA1530">
          <w:pPr>
            <w:pStyle w:val="1B8794602E814FCFAD7F5AF8C5F6415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78CBF26BDA34BEDB86A333D546C4C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8BC159-7126-4FD8-AD27-0E3A403C1316}"/>
      </w:docPartPr>
      <w:docPartBody>
        <w:p w:rsidR="000211AE" w:rsidRDefault="00EA1530">
          <w:pPr>
            <w:pStyle w:val="078CBF26BDA34BEDB86A333D546C4CD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3FC9AC83EAC4F16BD9889E5088096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97E167-BB7B-443C-A73B-E331C16C5CE2}"/>
      </w:docPartPr>
      <w:docPartBody>
        <w:p w:rsidR="000211AE" w:rsidRDefault="00EA1530">
          <w:pPr>
            <w:pStyle w:val="13FC9AC83EAC4F16BD9889E5088096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4C5DBEFB9C4F26B987B9146AC4EC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6ACC6C-65E0-453C-905E-CF69BCDCFAA7}"/>
      </w:docPartPr>
      <w:docPartBody>
        <w:p w:rsidR="000211AE" w:rsidRDefault="00EA1530">
          <w:pPr>
            <w:pStyle w:val="0A4C5DBEFB9C4F26B987B9146AC4ECFB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B2DFE9-D5D5-458A-8B35-E5A778711FCE}"/>
      </w:docPartPr>
      <w:docPartBody>
        <w:p w:rsidR="000211AE" w:rsidRDefault="00D73A7E">
          <w:r w:rsidRPr="00603F1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6B858983BAA4E098CF92F25006A6B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D02055-2C5A-40A0-9192-FF8DA7C8D107}"/>
      </w:docPartPr>
      <w:docPartBody>
        <w:p w:rsidR="000211AE" w:rsidRDefault="00D73A7E">
          <w:r w:rsidRPr="00603F1D">
            <w:rPr>
              <w:rStyle w:val="Platshllartext"/>
            </w:rPr>
            <w:t>[ange din text här]</w:t>
          </w:r>
        </w:p>
      </w:docPartBody>
    </w:docPart>
    <w:docPart>
      <w:docPartPr>
        <w:name w:val="E7F9BB05A47A462683633568E21534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6B32D3-8E71-4211-97B3-F47F780A0BDE}"/>
      </w:docPartPr>
      <w:docPartBody>
        <w:p w:rsidR="000211AE" w:rsidRDefault="00D73A7E">
          <w:r w:rsidRPr="00603F1D">
            <w:rPr>
              <w:rStyle w:val="Platshllartext"/>
            </w:rPr>
            <w:t>[ange din text här]</w:t>
          </w:r>
        </w:p>
      </w:docPartBody>
    </w:docPart>
    <w:docPart>
      <w:docPartPr>
        <w:name w:val="6FCE1355EDFC4F519193114612677E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218318-894C-4BC5-B9CA-FED135904F00}"/>
      </w:docPartPr>
      <w:docPartBody>
        <w:p w:rsidR="00DB6DC4" w:rsidRDefault="00DB6DC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A7E"/>
    <w:rsid w:val="000211AE"/>
    <w:rsid w:val="006F088B"/>
    <w:rsid w:val="00D450F3"/>
    <w:rsid w:val="00D73A7E"/>
    <w:rsid w:val="00DB6DC4"/>
    <w:rsid w:val="00EA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73A7E"/>
    <w:rPr>
      <w:color w:val="F4B083" w:themeColor="accent2" w:themeTint="99"/>
    </w:rPr>
  </w:style>
  <w:style w:type="paragraph" w:customStyle="1" w:styleId="1B8794602E814FCFAD7F5AF8C5F64151">
    <w:name w:val="1B8794602E814FCFAD7F5AF8C5F64151"/>
  </w:style>
  <w:style w:type="paragraph" w:customStyle="1" w:styleId="1D5A80F411704BABA87FCAEE755374C6">
    <w:name w:val="1D5A80F411704BABA87FCAEE755374C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5B19931D37A49F7890A452B448D426E">
    <w:name w:val="05B19931D37A49F7890A452B448D426E"/>
  </w:style>
  <w:style w:type="paragraph" w:customStyle="1" w:styleId="078CBF26BDA34BEDB86A333D546C4CDC">
    <w:name w:val="078CBF26BDA34BEDB86A333D546C4CDC"/>
  </w:style>
  <w:style w:type="paragraph" w:customStyle="1" w:styleId="F6D6AB8637CD45C790844C3FD166C83F">
    <w:name w:val="F6D6AB8637CD45C790844C3FD166C83F"/>
  </w:style>
  <w:style w:type="paragraph" w:customStyle="1" w:styleId="EACC21D95E484AAA9CDAF1B1C9562FCE">
    <w:name w:val="EACC21D95E484AAA9CDAF1B1C9562FCE"/>
  </w:style>
  <w:style w:type="paragraph" w:customStyle="1" w:styleId="13FC9AC83EAC4F16BD9889E508809641">
    <w:name w:val="13FC9AC83EAC4F16BD9889E508809641"/>
  </w:style>
  <w:style w:type="paragraph" w:customStyle="1" w:styleId="0A4C5DBEFB9C4F26B987B9146AC4ECFB">
    <w:name w:val="0A4C5DBEFB9C4F26B987B9146AC4EC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0448BD-E077-43CD-B868-642F7C93DA71}"/>
</file>

<file path=customXml/itemProps2.xml><?xml version="1.0" encoding="utf-8"?>
<ds:datastoreItem xmlns:ds="http://schemas.openxmlformats.org/officeDocument/2006/customXml" ds:itemID="{57CF4820-C91E-4CFD-AE83-F7ED93CD2864}"/>
</file>

<file path=customXml/itemProps3.xml><?xml version="1.0" encoding="utf-8"?>
<ds:datastoreItem xmlns:ds="http://schemas.openxmlformats.org/officeDocument/2006/customXml" ds:itemID="{DAE8F9CB-BD55-4762-87B0-034D997BBC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607</Words>
  <Characters>3652</Characters>
  <Application>Microsoft Office Word</Application>
  <DocSecurity>0</DocSecurity>
  <Lines>66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regeringens skrivelse 2018 19 8 Riksrevisionens rapport om att nekas sjukersättning och aktivitetsersättning</vt:lpstr>
      <vt:lpstr>
      </vt:lpstr>
    </vt:vector>
  </TitlesOfParts>
  <Company>Sveriges riksdag</Company>
  <LinksUpToDate>false</LinksUpToDate>
  <CharactersWithSpaces>4244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