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Pr="007157D3" w:rsidRDefault="0096348C" w:rsidP="0096348C">
      <w:pPr>
        <w:rPr>
          <w:szCs w:val="24"/>
        </w:rPr>
      </w:pPr>
    </w:p>
    <w:p w14:paraId="141D60C6" w14:textId="77777777" w:rsidR="0096348C" w:rsidRPr="007157D3" w:rsidRDefault="0096348C" w:rsidP="0096348C">
      <w:pPr>
        <w:rPr>
          <w:szCs w:val="24"/>
        </w:rPr>
      </w:pPr>
    </w:p>
    <w:p w14:paraId="461641F4" w14:textId="77777777" w:rsidR="0096348C" w:rsidRPr="007157D3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7157D3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Pr="007157D3" w:rsidRDefault="00C07F65" w:rsidP="0096348C">
            <w:pPr>
              <w:rPr>
                <w:b/>
                <w:szCs w:val="24"/>
              </w:rPr>
            </w:pPr>
            <w:r w:rsidRPr="007157D3">
              <w:rPr>
                <w:b/>
                <w:szCs w:val="24"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5D40528D" w:rsidR="0096348C" w:rsidRPr="007157D3" w:rsidRDefault="00F5222B" w:rsidP="00E97AED">
            <w:pPr>
              <w:ind w:right="-269"/>
              <w:rPr>
                <w:b/>
                <w:szCs w:val="24"/>
              </w:rPr>
            </w:pPr>
            <w:r w:rsidRPr="007157D3">
              <w:rPr>
                <w:b/>
                <w:szCs w:val="24"/>
              </w:rPr>
              <w:t>Utskottssammanträde 20</w:t>
            </w:r>
            <w:r w:rsidR="00914E3E" w:rsidRPr="007157D3">
              <w:rPr>
                <w:b/>
                <w:szCs w:val="24"/>
              </w:rPr>
              <w:t>2</w:t>
            </w:r>
            <w:r w:rsidR="006375F0" w:rsidRPr="007157D3">
              <w:rPr>
                <w:b/>
                <w:szCs w:val="24"/>
              </w:rPr>
              <w:t>2/23</w:t>
            </w:r>
            <w:r w:rsidR="00C07F65" w:rsidRPr="007157D3">
              <w:rPr>
                <w:b/>
                <w:szCs w:val="24"/>
              </w:rPr>
              <w:t>:</w:t>
            </w:r>
            <w:r w:rsidR="00E621CD" w:rsidRPr="007157D3">
              <w:rPr>
                <w:b/>
                <w:szCs w:val="24"/>
              </w:rPr>
              <w:t>4</w:t>
            </w:r>
          </w:p>
          <w:p w14:paraId="29005F87" w14:textId="77777777" w:rsidR="0096348C" w:rsidRPr="007157D3" w:rsidRDefault="0096348C" w:rsidP="00E97AED">
            <w:pPr>
              <w:ind w:right="-269"/>
              <w:rPr>
                <w:b/>
                <w:szCs w:val="24"/>
              </w:rPr>
            </w:pPr>
          </w:p>
        </w:tc>
      </w:tr>
      <w:tr w:rsidR="0096348C" w:rsidRPr="007157D3" w14:paraId="4B697052" w14:textId="77777777" w:rsidTr="00103F5F">
        <w:tc>
          <w:tcPr>
            <w:tcW w:w="1985" w:type="dxa"/>
          </w:tcPr>
          <w:p w14:paraId="34C9EB1B" w14:textId="77777777" w:rsidR="0096348C" w:rsidRPr="007157D3" w:rsidRDefault="00C07F65" w:rsidP="0096348C">
            <w:pPr>
              <w:rPr>
                <w:szCs w:val="24"/>
              </w:rPr>
            </w:pPr>
            <w:r w:rsidRPr="007157D3">
              <w:rPr>
                <w:szCs w:val="24"/>
              </w:rPr>
              <w:t>Datum</w:t>
            </w:r>
          </w:p>
        </w:tc>
        <w:tc>
          <w:tcPr>
            <w:tcW w:w="6237" w:type="dxa"/>
          </w:tcPr>
          <w:p w14:paraId="414D3EA7" w14:textId="2A0E5F14" w:rsidR="008035C8" w:rsidRPr="007157D3" w:rsidRDefault="00A257B8" w:rsidP="00AF3CA6">
            <w:pPr>
              <w:ind w:right="355"/>
              <w:rPr>
                <w:szCs w:val="24"/>
              </w:rPr>
            </w:pPr>
            <w:r w:rsidRPr="007157D3">
              <w:rPr>
                <w:szCs w:val="24"/>
              </w:rPr>
              <w:t>20</w:t>
            </w:r>
            <w:r w:rsidR="00CF36BC" w:rsidRPr="007157D3">
              <w:rPr>
                <w:szCs w:val="24"/>
              </w:rPr>
              <w:t>2</w:t>
            </w:r>
            <w:r w:rsidR="00E5492F" w:rsidRPr="007157D3">
              <w:rPr>
                <w:szCs w:val="24"/>
              </w:rPr>
              <w:t>2</w:t>
            </w:r>
            <w:r w:rsidR="005E70F9" w:rsidRPr="007157D3">
              <w:rPr>
                <w:szCs w:val="24"/>
              </w:rPr>
              <w:t>-</w:t>
            </w:r>
            <w:r w:rsidR="00E621CD" w:rsidRPr="007157D3">
              <w:rPr>
                <w:szCs w:val="24"/>
              </w:rPr>
              <w:t>1</w:t>
            </w:r>
            <w:r w:rsidR="00B655ED">
              <w:rPr>
                <w:szCs w:val="24"/>
              </w:rPr>
              <w:t>0</w:t>
            </w:r>
            <w:r w:rsidR="00E621CD" w:rsidRPr="007157D3">
              <w:rPr>
                <w:szCs w:val="24"/>
              </w:rPr>
              <w:t>-13</w:t>
            </w:r>
          </w:p>
        </w:tc>
      </w:tr>
      <w:tr w:rsidR="0096348C" w:rsidRPr="007157D3" w14:paraId="6C84D6B3" w14:textId="77777777" w:rsidTr="00103F5F">
        <w:tc>
          <w:tcPr>
            <w:tcW w:w="1985" w:type="dxa"/>
          </w:tcPr>
          <w:p w14:paraId="2706E9F5" w14:textId="77777777" w:rsidR="0096348C" w:rsidRPr="007157D3" w:rsidRDefault="00C07F65" w:rsidP="0096348C">
            <w:pPr>
              <w:rPr>
                <w:szCs w:val="24"/>
              </w:rPr>
            </w:pPr>
            <w:r w:rsidRPr="007157D3">
              <w:rPr>
                <w:szCs w:val="24"/>
              </w:rPr>
              <w:t>Tid</w:t>
            </w:r>
          </w:p>
        </w:tc>
        <w:tc>
          <w:tcPr>
            <w:tcW w:w="6237" w:type="dxa"/>
          </w:tcPr>
          <w:p w14:paraId="4F4A329F" w14:textId="25544F2D" w:rsidR="0096348C" w:rsidRPr="007157D3" w:rsidRDefault="00111135" w:rsidP="00AF3CA6">
            <w:pPr>
              <w:ind w:right="-269"/>
              <w:rPr>
                <w:szCs w:val="24"/>
              </w:rPr>
            </w:pPr>
            <w:r w:rsidRPr="007157D3">
              <w:rPr>
                <w:szCs w:val="24"/>
              </w:rPr>
              <w:t xml:space="preserve">kl. </w:t>
            </w:r>
            <w:r w:rsidR="00E621CD" w:rsidRPr="007157D3">
              <w:rPr>
                <w:szCs w:val="24"/>
              </w:rPr>
              <w:t>10.30-</w:t>
            </w:r>
            <w:r w:rsidR="001D41FC" w:rsidRPr="007157D3">
              <w:rPr>
                <w:szCs w:val="24"/>
              </w:rPr>
              <w:t>11.25</w:t>
            </w:r>
          </w:p>
        </w:tc>
      </w:tr>
      <w:tr w:rsidR="0096348C" w:rsidRPr="007157D3" w14:paraId="68CA04C7" w14:textId="77777777" w:rsidTr="00103F5F">
        <w:tc>
          <w:tcPr>
            <w:tcW w:w="1985" w:type="dxa"/>
          </w:tcPr>
          <w:p w14:paraId="3F2D822B" w14:textId="77777777" w:rsidR="0096348C" w:rsidRPr="007157D3" w:rsidRDefault="00C07F65" w:rsidP="0096348C">
            <w:pPr>
              <w:rPr>
                <w:szCs w:val="24"/>
              </w:rPr>
            </w:pPr>
            <w:r w:rsidRPr="007157D3">
              <w:rPr>
                <w:szCs w:val="24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7157D3" w:rsidRDefault="0096348C" w:rsidP="00E97AED">
            <w:pPr>
              <w:ind w:right="-269"/>
              <w:rPr>
                <w:szCs w:val="24"/>
              </w:rPr>
            </w:pPr>
            <w:r w:rsidRPr="007157D3">
              <w:rPr>
                <w:szCs w:val="24"/>
              </w:rPr>
              <w:t>Se bilaga 1</w:t>
            </w:r>
          </w:p>
          <w:p w14:paraId="0195BEEC" w14:textId="77777777" w:rsidR="003C0E60" w:rsidRPr="007157D3" w:rsidRDefault="003C0E60" w:rsidP="00E97AED">
            <w:pPr>
              <w:ind w:right="-269"/>
              <w:rPr>
                <w:szCs w:val="24"/>
              </w:rPr>
            </w:pPr>
          </w:p>
        </w:tc>
      </w:tr>
    </w:tbl>
    <w:p w14:paraId="2926241B" w14:textId="77777777" w:rsidR="0096348C" w:rsidRPr="007157D3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3743EEA2" w14:textId="77777777" w:rsidR="00795259" w:rsidRPr="007157D3" w:rsidRDefault="00795259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621CD" w:rsidRPr="007157D3" w14:paraId="07B6C8FB" w14:textId="77777777" w:rsidTr="008035C8">
        <w:tc>
          <w:tcPr>
            <w:tcW w:w="567" w:type="dxa"/>
          </w:tcPr>
          <w:p w14:paraId="0F5CCE56" w14:textId="4DEF4C52" w:rsidR="00E621CD" w:rsidRPr="007157D3" w:rsidRDefault="00E621CD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7D3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655" w:type="dxa"/>
          </w:tcPr>
          <w:p w14:paraId="76647A5A" w14:textId="62F5372F" w:rsidR="00E621CD" w:rsidRPr="007157D3" w:rsidRDefault="00E621CD" w:rsidP="00E621CD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color w:val="000000"/>
                <w:szCs w:val="24"/>
              </w:rPr>
            </w:pPr>
            <w:r w:rsidRPr="007157D3">
              <w:rPr>
                <w:b/>
                <w:bCs/>
                <w:color w:val="000000"/>
                <w:szCs w:val="24"/>
              </w:rPr>
              <w:t xml:space="preserve">Inför öppen utfrågning </w:t>
            </w:r>
            <w:r w:rsidRPr="007157D3">
              <w:rPr>
                <w:b/>
                <w:bCs/>
                <w:szCs w:val="24"/>
              </w:rPr>
              <w:t>om den aktuella penningpolitiken den 18 oktober</w:t>
            </w:r>
            <w:r w:rsidRPr="007157D3">
              <w:rPr>
                <w:b/>
                <w:bCs/>
                <w:szCs w:val="24"/>
              </w:rPr>
              <w:br/>
            </w:r>
            <w:r w:rsidRPr="007157D3">
              <w:rPr>
                <w:szCs w:val="24"/>
              </w:rPr>
              <w:t xml:space="preserve">Ränteexperterna Anna Seim, docent vid Stockholms universitet, och Mattias Persson, chefsekonom Swedbank informerade utskottet och svarade på ledamöternas frågor. </w:t>
            </w:r>
          </w:p>
        </w:tc>
      </w:tr>
      <w:tr w:rsidR="00EB3944" w:rsidRPr="007157D3" w14:paraId="2C8ABE0A" w14:textId="77777777" w:rsidTr="008035C8">
        <w:tc>
          <w:tcPr>
            <w:tcW w:w="567" w:type="dxa"/>
          </w:tcPr>
          <w:p w14:paraId="442699FD" w14:textId="2EB1BE1A" w:rsidR="00EB3944" w:rsidRPr="007157D3" w:rsidRDefault="00EB3944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7D3">
              <w:rPr>
                <w:b/>
                <w:snapToGrid w:val="0"/>
                <w:szCs w:val="24"/>
              </w:rPr>
              <w:t xml:space="preserve">§ </w:t>
            </w:r>
            <w:r w:rsidR="00E621CD" w:rsidRPr="007157D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655" w:type="dxa"/>
          </w:tcPr>
          <w:p w14:paraId="38E72B27" w14:textId="6576AEE3" w:rsidR="00E621CD" w:rsidRPr="007157D3" w:rsidRDefault="001D4484" w:rsidP="00E621CD">
            <w:pPr>
              <w:outlineLvl w:val="0"/>
              <w:rPr>
                <w:b/>
                <w:szCs w:val="24"/>
              </w:rPr>
            </w:pPr>
            <w:r w:rsidRPr="007157D3">
              <w:rPr>
                <w:b/>
                <w:szCs w:val="24"/>
              </w:rPr>
              <w:t>Anmälningar</w:t>
            </w:r>
          </w:p>
          <w:p w14:paraId="176F4087" w14:textId="77777777" w:rsidR="00E621CD" w:rsidRPr="007157D3" w:rsidRDefault="00E621CD" w:rsidP="00E621CD">
            <w:pPr>
              <w:rPr>
                <w:szCs w:val="24"/>
              </w:rPr>
            </w:pPr>
            <w:r w:rsidRPr="007157D3">
              <w:rPr>
                <w:bCs/>
                <w:szCs w:val="24"/>
              </w:rPr>
              <w:t xml:space="preserve">Utskottet beslutade att ta emot </w:t>
            </w:r>
            <w:r w:rsidRPr="007157D3">
              <w:rPr>
                <w:szCs w:val="24"/>
              </w:rPr>
              <w:t>prop. 2021/22:245 Höjd skatt på alkohol och tobak, från skatteutskottet</w:t>
            </w:r>
          </w:p>
          <w:p w14:paraId="4FB86F76" w14:textId="77777777" w:rsidR="005E70F9" w:rsidRPr="007157D3" w:rsidRDefault="005E70F9" w:rsidP="00BC2DCD">
            <w:pPr>
              <w:outlineLvl w:val="0"/>
              <w:rPr>
                <w:bCs/>
                <w:szCs w:val="24"/>
              </w:rPr>
            </w:pPr>
          </w:p>
          <w:p w14:paraId="6CD697C5" w14:textId="51EFC544" w:rsidR="00E621CD" w:rsidRPr="007157D3" w:rsidRDefault="00E621CD" w:rsidP="00BC2DCD">
            <w:pPr>
              <w:outlineLvl w:val="0"/>
              <w:rPr>
                <w:bCs/>
                <w:szCs w:val="24"/>
              </w:rPr>
            </w:pPr>
            <w:r w:rsidRPr="007157D3">
              <w:rPr>
                <w:bCs/>
                <w:szCs w:val="24"/>
              </w:rPr>
              <w:t>Utskottet beslutade att:</w:t>
            </w:r>
          </w:p>
          <w:p w14:paraId="3E0EA854" w14:textId="2702A759" w:rsidR="00E621CD" w:rsidRPr="007157D3" w:rsidRDefault="00E621CD" w:rsidP="00E621CD">
            <w:pPr>
              <w:pStyle w:val="Liststycke"/>
              <w:widowControl/>
              <w:numPr>
                <w:ilvl w:val="0"/>
                <w:numId w:val="13"/>
              </w:numPr>
              <w:contextualSpacing w:val="0"/>
              <w:rPr>
                <w:szCs w:val="24"/>
              </w:rPr>
            </w:pPr>
            <w:r w:rsidRPr="007157D3">
              <w:rPr>
                <w:szCs w:val="24"/>
              </w:rPr>
              <w:t>Kalla finansministern och/eller budgetstatssekreteraren till överläggning om dels EU:s årsbudget 2023, dels EU:s budgetförordning till sammanträdet den 20 oktober.</w:t>
            </w:r>
          </w:p>
          <w:p w14:paraId="2BDAB99B" w14:textId="77777777" w:rsidR="00E621CD" w:rsidRPr="007157D3" w:rsidRDefault="00E621CD" w:rsidP="00E621CD">
            <w:pPr>
              <w:pStyle w:val="Liststycke"/>
              <w:widowControl/>
              <w:contextualSpacing w:val="0"/>
              <w:rPr>
                <w:szCs w:val="24"/>
              </w:rPr>
            </w:pPr>
          </w:p>
          <w:p w14:paraId="535C6E04" w14:textId="010F3299" w:rsidR="00E621CD" w:rsidRPr="007157D3" w:rsidRDefault="00E621CD" w:rsidP="00E621CD">
            <w:pPr>
              <w:pStyle w:val="Liststycke"/>
              <w:widowControl/>
              <w:numPr>
                <w:ilvl w:val="0"/>
                <w:numId w:val="13"/>
              </w:numPr>
              <w:contextualSpacing w:val="0"/>
              <w:rPr>
                <w:szCs w:val="24"/>
              </w:rPr>
            </w:pPr>
            <w:r w:rsidRPr="007157D3">
              <w:rPr>
                <w:szCs w:val="24"/>
              </w:rPr>
              <w:t>Bjuda in Eva Lindström från Europeiska revisionsrätten för information om revisionsrättens årsrapport för 2021 till sammanträdet den 20 oktober (gemensamt med EUN).</w:t>
            </w:r>
          </w:p>
          <w:p w14:paraId="3F14CF67" w14:textId="77777777" w:rsidR="00E621CD" w:rsidRPr="007157D3" w:rsidRDefault="00E621CD" w:rsidP="00E621CD">
            <w:pPr>
              <w:widowControl/>
              <w:rPr>
                <w:szCs w:val="24"/>
              </w:rPr>
            </w:pPr>
          </w:p>
          <w:p w14:paraId="1BF55E94" w14:textId="595EDAF4" w:rsidR="00E621CD" w:rsidRPr="007157D3" w:rsidRDefault="00E621CD" w:rsidP="00E621CD">
            <w:pPr>
              <w:pStyle w:val="Liststycke"/>
              <w:widowControl/>
              <w:numPr>
                <w:ilvl w:val="0"/>
                <w:numId w:val="13"/>
              </w:numPr>
              <w:contextualSpacing w:val="0"/>
              <w:rPr>
                <w:szCs w:val="24"/>
              </w:rPr>
            </w:pPr>
            <w:r w:rsidRPr="007157D3">
              <w:rPr>
                <w:szCs w:val="24"/>
              </w:rPr>
              <w:t>Kalla finansmarknadsministern och/eller statssekretaren för finansmarknadsfrågor för överläggning om direktivet för återhämtning och resolution av försäkringsföretag (IRRD) och för information om aktuella EU-frågor till sammanträdet den 25 oktober.</w:t>
            </w:r>
          </w:p>
          <w:p w14:paraId="1FADD0E4" w14:textId="6A337FC3" w:rsidR="00E621CD" w:rsidRPr="007157D3" w:rsidRDefault="00E621CD" w:rsidP="00BC2DCD">
            <w:pPr>
              <w:outlineLvl w:val="0"/>
              <w:rPr>
                <w:bCs/>
                <w:szCs w:val="24"/>
              </w:rPr>
            </w:pPr>
          </w:p>
          <w:p w14:paraId="60EE1EA4" w14:textId="77777777" w:rsidR="00E621CD" w:rsidRPr="007157D3" w:rsidRDefault="00E621CD" w:rsidP="00E621CD">
            <w:pPr>
              <w:outlineLvl w:val="0"/>
              <w:rPr>
                <w:bCs/>
                <w:szCs w:val="24"/>
              </w:rPr>
            </w:pPr>
            <w:r w:rsidRPr="007157D3">
              <w:rPr>
                <w:bCs/>
                <w:szCs w:val="24"/>
              </w:rPr>
              <w:t xml:space="preserve">Inkomna skrivelser: </w:t>
            </w:r>
          </w:p>
          <w:p w14:paraId="2A1A525F" w14:textId="319D52A8" w:rsidR="00E621CD" w:rsidRPr="007157D3" w:rsidRDefault="00E621CD" w:rsidP="00E621CD">
            <w:pPr>
              <w:pStyle w:val="Liststycke"/>
              <w:widowControl/>
              <w:numPr>
                <w:ilvl w:val="0"/>
                <w:numId w:val="11"/>
              </w:numPr>
              <w:spacing w:after="200" w:line="280" w:lineRule="exact"/>
              <w:rPr>
                <w:bCs/>
                <w:szCs w:val="24"/>
              </w:rPr>
            </w:pPr>
            <w:r w:rsidRPr="007157D3">
              <w:rPr>
                <w:bCs/>
                <w:szCs w:val="24"/>
              </w:rPr>
              <w:t>Skrivelse från Bankföreningen med anledning av prop. 2021/22:251 Samverkan mot penningtvätt och finansiering av terrorism (dnr: 187-2022/23)</w:t>
            </w:r>
          </w:p>
          <w:p w14:paraId="4ED6C35A" w14:textId="77777777" w:rsidR="00E621CD" w:rsidRPr="007157D3" w:rsidRDefault="00E621CD" w:rsidP="00E621CD">
            <w:pPr>
              <w:pStyle w:val="Liststycke"/>
              <w:numPr>
                <w:ilvl w:val="0"/>
                <w:numId w:val="11"/>
              </w:numPr>
              <w:rPr>
                <w:bCs/>
                <w:szCs w:val="24"/>
              </w:rPr>
            </w:pPr>
            <w:r w:rsidRPr="007157D3">
              <w:rPr>
                <w:bCs/>
                <w:szCs w:val="24"/>
              </w:rPr>
              <w:t>Hemlig handling, minnesanteckningar från Ekofinrådets informella möte i Prag den 9-10 sep 2022 finns på kansliet</w:t>
            </w:r>
          </w:p>
          <w:p w14:paraId="17EE5049" w14:textId="78BFB02D" w:rsidR="00E621CD" w:rsidRPr="007157D3" w:rsidRDefault="00E621CD" w:rsidP="00BC2DCD">
            <w:pPr>
              <w:outlineLvl w:val="0"/>
              <w:rPr>
                <w:b/>
                <w:szCs w:val="24"/>
              </w:rPr>
            </w:pPr>
          </w:p>
        </w:tc>
      </w:tr>
      <w:tr w:rsidR="001D4484" w:rsidRPr="007157D3" w14:paraId="2B8D9654" w14:textId="77777777" w:rsidTr="008035C8">
        <w:tc>
          <w:tcPr>
            <w:tcW w:w="567" w:type="dxa"/>
          </w:tcPr>
          <w:p w14:paraId="61A93DFA" w14:textId="1119362B" w:rsidR="001D4484" w:rsidRPr="007157D3" w:rsidRDefault="001D4484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7D3">
              <w:rPr>
                <w:b/>
                <w:snapToGrid w:val="0"/>
                <w:szCs w:val="24"/>
              </w:rPr>
              <w:t xml:space="preserve">§ </w:t>
            </w:r>
            <w:r w:rsidR="00E621CD" w:rsidRPr="007157D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655" w:type="dxa"/>
          </w:tcPr>
          <w:p w14:paraId="34BB9070" w14:textId="12FE13AF" w:rsidR="001D4484" w:rsidRPr="007157D3" w:rsidRDefault="001D4484" w:rsidP="005E70F9">
            <w:pPr>
              <w:outlineLvl w:val="0"/>
              <w:rPr>
                <w:b/>
                <w:szCs w:val="24"/>
              </w:rPr>
            </w:pPr>
            <w:r w:rsidRPr="007157D3">
              <w:rPr>
                <w:b/>
                <w:szCs w:val="24"/>
              </w:rPr>
              <w:t>Justering av protokoll</w:t>
            </w:r>
            <w:r w:rsidR="00E621CD" w:rsidRPr="007157D3">
              <w:rPr>
                <w:b/>
                <w:szCs w:val="24"/>
              </w:rPr>
              <w:br/>
            </w:r>
            <w:r w:rsidR="00E621CD" w:rsidRPr="007157D3">
              <w:rPr>
                <w:bCs/>
                <w:szCs w:val="24"/>
              </w:rPr>
              <w:t xml:space="preserve">Utskottet justerade protokoll </w:t>
            </w:r>
            <w:hyperlink r:id="rId8" w:history="1">
              <w:r w:rsidR="00E621CD" w:rsidRPr="007157D3">
                <w:rPr>
                  <w:rStyle w:val="Hyperlnk"/>
                  <w:bCs/>
                  <w:color w:val="000000" w:themeColor="text1"/>
                  <w:szCs w:val="24"/>
                  <w:u w:val="none"/>
                </w:rPr>
                <w:t>2022/23:1</w:t>
              </w:r>
            </w:hyperlink>
            <w:r w:rsidR="00E621CD" w:rsidRPr="007157D3">
              <w:rPr>
                <w:bCs/>
                <w:color w:val="000000" w:themeColor="text1"/>
                <w:szCs w:val="24"/>
              </w:rPr>
              <w:t xml:space="preserve">, </w:t>
            </w:r>
            <w:hyperlink r:id="rId9" w:history="1">
              <w:r w:rsidR="00E621CD" w:rsidRPr="007157D3">
                <w:rPr>
                  <w:rStyle w:val="Hyperlnk"/>
                  <w:bCs/>
                  <w:color w:val="000000" w:themeColor="text1"/>
                  <w:szCs w:val="24"/>
                  <w:u w:val="none"/>
                </w:rPr>
                <w:t>2022/23:2</w:t>
              </w:r>
            </w:hyperlink>
            <w:r w:rsidR="00E621CD" w:rsidRPr="007157D3">
              <w:rPr>
                <w:szCs w:val="24"/>
              </w:rPr>
              <w:t xml:space="preserve"> och </w:t>
            </w:r>
            <w:hyperlink r:id="rId10" w:history="1">
              <w:r w:rsidR="00E621CD" w:rsidRPr="007157D3">
                <w:rPr>
                  <w:rStyle w:val="Hyperlnk"/>
                  <w:bCs/>
                  <w:color w:val="000000" w:themeColor="text1"/>
                  <w:szCs w:val="24"/>
                  <w:u w:val="none"/>
                </w:rPr>
                <w:t>2022/23:3</w:t>
              </w:r>
            </w:hyperlink>
            <w:r w:rsidR="00E621CD" w:rsidRPr="007157D3">
              <w:rPr>
                <w:rStyle w:val="Hyperlnk"/>
                <w:bCs/>
                <w:color w:val="000000" w:themeColor="text1"/>
                <w:szCs w:val="24"/>
                <w:u w:val="none"/>
              </w:rPr>
              <w:t>.</w:t>
            </w:r>
          </w:p>
          <w:p w14:paraId="1AA0F2C1" w14:textId="77777777" w:rsidR="001D4484" w:rsidRPr="007157D3" w:rsidRDefault="001D4484" w:rsidP="00BC2DCD">
            <w:pPr>
              <w:outlineLvl w:val="0"/>
              <w:rPr>
                <w:b/>
                <w:szCs w:val="24"/>
              </w:rPr>
            </w:pPr>
          </w:p>
        </w:tc>
      </w:tr>
      <w:tr w:rsidR="00E621CD" w:rsidRPr="007157D3" w14:paraId="2B5018FC" w14:textId="77777777" w:rsidTr="008035C8">
        <w:tc>
          <w:tcPr>
            <w:tcW w:w="567" w:type="dxa"/>
          </w:tcPr>
          <w:p w14:paraId="013CC0A8" w14:textId="1ED2C93C" w:rsidR="00E621CD" w:rsidRPr="007157D3" w:rsidRDefault="00E621CD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7D3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655" w:type="dxa"/>
          </w:tcPr>
          <w:p w14:paraId="4A2DD3BD" w14:textId="51FFBD59" w:rsidR="00E621CD" w:rsidRPr="007157D3" w:rsidRDefault="00E621CD" w:rsidP="00E621CD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szCs w:val="24"/>
              </w:rPr>
            </w:pPr>
            <w:r w:rsidRPr="007157D3">
              <w:rPr>
                <w:b/>
                <w:bCs/>
                <w:szCs w:val="24"/>
              </w:rPr>
              <w:t>Sveriges genomförande av Agenda 2030 (FiU7)</w:t>
            </w:r>
            <w:r w:rsidRPr="007157D3">
              <w:rPr>
                <w:b/>
                <w:bCs/>
                <w:szCs w:val="24"/>
              </w:rPr>
              <w:br/>
            </w:r>
            <w:r w:rsidRPr="007157D3">
              <w:rPr>
                <w:szCs w:val="24"/>
              </w:rPr>
              <w:t xml:space="preserve">Utskottet inledde beredningen av skr. 2021/22:247 och motioner. </w:t>
            </w:r>
          </w:p>
          <w:p w14:paraId="12B7AC0D" w14:textId="30BAD585" w:rsidR="00E621CD" w:rsidRPr="007157D3" w:rsidRDefault="00E621CD" w:rsidP="00E621CD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157D3">
              <w:rPr>
                <w:szCs w:val="24"/>
              </w:rPr>
              <w:t xml:space="preserve">Ärendet bordlades. </w:t>
            </w:r>
          </w:p>
        </w:tc>
      </w:tr>
      <w:tr w:rsidR="00E621CD" w:rsidRPr="007157D3" w14:paraId="0FCA4CFC" w14:textId="77777777" w:rsidTr="008035C8">
        <w:tc>
          <w:tcPr>
            <w:tcW w:w="567" w:type="dxa"/>
          </w:tcPr>
          <w:p w14:paraId="560BF718" w14:textId="028840F3" w:rsidR="00E621CD" w:rsidRPr="007157D3" w:rsidRDefault="00E621CD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7D3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655" w:type="dxa"/>
          </w:tcPr>
          <w:p w14:paraId="6CB0D5E4" w14:textId="570A76E7" w:rsidR="00E621CD" w:rsidRPr="007157D3" w:rsidRDefault="00E621CD" w:rsidP="00E621CD">
            <w:pPr>
              <w:keepNext/>
              <w:widowControl/>
              <w:spacing w:after="200" w:line="280" w:lineRule="exact"/>
              <w:rPr>
                <w:szCs w:val="24"/>
              </w:rPr>
            </w:pPr>
            <w:r w:rsidRPr="007157D3">
              <w:rPr>
                <w:b/>
                <w:bCs/>
                <w:szCs w:val="24"/>
              </w:rPr>
              <w:t>Riksrevisorns årliga rapport 2022 (FiU9)</w:t>
            </w:r>
            <w:r w:rsidRPr="007157D3">
              <w:rPr>
                <w:b/>
                <w:bCs/>
                <w:szCs w:val="24"/>
              </w:rPr>
              <w:br/>
            </w:r>
            <w:r w:rsidRPr="007157D3">
              <w:rPr>
                <w:szCs w:val="24"/>
              </w:rPr>
              <w:t>Utskottet inledde beredningen av redog. 2021/22:RR5.</w:t>
            </w:r>
          </w:p>
          <w:p w14:paraId="2413344E" w14:textId="478050A9" w:rsidR="00E621CD" w:rsidRPr="007157D3" w:rsidRDefault="00E621CD" w:rsidP="00E621CD">
            <w:pPr>
              <w:keepNext/>
              <w:widowControl/>
              <w:spacing w:after="200" w:line="280" w:lineRule="exact"/>
              <w:rPr>
                <w:szCs w:val="24"/>
              </w:rPr>
            </w:pPr>
            <w:r w:rsidRPr="007157D3">
              <w:rPr>
                <w:szCs w:val="24"/>
              </w:rPr>
              <w:t>Ärendet bordlades.</w:t>
            </w:r>
          </w:p>
        </w:tc>
      </w:tr>
      <w:tr w:rsidR="00E621CD" w:rsidRPr="007157D3" w14:paraId="54C4258C" w14:textId="77777777" w:rsidTr="008035C8">
        <w:tc>
          <w:tcPr>
            <w:tcW w:w="567" w:type="dxa"/>
          </w:tcPr>
          <w:p w14:paraId="1ED80BF8" w14:textId="32BB6987" w:rsidR="00E621CD" w:rsidRPr="007157D3" w:rsidRDefault="00E621CD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7D3"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655" w:type="dxa"/>
          </w:tcPr>
          <w:p w14:paraId="21DB89A9" w14:textId="5505D4D6" w:rsidR="00E621CD" w:rsidRPr="007157D3" w:rsidRDefault="00E621CD" w:rsidP="00E621CD">
            <w:pPr>
              <w:keepNext/>
              <w:widowControl/>
              <w:spacing w:after="200" w:line="280" w:lineRule="exact"/>
              <w:rPr>
                <w:rStyle w:val="Hyperlnk"/>
                <w:color w:val="000000" w:themeColor="text1"/>
                <w:szCs w:val="24"/>
              </w:rPr>
            </w:pPr>
            <w:r w:rsidRPr="007157D3">
              <w:rPr>
                <w:b/>
                <w:bCs/>
                <w:szCs w:val="24"/>
              </w:rPr>
              <w:t xml:space="preserve">Fråga om yttrande till konstitutionsutskottet med anledning av framställning från Riksrevisionen om avgifter för årlig revision </w:t>
            </w:r>
            <w:r w:rsidRPr="007157D3">
              <w:rPr>
                <w:b/>
                <w:bCs/>
                <w:szCs w:val="24"/>
              </w:rPr>
              <w:br/>
            </w:r>
            <w:r w:rsidRPr="007157D3">
              <w:rPr>
                <w:szCs w:val="24"/>
              </w:rPr>
              <w:t>Utskottet behandlade frågan om yttrande</w:t>
            </w:r>
            <w:r w:rsidRPr="007157D3">
              <w:rPr>
                <w:b/>
                <w:bCs/>
                <w:szCs w:val="24"/>
              </w:rPr>
              <w:t xml:space="preserve"> </w:t>
            </w:r>
            <w:r w:rsidRPr="007157D3">
              <w:rPr>
                <w:szCs w:val="24"/>
              </w:rPr>
              <w:t>till konstitutionsutskottet</w:t>
            </w:r>
            <w:r w:rsidRPr="007157D3">
              <w:rPr>
                <w:b/>
                <w:bCs/>
                <w:szCs w:val="24"/>
              </w:rPr>
              <w:t xml:space="preserve"> </w:t>
            </w:r>
            <w:r w:rsidRPr="007157D3">
              <w:rPr>
                <w:szCs w:val="24"/>
              </w:rPr>
              <w:t xml:space="preserve">över </w:t>
            </w:r>
            <w:hyperlink r:id="rId11" w:history="1">
              <w:r w:rsidRPr="007157D3">
                <w:rPr>
                  <w:rStyle w:val="Hyperlnk"/>
                  <w:szCs w:val="24"/>
                  <w:u w:val="none"/>
                </w:rPr>
                <w:t>f</w:t>
              </w:r>
              <w:r w:rsidRPr="007157D3">
                <w:rPr>
                  <w:rStyle w:val="Hyperlnk"/>
                  <w:color w:val="000000" w:themeColor="text1"/>
                  <w:szCs w:val="24"/>
                  <w:u w:val="none"/>
                </w:rPr>
                <w:t>ramst. 2021/22:RR6</w:t>
              </w:r>
            </w:hyperlink>
            <w:r w:rsidRPr="007157D3">
              <w:rPr>
                <w:rStyle w:val="Hyperlnk"/>
                <w:color w:val="000000" w:themeColor="text1"/>
                <w:szCs w:val="24"/>
                <w:u w:val="none"/>
              </w:rPr>
              <w:t>.</w:t>
            </w:r>
            <w:r w:rsidRPr="007157D3">
              <w:rPr>
                <w:rStyle w:val="Hyperlnk"/>
                <w:color w:val="000000" w:themeColor="text1"/>
                <w:szCs w:val="24"/>
              </w:rPr>
              <w:t xml:space="preserve"> </w:t>
            </w:r>
          </w:p>
          <w:p w14:paraId="614FFDB0" w14:textId="445C4259" w:rsidR="00E621CD" w:rsidRPr="007157D3" w:rsidRDefault="00E621CD" w:rsidP="00E621CD">
            <w:pPr>
              <w:keepNext/>
              <w:widowControl/>
              <w:spacing w:after="200" w:line="280" w:lineRule="exact"/>
              <w:rPr>
                <w:color w:val="000000" w:themeColor="text1"/>
                <w:szCs w:val="24"/>
              </w:rPr>
            </w:pPr>
            <w:r w:rsidRPr="007157D3">
              <w:rPr>
                <w:rStyle w:val="Hyperlnk"/>
                <w:color w:val="000000" w:themeColor="text1"/>
                <w:szCs w:val="24"/>
                <w:u w:val="none"/>
              </w:rPr>
              <w:t xml:space="preserve">Utskottet beslutade att yttra sig. </w:t>
            </w:r>
          </w:p>
        </w:tc>
      </w:tr>
      <w:tr w:rsidR="00E621CD" w:rsidRPr="007157D3" w14:paraId="22F26F6E" w14:textId="77777777" w:rsidTr="008035C8">
        <w:tc>
          <w:tcPr>
            <w:tcW w:w="567" w:type="dxa"/>
          </w:tcPr>
          <w:p w14:paraId="1AFF5E25" w14:textId="77777777" w:rsidR="00E621CD" w:rsidRPr="007157D3" w:rsidRDefault="00E621CD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7D3">
              <w:rPr>
                <w:b/>
                <w:snapToGrid w:val="0"/>
                <w:szCs w:val="24"/>
              </w:rPr>
              <w:t>§ 7</w:t>
            </w:r>
          </w:p>
          <w:p w14:paraId="05CE1BCF" w14:textId="77777777" w:rsidR="00E621CD" w:rsidRPr="007157D3" w:rsidRDefault="00E621CD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58B2BE" w14:textId="51CB782C" w:rsidR="00E621CD" w:rsidRPr="007157D3" w:rsidRDefault="00E621CD" w:rsidP="00EF57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655" w:type="dxa"/>
          </w:tcPr>
          <w:p w14:paraId="7C2F4646" w14:textId="2A87E950" w:rsidR="00C32511" w:rsidRPr="00C32511" w:rsidRDefault="00C32511" w:rsidP="00C32511">
            <w:pPr>
              <w:spacing w:after="240"/>
              <w:textAlignment w:val="center"/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>Val till riksdagens råd för Riksrevisionen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</w:rPr>
              <w:t>Utskottet diskuterade nomineringar till rådet.</w:t>
            </w:r>
          </w:p>
          <w:p w14:paraId="06CDDF0B" w14:textId="49188172" w:rsidR="00153369" w:rsidRPr="00C32511" w:rsidRDefault="00C32511" w:rsidP="00C32511">
            <w:pPr>
              <w:spacing w:after="240"/>
            </w:pPr>
            <w:r>
              <w:rPr>
                <w:color w:val="000000"/>
              </w:rPr>
              <w:t>Frågan bordlades.</w:t>
            </w:r>
          </w:p>
        </w:tc>
      </w:tr>
      <w:tr w:rsidR="00CD7E8B" w:rsidRPr="007157D3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5A85C014" w:rsidR="00CD7E8B" w:rsidRPr="007157D3" w:rsidRDefault="00CD7E8B" w:rsidP="000C72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7D3">
              <w:rPr>
                <w:b/>
                <w:snapToGrid w:val="0"/>
                <w:szCs w:val="24"/>
              </w:rPr>
              <w:t xml:space="preserve">§ </w:t>
            </w:r>
            <w:r w:rsidR="001D41FC" w:rsidRPr="007157D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655" w:type="dxa"/>
          </w:tcPr>
          <w:p w14:paraId="1E295C51" w14:textId="77777777" w:rsidR="00153369" w:rsidRPr="007157D3" w:rsidRDefault="00AD47F5" w:rsidP="00153369">
            <w:pPr>
              <w:widowControl/>
              <w:spacing w:after="200" w:line="280" w:lineRule="exact"/>
              <w:rPr>
                <w:bCs/>
                <w:szCs w:val="24"/>
              </w:rPr>
            </w:pPr>
            <w:r w:rsidRPr="007157D3">
              <w:rPr>
                <w:b/>
                <w:bCs/>
                <w:szCs w:val="24"/>
              </w:rPr>
              <w:t>Nästa sammanträde</w:t>
            </w:r>
            <w:r w:rsidR="00153369" w:rsidRPr="007157D3">
              <w:rPr>
                <w:b/>
                <w:bCs/>
                <w:szCs w:val="24"/>
              </w:rPr>
              <w:br/>
            </w:r>
            <w:r w:rsidR="00153369" w:rsidRPr="007157D3">
              <w:rPr>
                <w:bCs/>
                <w:szCs w:val="24"/>
              </w:rPr>
              <w:t xml:space="preserve">Öppen utfrågning </w:t>
            </w:r>
            <w:r w:rsidR="00153369" w:rsidRPr="007157D3">
              <w:rPr>
                <w:bCs/>
                <w:szCs w:val="24"/>
              </w:rPr>
              <w:br/>
              <w:t>Tisdag den 18 oktober kl. 10.00 i Skandiasalen</w:t>
            </w:r>
          </w:p>
          <w:p w14:paraId="7AFCD231" w14:textId="6BC49A4D" w:rsidR="00CD7E8B" w:rsidRPr="007157D3" w:rsidRDefault="00CD7E8B" w:rsidP="00D021DB">
            <w:pPr>
              <w:outlineLvl w:val="0"/>
              <w:rPr>
                <w:b/>
                <w:bCs/>
                <w:szCs w:val="24"/>
              </w:rPr>
            </w:pPr>
          </w:p>
        </w:tc>
      </w:tr>
      <w:tr w:rsidR="00D12ED4" w:rsidRPr="007157D3" w14:paraId="33706D06" w14:textId="77777777" w:rsidTr="008035C8">
        <w:tc>
          <w:tcPr>
            <w:tcW w:w="567" w:type="dxa"/>
          </w:tcPr>
          <w:p w14:paraId="5959F126" w14:textId="77777777" w:rsidR="00D12ED4" w:rsidRPr="007157D3" w:rsidRDefault="00D12ED4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516C5" w14:textId="77777777" w:rsidR="00D12ED4" w:rsidRPr="007157D3" w:rsidRDefault="00D12ED4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EC766DA" w14:textId="77777777" w:rsidR="00D12ED4" w:rsidRPr="007157D3" w:rsidRDefault="00D12ED4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2C16029" w14:textId="77777777" w:rsidR="00D12ED4" w:rsidRPr="007157D3" w:rsidRDefault="00D12ED4" w:rsidP="005414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655" w:type="dxa"/>
          </w:tcPr>
          <w:p w14:paraId="1F92C9C2" w14:textId="77777777" w:rsidR="0002748E" w:rsidRPr="007157D3" w:rsidRDefault="0002748E" w:rsidP="00C15B79">
            <w:pPr>
              <w:outlineLvl w:val="0"/>
              <w:rPr>
                <w:bCs/>
                <w:szCs w:val="24"/>
              </w:rPr>
            </w:pPr>
          </w:p>
          <w:p w14:paraId="5D52C82E" w14:textId="77777777" w:rsidR="00D12ED4" w:rsidRPr="007157D3" w:rsidRDefault="00CD7E8B" w:rsidP="00C15B79">
            <w:pPr>
              <w:outlineLvl w:val="0"/>
              <w:rPr>
                <w:bCs/>
                <w:szCs w:val="24"/>
              </w:rPr>
            </w:pPr>
            <w:r w:rsidRPr="007157D3">
              <w:rPr>
                <w:bCs/>
                <w:szCs w:val="24"/>
              </w:rPr>
              <w:t>Vid protokollet</w:t>
            </w:r>
          </w:p>
          <w:p w14:paraId="4BD66919" w14:textId="77777777" w:rsidR="00CD7E8B" w:rsidRPr="007157D3" w:rsidRDefault="00CD7E8B" w:rsidP="00C15B79">
            <w:pPr>
              <w:outlineLvl w:val="0"/>
              <w:rPr>
                <w:bCs/>
                <w:szCs w:val="24"/>
              </w:rPr>
            </w:pPr>
          </w:p>
          <w:p w14:paraId="7B8ABC7E" w14:textId="12250D8A" w:rsidR="00CD7E8B" w:rsidRPr="007157D3" w:rsidRDefault="001D41FC" w:rsidP="00C15B79">
            <w:pPr>
              <w:outlineLvl w:val="0"/>
              <w:rPr>
                <w:bCs/>
                <w:szCs w:val="24"/>
              </w:rPr>
            </w:pPr>
            <w:r w:rsidRPr="007157D3">
              <w:rPr>
                <w:bCs/>
                <w:szCs w:val="24"/>
              </w:rPr>
              <w:t>Pia Sandberg</w:t>
            </w:r>
          </w:p>
          <w:p w14:paraId="146E3ADE" w14:textId="77777777" w:rsidR="005345E8" w:rsidRPr="007157D3" w:rsidRDefault="005345E8" w:rsidP="00C15B79">
            <w:pPr>
              <w:outlineLvl w:val="0"/>
              <w:rPr>
                <w:bCs/>
                <w:szCs w:val="24"/>
              </w:rPr>
            </w:pPr>
          </w:p>
          <w:p w14:paraId="63D50B52" w14:textId="608FC417" w:rsidR="00CD7E8B" w:rsidRPr="007157D3" w:rsidRDefault="00CD7E8B" w:rsidP="00C15B79">
            <w:pPr>
              <w:outlineLvl w:val="0"/>
              <w:rPr>
                <w:bCs/>
                <w:szCs w:val="24"/>
              </w:rPr>
            </w:pPr>
            <w:r w:rsidRPr="007157D3">
              <w:rPr>
                <w:bCs/>
                <w:szCs w:val="24"/>
              </w:rPr>
              <w:t>Justeras</w:t>
            </w:r>
            <w:r w:rsidR="00FE3E8E">
              <w:rPr>
                <w:bCs/>
                <w:szCs w:val="24"/>
              </w:rPr>
              <w:t xml:space="preserve"> den 27 oktober</w:t>
            </w:r>
          </w:p>
          <w:p w14:paraId="7F203D39" w14:textId="77777777" w:rsidR="00CD7E8B" w:rsidRPr="007157D3" w:rsidRDefault="00CD7E8B" w:rsidP="00C15B79">
            <w:pPr>
              <w:outlineLvl w:val="0"/>
              <w:rPr>
                <w:bCs/>
                <w:szCs w:val="24"/>
              </w:rPr>
            </w:pPr>
          </w:p>
          <w:p w14:paraId="1664C89A" w14:textId="77777777" w:rsidR="00D12ED4" w:rsidRPr="007157D3" w:rsidRDefault="00D12ED4" w:rsidP="00FE3E8E">
            <w:pPr>
              <w:outlineLvl w:val="0"/>
              <w:rPr>
                <w:bCs/>
                <w:szCs w:val="24"/>
              </w:rPr>
            </w:pPr>
          </w:p>
        </w:tc>
      </w:tr>
      <w:tr w:rsidR="002C538C" w:rsidRPr="007157D3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7157D3" w:rsidRDefault="002C538C" w:rsidP="002C538C">
            <w:pPr>
              <w:outlineLvl w:val="0"/>
              <w:rPr>
                <w:szCs w:val="24"/>
              </w:rPr>
            </w:pPr>
          </w:p>
        </w:tc>
      </w:tr>
    </w:tbl>
    <w:p w14:paraId="2AE5C24C" w14:textId="77777777" w:rsidR="00294515" w:rsidRPr="007157D3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Cs w:val="24"/>
        </w:rPr>
      </w:pPr>
    </w:p>
    <w:p w14:paraId="4B5BADEF" w14:textId="77777777" w:rsidR="00294515" w:rsidRPr="007157D3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Cs w:val="24"/>
        </w:rPr>
      </w:pPr>
    </w:p>
    <w:p w14:paraId="172C78E0" w14:textId="77777777" w:rsidR="00294515" w:rsidRPr="007157D3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Cs w:val="24"/>
        </w:rPr>
      </w:pPr>
    </w:p>
    <w:p w14:paraId="2025F50E" w14:textId="77777777" w:rsidR="00294515" w:rsidRPr="007157D3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Cs w:val="24"/>
        </w:rPr>
      </w:pPr>
    </w:p>
    <w:p w14:paraId="6B36DF18" w14:textId="77777777" w:rsidR="00192BEE" w:rsidRPr="007157D3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Cs w:val="24"/>
        </w:rPr>
      </w:pPr>
    </w:p>
    <w:p w14:paraId="331980B9" w14:textId="77777777" w:rsidR="005A0175" w:rsidRPr="007157D3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Cs w:val="24"/>
        </w:rPr>
      </w:pPr>
      <w:r w:rsidRPr="007157D3">
        <w:rPr>
          <w:szCs w:val="24"/>
        </w:rPr>
        <w:br w:type="page"/>
      </w:r>
    </w:p>
    <w:p w14:paraId="746C0D59" w14:textId="68BDDEC4" w:rsidR="004C6601" w:rsidRPr="007157D3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Cs w:val="24"/>
        </w:rPr>
      </w:pPr>
      <w:r w:rsidRPr="007157D3">
        <w:rPr>
          <w:szCs w:val="24"/>
        </w:rPr>
        <w:lastRenderedPageBreak/>
        <w:t>Närvaro och voteringsförteckning</w:t>
      </w:r>
      <w:r w:rsidRPr="007157D3">
        <w:rPr>
          <w:caps/>
          <w:szCs w:val="24"/>
        </w:rPr>
        <w:tab/>
      </w:r>
      <w:r w:rsidRPr="007157D3">
        <w:rPr>
          <w:szCs w:val="24"/>
        </w:rPr>
        <w:tab/>
        <w:t>Bilaga 1 till protokoll 20</w:t>
      </w:r>
      <w:r w:rsidR="00914E3E" w:rsidRPr="007157D3">
        <w:rPr>
          <w:szCs w:val="24"/>
        </w:rPr>
        <w:t>2</w:t>
      </w:r>
      <w:r w:rsidR="006375F0" w:rsidRPr="007157D3">
        <w:rPr>
          <w:szCs w:val="24"/>
        </w:rPr>
        <w:t>2</w:t>
      </w:r>
      <w:r w:rsidRPr="007157D3">
        <w:rPr>
          <w:szCs w:val="24"/>
        </w:rPr>
        <w:t>/</w:t>
      </w:r>
      <w:r w:rsidR="00917732" w:rsidRPr="007157D3">
        <w:rPr>
          <w:szCs w:val="24"/>
        </w:rPr>
        <w:t>2</w:t>
      </w:r>
      <w:r w:rsidR="006375F0" w:rsidRPr="007157D3">
        <w:rPr>
          <w:szCs w:val="24"/>
        </w:rPr>
        <w:t>3</w:t>
      </w:r>
      <w:r w:rsidRPr="007157D3">
        <w:rPr>
          <w:szCs w:val="24"/>
        </w:rPr>
        <w:t>:</w:t>
      </w:r>
      <w:r w:rsidR="00153369" w:rsidRPr="007157D3">
        <w:rPr>
          <w:szCs w:val="24"/>
        </w:rPr>
        <w:t>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7157D3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7157D3" w:rsidRDefault="004C6601" w:rsidP="006B55D9">
            <w:pPr>
              <w:pStyle w:val="Rubrik4"/>
              <w:rPr>
                <w:b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2ACDBE54" w:rsidR="004C6601" w:rsidRPr="007157D3" w:rsidRDefault="00153369" w:rsidP="006B55D9">
            <w:pPr>
              <w:spacing w:line="360" w:lineRule="auto"/>
              <w:rPr>
                <w:szCs w:val="24"/>
              </w:rPr>
            </w:pPr>
            <w:r w:rsidRPr="007157D3">
              <w:rPr>
                <w:szCs w:val="24"/>
              </w:rPr>
              <w:t xml:space="preserve">§1- </w:t>
            </w:r>
            <w:r w:rsidR="007D55E0" w:rsidRPr="007157D3">
              <w:rPr>
                <w:szCs w:val="24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7157D3" w:rsidRDefault="004C6601" w:rsidP="006B55D9">
            <w:pPr>
              <w:rPr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7157D3" w:rsidRDefault="004C6601" w:rsidP="006B55D9">
            <w:pPr>
              <w:rPr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7157D3" w:rsidRDefault="004C6601" w:rsidP="006B55D9">
            <w:pPr>
              <w:rPr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7157D3" w:rsidRDefault="004C6601" w:rsidP="006B55D9">
            <w:pPr>
              <w:rPr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7157D3" w:rsidRDefault="004C6601" w:rsidP="006B55D9">
            <w:pPr>
              <w:rPr>
                <w:szCs w:val="24"/>
              </w:rPr>
            </w:pPr>
          </w:p>
        </w:tc>
      </w:tr>
      <w:tr w:rsidR="004C6601" w:rsidRPr="007157D3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7157D3" w:rsidRDefault="004C6601" w:rsidP="006B55D9">
            <w:pPr>
              <w:rPr>
                <w:spacing w:val="4"/>
                <w:kern w:val="16"/>
                <w:szCs w:val="24"/>
              </w:rPr>
            </w:pPr>
            <w:r w:rsidRPr="007157D3">
              <w:rPr>
                <w:b/>
                <w:i/>
                <w:szCs w:val="24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7157D3" w:rsidRDefault="001D4484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7157D3" w:rsidRDefault="001D4484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7157D3" w:rsidRDefault="004C6601" w:rsidP="006B55D9">
            <w:pPr>
              <w:rPr>
                <w:szCs w:val="24"/>
              </w:rPr>
            </w:pPr>
            <w:r w:rsidRPr="007157D3">
              <w:rPr>
                <w:szCs w:val="24"/>
              </w:rPr>
              <w:t>V</w:t>
            </w:r>
          </w:p>
        </w:tc>
      </w:tr>
      <w:tr w:rsidR="006375F0" w:rsidRPr="007157D3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0466B2FE" w:rsidR="006375F0" w:rsidRPr="007157D3" w:rsidRDefault="006375F0" w:rsidP="006375F0">
            <w:pPr>
              <w:rPr>
                <w:b/>
                <w:i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76EF95A" w:rsidR="006375F0" w:rsidRPr="007157D3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>Solange Olame Bayibsa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2E6E3802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0BC76AF9" w:rsidR="006375F0" w:rsidRPr="007157D3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Elisabeth Svantesson (M) </w:t>
            </w:r>
            <w:r w:rsidRPr="007157D3">
              <w:rPr>
                <w:i/>
                <w:snapToGrid w:val="0"/>
                <w:szCs w:val="24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5551FFA1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FE92895" w:rsidR="006375F0" w:rsidRPr="007157D3" w:rsidRDefault="006375F0" w:rsidP="006375F0">
            <w:pPr>
              <w:tabs>
                <w:tab w:val="left" w:pos="-70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Gunilla Carlsson (S) </w:t>
            </w:r>
            <w:r w:rsidR="00D74308" w:rsidRPr="007157D3">
              <w:rPr>
                <w:i/>
                <w:iCs/>
                <w:snapToGrid w:val="0"/>
                <w:szCs w:val="24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45C8A26C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5DEF1401" w:rsidR="006375F0" w:rsidRPr="007157D3" w:rsidRDefault="006375F0" w:rsidP="006375F0">
            <w:pPr>
              <w:tabs>
                <w:tab w:val="left" w:pos="-70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3D0BE865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6059A25" w:rsidR="006375F0" w:rsidRPr="007157D3" w:rsidRDefault="006375F0" w:rsidP="006375F0">
            <w:pPr>
              <w:tabs>
                <w:tab w:val="left" w:pos="-70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0CDF3865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1D41FC" w:rsidRPr="007157D3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77777777" w:rsidR="001D41FC" w:rsidRPr="007157D3" w:rsidRDefault="001D41FC" w:rsidP="001D41FC">
            <w:pPr>
              <w:tabs>
                <w:tab w:val="left" w:pos="-70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Edward Riedl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23A0AFED" w:rsidR="001D41FC" w:rsidRPr="007157D3" w:rsidRDefault="001D41FC" w:rsidP="001D41FC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D41FC" w:rsidRPr="007157D3" w:rsidRDefault="001D41FC" w:rsidP="001D41FC">
            <w:pPr>
              <w:rPr>
                <w:szCs w:val="24"/>
              </w:rPr>
            </w:pPr>
          </w:p>
        </w:tc>
      </w:tr>
      <w:tr w:rsidR="001D41FC" w:rsidRPr="007157D3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5B047F2E" w:rsidR="001D41FC" w:rsidRPr="007157D3" w:rsidRDefault="001D41FC" w:rsidP="001D41FC">
            <w:pPr>
              <w:tabs>
                <w:tab w:val="left" w:pos="-70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63E12717" w:rsidR="001D41FC" w:rsidRPr="007157D3" w:rsidRDefault="001D41FC" w:rsidP="001D41FC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D41FC" w:rsidRPr="007157D3" w:rsidRDefault="001D41FC" w:rsidP="001D41FC">
            <w:pPr>
              <w:rPr>
                <w:szCs w:val="24"/>
              </w:rPr>
            </w:pPr>
          </w:p>
        </w:tc>
      </w:tr>
      <w:tr w:rsidR="001D41FC" w:rsidRPr="007157D3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6595F145" w:rsidR="001D41FC" w:rsidRPr="007157D3" w:rsidRDefault="001D41FC" w:rsidP="001D41FC">
            <w:pPr>
              <w:tabs>
                <w:tab w:val="left" w:pos="356"/>
              </w:tabs>
              <w:rPr>
                <w:spacing w:val="4"/>
                <w:kern w:val="16"/>
                <w:szCs w:val="24"/>
              </w:rPr>
            </w:pPr>
            <w:r w:rsidRPr="007157D3">
              <w:rPr>
                <w:spacing w:val="4"/>
                <w:kern w:val="16"/>
                <w:szCs w:val="24"/>
              </w:rPr>
              <w:t xml:space="preserve"> </w:t>
            </w:r>
            <w:r w:rsidRPr="007157D3">
              <w:rPr>
                <w:snapToGrid w:val="0"/>
                <w:szCs w:val="24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FA587AE" w:rsidR="001D41FC" w:rsidRPr="007157D3" w:rsidRDefault="001D41FC" w:rsidP="001D41FC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D41FC" w:rsidRPr="007157D3" w:rsidRDefault="001D41FC" w:rsidP="001D41FC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D41FC" w:rsidRPr="007157D3" w:rsidRDefault="001D41FC" w:rsidP="001D41FC">
            <w:pPr>
              <w:rPr>
                <w:szCs w:val="24"/>
              </w:rPr>
            </w:pPr>
          </w:p>
        </w:tc>
      </w:tr>
      <w:tr w:rsidR="006375F0" w:rsidRPr="007157D3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77777777" w:rsidR="006375F0" w:rsidRPr="007157D3" w:rsidRDefault="006375F0" w:rsidP="006375F0">
            <w:pPr>
              <w:tabs>
                <w:tab w:val="left" w:pos="356"/>
              </w:tabs>
              <w:rPr>
                <w:snapToGrid w:val="0"/>
                <w:szCs w:val="24"/>
              </w:rPr>
            </w:pPr>
            <w:r w:rsidRPr="007157D3">
              <w:rPr>
                <w:spacing w:val="4"/>
                <w:kern w:val="16"/>
                <w:szCs w:val="24"/>
              </w:rPr>
              <w:t xml:space="preserve"> </w:t>
            </w:r>
            <w:r w:rsidRPr="007157D3">
              <w:rPr>
                <w:snapToGrid w:val="0"/>
                <w:szCs w:val="24"/>
                <w:lang w:val="en-US"/>
              </w:rPr>
              <w:t xml:space="preserve">Adnan Dibrani </w:t>
            </w:r>
            <w:r w:rsidRPr="007157D3">
              <w:rPr>
                <w:spacing w:val="4"/>
                <w:kern w:val="16"/>
                <w:szCs w:val="24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E3ACC44" w:rsidR="006375F0" w:rsidRPr="007157D3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1C52EE63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E686787" w:rsidR="006375F0" w:rsidRPr="007157D3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34900D14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3B427933" w:rsidR="006375F0" w:rsidRPr="007157D3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5528C30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77777777" w:rsidR="006375F0" w:rsidRPr="007157D3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1AD8D1B3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54814E2C" w:rsidR="006375F0" w:rsidRPr="007157D3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0AF185B7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36267557" w:rsidR="006375F0" w:rsidRPr="007157D3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6EA36E1B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76EFBE9E" w:rsidR="006375F0" w:rsidRPr="007157D3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>Mats Persson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0EC3FD98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6375F0" w:rsidRPr="007157D3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7157D3" w:rsidRDefault="006375F0" w:rsidP="006375F0">
            <w:pPr>
              <w:spacing w:line="360" w:lineRule="auto"/>
              <w:rPr>
                <w:b/>
                <w:spacing w:val="4"/>
                <w:kern w:val="16"/>
                <w:szCs w:val="24"/>
              </w:rPr>
            </w:pPr>
            <w:r w:rsidRPr="007157D3">
              <w:rPr>
                <w:b/>
                <w:i/>
                <w:spacing w:val="4"/>
                <w:kern w:val="16"/>
                <w:szCs w:val="24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7A04E43" w:rsidR="006375F0" w:rsidRPr="007157D3" w:rsidRDefault="006375F0" w:rsidP="006375F0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0FE46665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2FF9A5B2" w:rsidR="006375F0" w:rsidRPr="007157D3" w:rsidRDefault="006375F0" w:rsidP="006375F0">
            <w:pPr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44BC0020" w:rsidR="006375F0" w:rsidRPr="007157D3" w:rsidRDefault="006375F0" w:rsidP="006375F0">
            <w:pPr>
              <w:tabs>
                <w:tab w:val="left" w:pos="356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4838F0AE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7E72411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7157D3">
              <w:rPr>
                <w:snapToGrid w:val="0"/>
                <w:szCs w:val="24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4B7621B2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7B5DB4AC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7157D3">
              <w:rPr>
                <w:snapToGrid w:val="0"/>
                <w:szCs w:val="24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0D5A4DA7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7157D3">
              <w:rPr>
                <w:snapToGrid w:val="0"/>
                <w:szCs w:val="24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FE3687C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7157D3">
              <w:rPr>
                <w:snapToGrid w:val="0"/>
                <w:szCs w:val="24"/>
                <w:lang w:val="en-US"/>
              </w:rPr>
              <w:t xml:space="preserve"> </w:t>
            </w:r>
            <w:r w:rsidRPr="007157D3">
              <w:rPr>
                <w:snapToGrid w:val="0"/>
                <w:szCs w:val="24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815446A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7157D3">
              <w:rPr>
                <w:snapToGrid w:val="0"/>
                <w:szCs w:val="24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92726D9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7157D3">
              <w:rPr>
                <w:snapToGrid w:val="0"/>
                <w:szCs w:val="24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5D54E8F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 w:rsidRPr="007157D3">
              <w:rPr>
                <w:snapToGrid w:val="0"/>
                <w:szCs w:val="24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D01BC00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4C848A3A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50098AF1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0DF78561" w:rsidR="006375F0" w:rsidRPr="007157D3" w:rsidRDefault="001D41FC" w:rsidP="006375F0">
            <w:pPr>
              <w:rPr>
                <w:szCs w:val="24"/>
              </w:rPr>
            </w:pPr>
            <w:r w:rsidRPr="007157D3">
              <w:rPr>
                <w:szCs w:val="24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20D2FA18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45822E57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5094E447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274CD885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15CFF290" w:rsidR="006375F0" w:rsidRPr="007157D3" w:rsidRDefault="006375F0" w:rsidP="006375F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65992F50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40B90853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5812016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15B8ADDB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68F2776F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8DCC51A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33466A0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E3F4" w14:textId="08823FE1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C45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CFA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7DF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DC2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E9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D4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012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DE6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B7F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A0A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B1F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1AA8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043E2AB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E4B" w14:textId="07D94E84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309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C7C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2B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00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475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3D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4E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72C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6FD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43E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598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AA3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2882E3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0CE9" w14:textId="36A5E523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387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DD5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76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BEA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C1C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5A4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D48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8C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20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C347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F2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1A3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  <w:tr w:rsidR="006375F0" w:rsidRPr="007157D3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Pr="007157D3" w:rsidRDefault="006375F0" w:rsidP="006375F0">
            <w:pPr>
              <w:tabs>
                <w:tab w:val="left" w:pos="497"/>
              </w:tabs>
              <w:rPr>
                <w:snapToGrid w:val="0"/>
                <w:szCs w:val="24"/>
              </w:rPr>
            </w:pPr>
            <w:r w:rsidRPr="007157D3">
              <w:rPr>
                <w:snapToGrid w:val="0"/>
                <w:szCs w:val="24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7157D3" w:rsidRDefault="006375F0" w:rsidP="006375F0">
            <w:pPr>
              <w:rPr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7157D3" w:rsidRDefault="006375F0" w:rsidP="006375F0">
            <w:pPr>
              <w:rPr>
                <w:szCs w:val="24"/>
              </w:rPr>
            </w:pPr>
          </w:p>
        </w:tc>
      </w:tr>
    </w:tbl>
    <w:p w14:paraId="04848D3C" w14:textId="77777777" w:rsidR="004C6601" w:rsidRPr="007157D3" w:rsidRDefault="004C6601" w:rsidP="004C6601">
      <w:pPr>
        <w:ind w:left="-709"/>
        <w:rPr>
          <w:spacing w:val="2"/>
          <w:szCs w:val="24"/>
        </w:rPr>
      </w:pPr>
      <w:r w:rsidRPr="007157D3">
        <w:rPr>
          <w:spacing w:val="2"/>
          <w:szCs w:val="24"/>
        </w:rPr>
        <w:t>N= Närvarande                                                                    X= ledamöter som deltagit i handläggningen</w:t>
      </w:r>
    </w:p>
    <w:p w14:paraId="6C2ADBE2" w14:textId="77777777" w:rsidR="004C6601" w:rsidRPr="007157D3" w:rsidRDefault="004C6601" w:rsidP="004C6601">
      <w:pPr>
        <w:ind w:left="-709"/>
        <w:rPr>
          <w:spacing w:val="2"/>
          <w:szCs w:val="24"/>
        </w:rPr>
      </w:pPr>
      <w:r w:rsidRPr="007157D3">
        <w:rPr>
          <w:spacing w:val="2"/>
          <w:szCs w:val="24"/>
        </w:rPr>
        <w:t>V=  Votering                                                                       O= ledamöter som härutöver varit närvarande</w:t>
      </w:r>
    </w:p>
    <w:sectPr w:rsidR="004C6601" w:rsidRPr="007157D3" w:rsidSect="0002748E">
      <w:headerReference w:type="default" r:id="rId12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8801EA"/>
    <w:multiLevelType w:val="hybridMultilevel"/>
    <w:tmpl w:val="52E6B62E"/>
    <w:lvl w:ilvl="0" w:tplc="14E02E3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9FF4BC34"/>
    <w:lvl w:ilvl="0" w:tplc="A2CAC6F2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564E20"/>
    <w:multiLevelType w:val="hybridMultilevel"/>
    <w:tmpl w:val="DBAA9AB2"/>
    <w:lvl w:ilvl="0" w:tplc="14E02E3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2A8D"/>
    <w:multiLevelType w:val="hybridMultilevel"/>
    <w:tmpl w:val="1F542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53369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1FC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B5D9D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2E20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2FD0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57D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D55E0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55ED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2511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6B5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21CD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954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3E8E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wdisk.riksdagen.se\fswdiskshare\Utskottsst&#246;d\M&#246;testj&#228;nsten\FiU\Handlingar%20till%20riksm&#246;tet%2022-23\2022-23%204%2022-10-13\Bilagor\Protokoll%201%202022-10-04%20konstituerande%20sammantr&#228;d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riksdagen.se/fil/E2C3C68F-636D-4EB2-BC4E-214BE44FC65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fswdisk.riksdagen.se\fswdiskshare\Utskottsst&#246;d\M&#246;testj&#228;nsten\FiU\Handlingar%20till%20riksm&#246;tet%2022-23\2022-23%204%2022-10-13\Bilagor\Protokoll%203%202022-10-1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wdisk.riksdagen.se\fswdiskshare\Utskottsst&#246;d\M&#246;testj&#228;nsten\FiU\Handlingar%20till%20riksm&#246;tet%2022-23\2022-23%204%2022-10-13\Bilagor\Protokoll%202%202022-10-06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461</Words>
  <Characters>4287</Characters>
  <Application>Microsoft Office Word</Application>
  <DocSecurity>0</DocSecurity>
  <Lines>1429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14</cp:revision>
  <cp:lastPrinted>2018-10-02T11:13:00Z</cp:lastPrinted>
  <dcterms:created xsi:type="dcterms:W3CDTF">2022-10-12T12:51:00Z</dcterms:created>
  <dcterms:modified xsi:type="dcterms:W3CDTF">2022-12-22T09:13:00Z</dcterms:modified>
</cp:coreProperties>
</file>