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B32" w:rsidRPr="00112D03" w:rsidRDefault="00234B32">
      <w:pPr>
        <w:pStyle w:val="Hemstlrubrik"/>
      </w:pPr>
      <w:r w:rsidRPr="00112D03">
        <w:t>Förslag till riksdagsbeslut</w:t>
      </w:r>
    </w:p>
    <w:p w:rsidR="00234B32" w:rsidRPr="00112D03" w:rsidRDefault="00234B32">
      <w:pPr>
        <w:pStyle w:val="Hemstlatt"/>
        <w:ind w:left="0"/>
      </w:pPr>
      <w:r w:rsidRPr="00112D03">
        <w:t xml:space="preserve">Riksdagen tillkännager för regeringen som sin mening vad som anförs i motionen om </w:t>
      </w:r>
      <w:r w:rsidRPr="00112D03">
        <w:rPr>
          <w:color w:val="000000"/>
        </w:rPr>
        <w:t>konkurrens från utländska statliga företag inom kollektivtrafiken.</w:t>
      </w:r>
    </w:p>
    <w:p w:rsidR="00234B32" w:rsidRPr="00112D03" w:rsidRDefault="00234B32">
      <w:pPr>
        <w:pStyle w:val="Rubrik1"/>
      </w:pPr>
      <w:r w:rsidRPr="00112D03">
        <w:t>Motivering</w:t>
      </w:r>
    </w:p>
    <w:p w:rsidR="00234B32" w:rsidRPr="00112D03" w:rsidRDefault="00234B32">
      <w:pPr>
        <w:autoSpaceDE w:val="0"/>
        <w:autoSpaceDN w:val="0"/>
        <w:adjustRightInd w:val="0"/>
        <w:rPr>
          <w:color w:val="000000"/>
        </w:rPr>
      </w:pPr>
      <w:r w:rsidRPr="00112D03">
        <w:rPr>
          <w:color w:val="000000"/>
        </w:rPr>
        <w:t>Kollektivtrafik är en samhällsnyttig tjänst som offentliga trafikhuvudmän har ansvar för. Att upphandla trafiken och låta olika aktörer lägga anbud är ett sätt att minska de offentliga utgifterna och samtidigt tillföra de enskilda föret</w:t>
      </w:r>
      <w:r w:rsidRPr="00112D03">
        <w:rPr>
          <w:color w:val="000000"/>
        </w:rPr>
        <w:t>a</w:t>
      </w:r>
      <w:r w:rsidRPr="00112D03">
        <w:rPr>
          <w:color w:val="000000"/>
        </w:rPr>
        <w:t>gens kompetens och kunnande. För att en upphandling ska fungera jämlikt krävs det att alla företag kan lägga anbud på likvärdiga villkor.</w:t>
      </w:r>
    </w:p>
    <w:p w:rsidR="00234B32" w:rsidRPr="00112D03" w:rsidRDefault="00234B32">
      <w:pPr>
        <w:pStyle w:val="Normaltindrag"/>
        <w:ind w:firstLine="0"/>
      </w:pPr>
      <w:r w:rsidRPr="00112D03">
        <w:t>På marknaden för upphandlad trafik finns det såväl helt privata aktörer som delvis statligt ägda och helstatliga aktörer. En del av dessa statliga företag lägger anbud på trafik utanför sitt eget område, samtidigt som hemmamar</w:t>
      </w:r>
      <w:r w:rsidRPr="00112D03">
        <w:t>k</w:t>
      </w:r>
      <w:r w:rsidRPr="00112D03">
        <w:t>naden är skyddad från konkurrens. Situationen blir därför ojämlik, inte minst för att de ekonomiska avkastningskraven skiljer sig åt.</w:t>
      </w:r>
    </w:p>
    <w:p w:rsidR="00234B32" w:rsidRPr="00112D03" w:rsidRDefault="00234B32">
      <w:pPr>
        <w:pStyle w:val="Normaltindrag"/>
      </w:pPr>
      <w:r w:rsidRPr="00112D03">
        <w:t>Från den upphandlande myndighetens perspektiv är det svårt eller rentav omöjligt att undvika det billigaste anbudet, även om det finns en misstanke om otillbörliga subventioner. Det är inte den upphandlande myndighetens uppgift att agera ställföreträdande konkurrensverk.</w:t>
      </w:r>
    </w:p>
    <w:p w:rsidR="00234B32" w:rsidRPr="00112D03" w:rsidRDefault="00234B32">
      <w:pPr>
        <w:pStyle w:val="Normaltindrag"/>
      </w:pPr>
      <w:r w:rsidRPr="00112D03">
        <w:t>Av den anledningen är det viktigt att åstadkomma ett övergripande rege</w:t>
      </w:r>
      <w:r w:rsidRPr="00112D03">
        <w:t>l</w:t>
      </w:r>
      <w:r w:rsidRPr="00112D03">
        <w:t>verk som förbjuder statliga företag att lägga anbud utanför det egna landets gränser om den egna hemmamarknaden inte är öppen för konkurrens.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2D03">
        <w:trPr>
          <w:cantSplit/>
        </w:trPr>
        <w:tc>
          <w:tcPr>
            <w:tcW w:w="3046" w:type="dxa"/>
          </w:tcPr>
          <w:p w:rsidR="00234B32" w:rsidRPr="00112D03" w:rsidRDefault="00234B32">
            <w:pPr>
              <w:pStyle w:val="UnderskriftDatum"/>
              <w:spacing w:before="240"/>
            </w:pPr>
            <w:r w:rsidRPr="00112D03">
              <w:t>Stockholm den 3 oktober 2007</w:t>
            </w:r>
          </w:p>
        </w:tc>
        <w:tc>
          <w:tcPr>
            <w:tcW w:w="3047" w:type="dxa"/>
          </w:tcPr>
          <w:p w:rsidR="00234B32" w:rsidRPr="00112D03" w:rsidRDefault="00234B32">
            <w:pPr>
              <w:pStyle w:val="Underskrifter"/>
              <w:spacing w:before="240"/>
            </w:pPr>
          </w:p>
        </w:tc>
      </w:tr>
      <w:tr w:rsidR="00000000" w:rsidRPr="00112D03">
        <w:trPr>
          <w:cantSplit/>
        </w:trPr>
        <w:tc>
          <w:tcPr>
            <w:tcW w:w="3046" w:type="dxa"/>
          </w:tcPr>
          <w:p w:rsidR="00234B32" w:rsidRPr="00112D03" w:rsidRDefault="00234B32">
            <w:pPr>
              <w:pStyle w:val="Underskrifter"/>
            </w:pPr>
            <w:r w:rsidRPr="00112D03">
              <w:t>Anna Bergkvist (m)</w:t>
            </w:r>
          </w:p>
        </w:tc>
        <w:tc>
          <w:tcPr>
            <w:tcW w:w="3046" w:type="dxa"/>
          </w:tcPr>
          <w:p w:rsidR="00234B32" w:rsidRPr="00112D03" w:rsidRDefault="00234B32">
            <w:pPr>
              <w:pStyle w:val="Underskrifter"/>
            </w:pPr>
            <w:r w:rsidRPr="00112D03">
              <w:t>Anna König Jerlmyr (m)</w:t>
            </w:r>
          </w:p>
        </w:tc>
      </w:tr>
    </w:tbl>
    <w:p w:rsidR="00234B32" w:rsidRPr="00112D03" w:rsidRDefault="00234B32">
      <w:pPr>
        <w:pStyle w:val="Normaltindrag"/>
      </w:pPr>
    </w:p>
    <w:sectPr w:rsidR="00234B32" w:rsidRPr="00112D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B32" w:rsidRPr="00112D03" w:rsidRDefault="00234B32">
      <w:r w:rsidRPr="00112D03">
        <w:separator/>
      </w:r>
    </w:p>
  </w:endnote>
  <w:endnote w:type="continuationSeparator" w:id="0">
    <w:p w:rsidR="00234B32" w:rsidRPr="00112D03" w:rsidRDefault="00234B32">
      <w:r w:rsidRPr="00112D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B32" w:rsidRPr="00112D03" w:rsidRDefault="00112D03">
    <w:pPr>
      <w:pStyle w:val="Sidfot"/>
    </w:pPr>
    <w:r w:rsidRPr="00112D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72463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B32" w:rsidRDefault="00234B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4B32" w:rsidRDefault="00234B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B32" w:rsidRPr="00112D03" w:rsidRDefault="00112D03">
    <w:pPr>
      <w:pStyle w:val="Sidfot"/>
    </w:pPr>
    <w:r w:rsidRPr="00112D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6936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B32" w:rsidRDefault="00234B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4B32" w:rsidRDefault="00234B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B32" w:rsidRPr="00112D03" w:rsidRDefault="00112D03">
    <w:pPr>
      <w:pStyle w:val="Sidfot"/>
    </w:pPr>
    <w:r w:rsidRPr="00112D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623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B32" w:rsidRDefault="00234B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4B32" w:rsidRDefault="00234B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B32" w:rsidRPr="00112D03" w:rsidRDefault="00234B32">
      <w:r w:rsidRPr="00112D03">
        <w:separator/>
      </w:r>
    </w:p>
  </w:footnote>
  <w:footnote w:type="continuationSeparator" w:id="0">
    <w:p w:rsidR="00234B32" w:rsidRPr="00112D03" w:rsidRDefault="00234B32">
      <w:r w:rsidRPr="00112D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B32" w:rsidRPr="00112D03" w:rsidRDefault="00112D03">
    <w:pPr>
      <w:pStyle w:val="Sidhuvud"/>
    </w:pPr>
    <w:r w:rsidRPr="00112D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2163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B32" w:rsidRDefault="00234B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4B32" w:rsidRDefault="00234B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B32" w:rsidRPr="00112D03" w:rsidRDefault="00112D03">
    <w:pPr>
      <w:pStyle w:val="Sidhuvud"/>
    </w:pPr>
    <w:r w:rsidRPr="00112D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7928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B32" w:rsidRDefault="00234B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4B32" w:rsidRDefault="00234B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B32" w:rsidRPr="00112D03" w:rsidRDefault="00234B32">
    <w:pPr>
      <w:pStyle w:val="FSHNormal"/>
      <w:tabs>
        <w:tab w:val="right" w:pos="5840"/>
      </w:tabs>
    </w:pPr>
    <w:r w:rsidRPr="00112D03">
      <w:br/>
    </w:r>
    <w:r w:rsidRPr="00112D03">
      <w:fldChar w:fldCharType="begin" w:fldLock="1"/>
    </w:r>
    <w:r w:rsidRPr="00112D03">
      <w:instrText xml:space="preserve"> DOCPROPERTY</w:instrText>
    </w:r>
    <w:r w:rsidRPr="00112D03">
      <w:rPr>
        <w:sz w:val="18"/>
      </w:rPr>
      <w:instrText xml:space="preserve"> "YearUser" *\charformat </w:instrText>
    </w:r>
    <w:r w:rsidRPr="00112D03">
      <w:fldChar w:fldCharType="separate"/>
    </w:r>
    <w:r w:rsidRPr="00112D03">
      <w:t>2007/08</w:t>
    </w:r>
    <w:r w:rsidRPr="00112D03">
      <w:fldChar w:fldCharType="end"/>
    </w:r>
    <w:r w:rsidRPr="00112D03">
      <w:t xml:space="preserve"> </w:t>
    </w:r>
    <w:r w:rsidRPr="00112D03">
      <w:tab/>
      <w:t xml:space="preserve">mnr: </w:t>
    </w:r>
    <w:r w:rsidRPr="00112D03">
      <w:fldChar w:fldCharType="begin" w:fldLock="1"/>
    </w:r>
    <w:r w:rsidRPr="00112D03">
      <w:instrText xml:space="preserve"> DOCPROPERTY</w:instrText>
    </w:r>
    <w:r w:rsidRPr="00112D03">
      <w:rPr>
        <w:sz w:val="18"/>
      </w:rPr>
      <w:instrText xml:space="preserve"> "Motionsnummer" *\charformat </w:instrText>
    </w:r>
    <w:r w:rsidRPr="00112D03">
      <w:fldChar w:fldCharType="separate"/>
    </w:r>
    <w:r w:rsidRPr="00112D03">
      <w:t>T542</w:t>
    </w:r>
    <w:r w:rsidRPr="00112D03">
      <w:fldChar w:fldCharType="end"/>
    </w:r>
    <w:r w:rsidRPr="00112D03">
      <w:br/>
    </w:r>
    <w:r w:rsidRPr="00112D03">
      <w:fldChar w:fldCharType="begin" w:fldLock="1"/>
    </w:r>
    <w:r w:rsidRPr="00112D03">
      <w:instrText xml:space="preserve"> DOCPROPERTY</w:instrText>
    </w:r>
    <w:r w:rsidRPr="00112D03">
      <w:rPr>
        <w:sz w:val="18"/>
      </w:rPr>
      <w:instrText xml:space="preserve"> "Samling" *\charformat </w:instrText>
    </w:r>
    <w:r w:rsidRPr="00112D03">
      <w:fldChar w:fldCharType="end"/>
    </w:r>
    <w:r w:rsidRPr="00112D03">
      <w:tab/>
      <w:t xml:space="preserve">pnr: </w:t>
    </w:r>
    <w:r w:rsidRPr="00112D03">
      <w:fldChar w:fldCharType="begin" w:fldLock="1"/>
    </w:r>
    <w:r w:rsidRPr="00112D03">
      <w:instrText xml:space="preserve"> DOCPROPERTY</w:instrText>
    </w:r>
    <w:r w:rsidRPr="00112D03">
      <w:rPr>
        <w:sz w:val="18"/>
      </w:rPr>
      <w:instrText xml:space="preserve"> "Partinummer" *\charformat </w:instrText>
    </w:r>
    <w:r w:rsidRPr="00112D03">
      <w:fldChar w:fldCharType="separate"/>
    </w:r>
    <w:r w:rsidRPr="00112D03">
      <w:t>m1699</w:t>
    </w:r>
    <w:r w:rsidRPr="00112D03">
      <w:fldChar w:fldCharType="end"/>
    </w:r>
  </w:p>
  <w:p w:rsidR="00234B32" w:rsidRPr="00112D03" w:rsidRDefault="00234B32">
    <w:pPr>
      <w:pStyle w:val="FSHRub1"/>
    </w:pPr>
    <w:r w:rsidRPr="00112D03">
      <w:t>Motion till riksdagen</w:t>
    </w:r>
    <w:r w:rsidRPr="00112D03">
      <w:br/>
    </w:r>
    <w:r w:rsidRPr="00112D03">
      <w:fldChar w:fldCharType="begin" w:fldLock="1"/>
    </w:r>
    <w:r w:rsidRPr="00112D03">
      <w:instrText xml:space="preserve"> DOCPROPERTY "YearUser" *\charformat </w:instrText>
    </w:r>
    <w:r w:rsidRPr="00112D03">
      <w:fldChar w:fldCharType="separate"/>
    </w:r>
    <w:r w:rsidRPr="00112D03">
      <w:t>2007/08</w:t>
    </w:r>
    <w:r w:rsidRPr="00112D03">
      <w:fldChar w:fldCharType="end"/>
    </w:r>
    <w:r w:rsidRPr="00112D03">
      <w:t>:</w:t>
    </w:r>
    <w:r w:rsidRPr="00112D03">
      <w:fldChar w:fldCharType="begin" w:fldLock="1"/>
    </w:r>
    <w:r w:rsidRPr="00112D03">
      <w:instrText xml:space="preserve"> DOCPROPERTY "Motionsnummer" *\charformat </w:instrText>
    </w:r>
    <w:r w:rsidRPr="00112D03">
      <w:fldChar w:fldCharType="separate"/>
    </w:r>
    <w:r w:rsidRPr="00112D03">
      <w:t>T542</w:t>
    </w:r>
    <w:r w:rsidRPr="00112D03">
      <w:fldChar w:fldCharType="end"/>
    </w:r>
  </w:p>
  <w:p w:rsidR="00234B32" w:rsidRPr="00112D03" w:rsidRDefault="00234B32">
    <w:pPr>
      <w:pStyle w:val="FSHNormalS5"/>
    </w:pPr>
    <w:r w:rsidRPr="00112D03">
      <w:fldChar w:fldCharType="begin" w:fldLock="1"/>
    </w:r>
    <w:r w:rsidRPr="00112D03">
      <w:instrText xml:space="preserve"> DOCPROPERTY "MotionarText" *\charformat </w:instrText>
    </w:r>
    <w:r w:rsidRPr="00112D03">
      <w:fldChar w:fldCharType="separate"/>
    </w:r>
    <w:r w:rsidRPr="00112D03">
      <w:t>av Anna Bergkvist och Anna König Jerlmyr (m)</w:t>
    </w:r>
    <w:r w:rsidRPr="00112D03">
      <w:fldChar w:fldCharType="end"/>
    </w:r>
    <w:r w:rsidRPr="00112D03">
      <w:br/>
    </w:r>
    <w:r w:rsidRPr="00112D03">
      <w:fldChar w:fldCharType="begin" w:fldLock="1"/>
    </w:r>
    <w:r w:rsidRPr="00112D03">
      <w:instrText xml:space="preserve"> DOCPROPERTY "SvarFrasKort" *\charformat </w:instrText>
    </w:r>
    <w:r w:rsidRPr="00112D03">
      <w:fldChar w:fldCharType="end"/>
    </w:r>
  </w:p>
  <w:p w:rsidR="00234B32" w:rsidRPr="00112D03" w:rsidRDefault="00234B32">
    <w:pPr>
      <w:pStyle w:val="FSHTitel"/>
    </w:pPr>
    <w:r w:rsidRPr="00112D03">
      <w:fldChar w:fldCharType="begin" w:fldLock="1"/>
    </w:r>
    <w:r w:rsidRPr="00112D03">
      <w:instrText xml:space="preserve"> DOCPROPERTY</w:instrText>
    </w:r>
    <w:r w:rsidRPr="00112D03">
      <w:rPr>
        <w:sz w:val="18"/>
      </w:rPr>
      <w:instrText xml:space="preserve"> "RubrikSvar" *\charformat </w:instrText>
    </w:r>
    <w:r w:rsidRPr="00112D03">
      <w:fldChar w:fldCharType="separate"/>
    </w:r>
    <w:r w:rsidRPr="00112D03">
      <w:t>Konkurrensen inom kollektivtrafiken</w:t>
    </w:r>
    <w:r w:rsidRPr="00112D03">
      <w:fldChar w:fldCharType="end"/>
    </w:r>
  </w:p>
  <w:p w:rsidR="00234B32" w:rsidRPr="00112D03" w:rsidRDefault="00234B32">
    <w:pPr>
      <w:pStyle w:val="Normal00"/>
    </w:pPr>
  </w:p>
  <w:p w:rsidR="00234B32" w:rsidRPr="00112D03" w:rsidRDefault="00234B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6525983">
    <w:abstractNumId w:val="8"/>
  </w:num>
  <w:num w:numId="2" w16cid:durableId="1932661319">
    <w:abstractNumId w:val="9"/>
  </w:num>
  <w:num w:numId="3" w16cid:durableId="1750033309">
    <w:abstractNumId w:val="8"/>
  </w:num>
  <w:num w:numId="4" w16cid:durableId="1442215541">
    <w:abstractNumId w:val="9"/>
  </w:num>
  <w:num w:numId="5" w16cid:durableId="1245727409">
    <w:abstractNumId w:val="13"/>
  </w:num>
  <w:num w:numId="6" w16cid:durableId="470171694">
    <w:abstractNumId w:val="10"/>
  </w:num>
  <w:num w:numId="7" w16cid:durableId="1551647518">
    <w:abstractNumId w:val="11"/>
  </w:num>
  <w:num w:numId="8" w16cid:durableId="222911585">
    <w:abstractNumId w:val="12"/>
  </w:num>
  <w:num w:numId="9" w16cid:durableId="946812560">
    <w:abstractNumId w:val="8"/>
  </w:num>
  <w:num w:numId="10" w16cid:durableId="1742481593">
    <w:abstractNumId w:val="3"/>
  </w:num>
  <w:num w:numId="11" w16cid:durableId="1958489415">
    <w:abstractNumId w:val="2"/>
  </w:num>
  <w:num w:numId="12" w16cid:durableId="840782000">
    <w:abstractNumId w:val="1"/>
  </w:num>
  <w:num w:numId="13" w16cid:durableId="663901776">
    <w:abstractNumId w:val="0"/>
  </w:num>
  <w:num w:numId="14" w16cid:durableId="2011329501">
    <w:abstractNumId w:val="9"/>
  </w:num>
  <w:num w:numId="15" w16cid:durableId="1142624941">
    <w:abstractNumId w:val="7"/>
  </w:num>
  <w:num w:numId="16" w16cid:durableId="820969744">
    <w:abstractNumId w:val="6"/>
  </w:num>
  <w:num w:numId="17" w16cid:durableId="1595284774">
    <w:abstractNumId w:val="5"/>
  </w:num>
  <w:num w:numId="18" w16cid:durableId="2052999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E137CFC-62C5-4007-B6B4-47DF80D4995A},{24D6B42B-19EB-40BF-AC31-478ABCAAB661}"/>
  </w:docVars>
  <w:rsids>
    <w:rsidRoot w:val="00502B71"/>
    <w:rsid w:val="00112D03"/>
    <w:rsid w:val="00234B32"/>
    <w:rsid w:val="00502B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399E3E-E528-4796-9FD1-C2DD30A9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1272</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m1699</vt:lpstr>
    </vt:vector>
  </TitlesOfParts>
  <Company>Riksdagen</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m1699</dc:title>
  <dc:subject>m1699</dc:subject>
  <dc:creator>Riksdagen</dc:creator>
  <cp:keywords>Riksdagen</cp:keywords>
  <dc:description>TKG-ktrl, MSMQ4mb, PersReg-Distribution mm</dc:description>
  <cp:lastModifiedBy>Lars Brink</cp:lastModifiedBy>
  <cp:revision>2</cp:revision>
  <cp:lastPrinted>2007-12-02T09:16:00Z</cp:lastPrinted>
  <dcterms:created xsi:type="dcterms:W3CDTF">2025-12-17T10:06:00Z</dcterms:created>
  <dcterms:modified xsi:type="dcterms:W3CDTF">2025-12-17T10:06:00Z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Konkurrensen inom 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Konkurrensen inom kollektivtrafiken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Bergkvist och Anna König Jerlmyr (m)</vt:lpwstr>
  </property>
  <property fmtid="{D5CDD505-2E9C-101B-9397-08002B2CF9AE}" pid="26" name="MotionarLista">
    <vt:lpwstr>Bergkvist, Anna (m)\König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Bergkvist (m), 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T542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20072008000000000109000016990069</vt:lpwstr>
  </property>
  <property fmtid="{D5CDD505-2E9C-101B-9397-08002B2CF9AE}" pid="47" name="datum">
    <vt:lpwstr>071003</vt:lpwstr>
  </property>
  <property fmtid="{D5CDD505-2E9C-101B-9397-08002B2CF9AE}" pid="48" name="avsändar-e-post">
    <vt:lpwstr>klas.hjort@riksdagen.se</vt:lpwstr>
  </property>
  <property fmtid="{D5CDD505-2E9C-101B-9397-08002B2CF9AE}" pid="49" name="id">
    <vt:lpwstr>20072008000000000109000016990069</vt:lpwstr>
  </property>
  <property fmtid="{D5CDD505-2E9C-101B-9397-08002B2CF9AE}" pid="50" name="nummer">
    <vt:lpwstr>542</vt:lpwstr>
  </property>
  <property fmtid="{D5CDD505-2E9C-101B-9397-08002B2CF9AE}" pid="51" name="utskottsbeteckning">
    <vt:lpwstr>T</vt:lpwstr>
  </property>
  <property fmtid="{D5CDD505-2E9C-101B-9397-08002B2CF9AE}" pid="52" name="GlobalUID">
    <vt:lpwstr>{CEBB9069-5ECC-4B4F-A640-F3F71EBFB6FE}</vt:lpwstr>
  </property>
  <property fmtid="{D5CDD505-2E9C-101B-9397-08002B2CF9AE}" pid="53" name="Överföringar">
    <vt:i4>0</vt:i4>
  </property>
  <property fmtid="{D5CDD505-2E9C-101B-9397-08002B2CF9AE}" pid="54" name="Checksum">
    <vt:lpwstr>*1009605239609*</vt:lpwstr>
  </property>
  <property fmtid="{D5CDD505-2E9C-101B-9397-08002B2CF9AE}" pid="55" name="skuggnummer">
    <vt:lpwstr>3246</vt:lpwstr>
  </property>
  <property fmtid="{D5CDD505-2E9C-101B-9397-08002B2CF9AE}" pid="56" name="urixVersion">
    <vt:lpwstr>3.2.0.8</vt:lpwstr>
  </property>
  <property fmtid="{D5CDD505-2E9C-101B-9397-08002B2CF9AE}" pid="57" name="urixOrigin">
    <vt:lpwstr>080827 13:34:15.133</vt:lpwstr>
  </property>
  <property fmtid="{D5CDD505-2E9C-101B-9397-08002B2CF9AE}" pid="58" name="urixGuid">
    <vt:lpwstr>{CE224821-0486-4935-B00B-DE26BCACB732}</vt:lpwstr>
  </property>
</Properties>
</file>