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BE86BCAB33D4D1B8F28ABFA2C6D2BFC"/>
        </w:placeholder>
        <w:text/>
      </w:sdtPr>
      <w:sdtEndPr/>
      <w:sdtContent>
        <w:p xmlns:w14="http://schemas.microsoft.com/office/word/2010/wordml" w:rsidRPr="009B062B" w:rsidR="00AF30DD" w:rsidP="00DA28CE" w:rsidRDefault="00AF30DD" w14:paraId="227F9153" w14:textId="77777777">
          <w:pPr>
            <w:pStyle w:val="Rubrik1"/>
            <w:spacing w:after="300"/>
          </w:pPr>
          <w:r w:rsidRPr="009B062B">
            <w:t>Förslag till riksdagsbeslut</w:t>
          </w:r>
        </w:p>
      </w:sdtContent>
    </w:sdt>
    <w:sdt>
      <w:sdtPr>
        <w:alias w:val="Yrkande 1"/>
        <w:tag w:val="e1de5d89-b7c3-4515-a7cd-60e5896f06b2"/>
        <w:id w:val="-1276404221"/>
        <w:lock w:val="sdtLocked"/>
      </w:sdtPr>
      <w:sdtEndPr/>
      <w:sdtContent>
        <w:p xmlns:w14="http://schemas.microsoft.com/office/word/2010/wordml" w:rsidR="00A87972" w:rsidRDefault="0080165D" w14:paraId="227F9154" w14:textId="77777777">
          <w:pPr>
            <w:pStyle w:val="Frslagstext"/>
          </w:pPr>
          <w:r>
            <w:t>Riksdagen ställer sig bakom det som anförs i motionen om en översyn av kosten inom den offentliga vården och tillkännager detta för regeringen.</w:t>
          </w:r>
        </w:p>
      </w:sdtContent>
    </w:sdt>
    <w:sdt>
      <w:sdtPr>
        <w:alias w:val="Yrkande 2"/>
        <w:tag w:val="48a4d5cf-35d7-4f93-9927-41a22798698d"/>
        <w:id w:val="-1276404221"/>
        <w:lock w:val="sdtLocked"/>
      </w:sdtPr>
      <w:sdtEndPr/>
      <w:sdtContent>
        <w:p xmlns:w14="http://schemas.microsoft.com/office/word/2010/wordml" w:rsidR="00A87972" w:rsidRDefault="0080165D" w14:paraId="227F9154" w14:textId="77777777">
          <w:pPr>
            <w:pStyle w:val="Frslagstext"/>
          </w:pPr>
          <w:r>
            <w:t>Riksdagen ställer sig bakom det som anförs i motionen om en individanpassad kost till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0D7FB8519A48D1AED765C2E0E454DE"/>
        </w:placeholder>
        <w:text/>
      </w:sdtPr>
      <w:sdtEndPr/>
      <w:sdtContent>
        <w:p xmlns:w14="http://schemas.microsoft.com/office/word/2010/wordml" w:rsidRPr="00E36217" w:rsidR="006D79C9" w:rsidP="00E36217" w:rsidRDefault="00E36217" w14:paraId="227F9156" w14:textId="7C531D53">
          <w:pPr>
            <w:pStyle w:val="Rubrik1"/>
          </w:pPr>
          <w:r w:rsidRPr="00E36217">
            <w:t>Översyn av den offentliga kosten inom vården</w:t>
          </w:r>
        </w:p>
      </w:sdtContent>
    </w:sdt>
    <w:p xmlns:w14="http://schemas.microsoft.com/office/word/2010/wordml" w:rsidR="00743ED0" w:rsidP="00743ED0" w:rsidRDefault="00743ED0" w14:paraId="227F9158" w14:textId="77777777">
      <w:pPr>
        <w:pStyle w:val="Normalutanindragellerluft"/>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w:t>
      </w:r>
      <w:r w:rsidR="00D122D4">
        <w:t xml:space="preserve">erbjuda </w:t>
      </w:r>
      <w:r w:rsidR="00CB56FB">
        <w:t>den mat som patienter</w:t>
      </w:r>
      <w:r>
        <w:t xml:space="preserve"> behöver för </w:t>
      </w:r>
      <w:r w:rsidR="00D122D4">
        <w:t>en förbättrad</w:t>
      </w:r>
      <w:r>
        <w:t xml:space="preserve"> hälsa</w:t>
      </w:r>
      <w:r w:rsidR="00D122D4">
        <w:t xml:space="preserve"> ens när de befinner sig på ett sjukhus eller annan vårdinrättning</w:t>
      </w:r>
      <w:r>
        <w:t xml:space="preserve">. Dagens tillvägagångssätt är kontraproduktivt och kan enbart betraktas som ett enormt svek när sjuka tvingas äta mat som </w:t>
      </w:r>
      <w:r w:rsidR="00D122D4">
        <w:t xml:space="preserve">i värsta fall till </w:t>
      </w:r>
      <w:r w:rsidR="00D122D4">
        <w:lastRenderedPageBreak/>
        <w:t xml:space="preserve">och med kan </w:t>
      </w:r>
      <w:r>
        <w:t>förvärra</w:t>
      </w:r>
      <w:r w:rsidR="00D122D4">
        <w:t xml:space="preserve"> ett redan dåligt </w:t>
      </w:r>
      <w:r>
        <w:t xml:space="preserve">hälsotillstånd snarare än det motsatta. Vi måste säkerställa att sjuka </w:t>
      </w:r>
      <w:r w:rsidR="00D122D4">
        <w:t xml:space="preserve">som är beroende </w:t>
      </w:r>
      <w:r>
        <w:t>av samhällets stöd kan få</w:t>
      </w:r>
      <w:r w:rsidR="00D122D4">
        <w:t xml:space="preserve"> de</w:t>
      </w:r>
      <w:r>
        <w:t xml:space="preserve"> måltider</w:t>
      </w:r>
      <w:r w:rsidR="00D122D4">
        <w:t xml:space="preserve"> de </w:t>
      </w:r>
      <w:r w:rsidR="00894097">
        <w:t>b</w:t>
      </w:r>
      <w:r w:rsidR="00D122D4">
        <w:t xml:space="preserve">ehöver och </w:t>
      </w:r>
      <w:r>
        <w:t>som är fundamentala för att kroppen ska orka med.</w:t>
      </w:r>
      <w:r w:rsidR="00641E9B">
        <w:t xml:space="preserve"> Av den anledningen krävs en gedigen översyn av kosten inom </w:t>
      </w:r>
      <w:r w:rsidR="0058325D">
        <w:t xml:space="preserve">den </w:t>
      </w:r>
      <w:r w:rsidR="00641E9B">
        <w:t>offentlig</w:t>
      </w:r>
      <w:r w:rsidR="0058325D">
        <w:t>a</w:t>
      </w:r>
      <w:r w:rsidR="00641E9B">
        <w:t xml:space="preserve"> vår</w:t>
      </w:r>
      <w:r w:rsidR="0058325D">
        <w:t>den</w:t>
      </w:r>
      <w:r w:rsidR="00641E9B">
        <w:t>.</w:t>
      </w:r>
    </w:p>
    <w:p xmlns:w14="http://schemas.microsoft.com/office/word/2010/wordml" w:rsidRPr="00E36217" w:rsidR="00743ED0" w:rsidP="00E36217" w:rsidRDefault="00743ED0" w14:paraId="227F915A" w14:textId="77777777">
      <w:pPr>
        <w:pStyle w:val="Rubrik1"/>
      </w:pPr>
      <w:r w:rsidRPr="00E36217">
        <w:t>Individanpassad mat för sjuka</w:t>
      </w:r>
    </w:p>
    <w:p xmlns:w14="http://schemas.microsoft.com/office/word/2010/wordml" w:rsidR="00743ED0" w:rsidP="00743ED0" w:rsidRDefault="00743ED0" w14:paraId="227F915B" w14:textId="08C82B34">
      <w:pPr>
        <w:pStyle w:val="Normalutanindragellerluft"/>
      </w:pPr>
      <w:r>
        <w:t>I en artikel i Svenska Dagbladet den 1 januari 2018 kunde vi läsa om 12-åriga Clara som togs in akut på sjukhus för diabetes. Chocken över hur sjukvården hanterade henne kom morgonen efter att Clara åkt in, då sjukhuspersonalen serverade henne en frukostbricka med Oboy, juice, fruktyoghurt, vitt bröd med en skiva ost och en korvskiva. Socker</w:t>
      </w:r>
      <w:r w:rsidR="00E36217">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w:t>
      </w:r>
      <w:r w:rsidR="00E36217">
        <w:softHyphen/>
      </w:r>
      <w:r>
        <w:t>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xmlns:w14="http://schemas.microsoft.com/office/word/2010/wordml" w:rsidRPr="00E36217" w:rsidR="00743ED0" w:rsidP="00E36217" w:rsidRDefault="00743ED0" w14:paraId="227F915D" w14:textId="77777777">
      <w:r w:rsidRPr="00E36217">
        <w:t xml:space="preserve">Det är fullkomligt oacceptabelt att patienter på våra sjukhus får mat som är direkt skadlig för deras hälsa. Det är ett svek från samhället som istället bör erbjuda näringsrik och hälsosam mat för de som är inlagda för att bli friska. På just detta område finns det en hel del forskning som visar på kostens betydelse för hälsan och läkeprocessen för patienter med hjärt- och kärlsjukdomar, cancer, diabetes och många andra sjukdomar. Även inom psykiatrin finns det studier som visar på kostens betydelse. Depression och ångest kan enligt forskningsstudier lindras genom medelhavskost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w:t>
      </w:r>
      <w:r w:rsidRPr="00E36217" w:rsidR="00A264B5">
        <w:t>sjukhus eller andra</w:t>
      </w:r>
      <w:r w:rsidRPr="00E36217">
        <w:t xml:space="preserve"> vårdinrättningar.</w:t>
      </w:r>
    </w:p>
    <w:bookmarkStart w:name="_GoBack" w:displacedByCustomXml="next" w:id="1"/>
    <w:bookmarkEnd w:displacedByCustomXml="next" w:id="1"/>
    <w:sdt>
      <w:sdtPr>
        <w:rPr>
          <w:i/>
          <w:noProof/>
        </w:rPr>
        <w:alias w:val="CC_Underskrifter"/>
        <w:tag w:val="CC_Underskrifter"/>
        <w:id w:val="583496634"/>
        <w:lock w:val="sdtContentLocked"/>
        <w:placeholder>
          <w:docPart w:val="3D8735AD4FE54AF09B0C6AA1DA4F14E2"/>
        </w:placeholder>
      </w:sdtPr>
      <w:sdtEndPr>
        <w:rPr>
          <w:i w:val="0"/>
          <w:noProof w:val="0"/>
        </w:rPr>
      </w:sdtEndPr>
      <w:sdtContent>
        <w:p xmlns:w14="http://schemas.microsoft.com/office/word/2010/wordml" w:rsidR="00D606C3" w:rsidP="00D606C3" w:rsidRDefault="00D606C3" w14:paraId="227F9160" w14:textId="77777777"/>
        <w:p xmlns:w14="http://schemas.microsoft.com/office/word/2010/wordml" w:rsidRPr="008E0FE2" w:rsidR="004801AC" w:rsidP="00D606C3" w:rsidRDefault="00E17857" w14:paraId="227F9161" w14:textId="77777777"/>
      </w:sdtContent>
    </w:sdt>
    <w:tbl>
      <w:tblPr>
        <w:tblW w:w="5000" w:type="pct"/>
        <w:tblLook w:val="04a0"/>
        <w:tblCaption w:val="underskrifter"/>
      </w:tblPr>
      <w:tblGrid>
        <w:gridCol w:w="4252"/>
        <w:gridCol w:w="4252"/>
      </w:tblGrid>
      <w:tr xmlns:w14="http://schemas.microsoft.com/office/word/2010/wordml" w:rsidR="00D53793" w14:paraId="16B63838" w14:textId="77777777">
        <w:trPr>
          <w:cantSplit/>
        </w:trPr>
        <w:tc>
          <w:tcPr>
            <w:tcW w:w="50" w:type="pct"/>
            <w:vAlign w:val="bottom"/>
          </w:tcPr>
          <w:p w:rsidR="00D53793" w:rsidRDefault="007277D0" w14:paraId="33569753" w14:textId="77777777">
            <w:pPr>
              <w:pStyle w:val="Underskrifter"/>
            </w:pPr>
            <w:r>
              <w:t>Markus Wiechel (SD)</w:t>
            </w:r>
          </w:p>
        </w:tc>
        <w:tc>
          <w:tcPr>
            <w:tcW w:w="50" w:type="pct"/>
            <w:vAlign w:val="bottom"/>
          </w:tcPr>
          <w:p w:rsidR="00D53793" w:rsidRDefault="007277D0" w14:paraId="33569753" w14:textId="77777777">
            <w:pPr>
              <w:pStyle w:val="Underskrifter"/>
            </w:pPr>
            <w:r>
              <w:t>Mats Nordberg (SD)</w:t>
            </w:r>
          </w:p>
        </w:tc>
      </w:tr>
      <w:tr xmlns:w14="http://schemas.microsoft.com/office/word/2010/wordml" w:rsidR="00D53793" w14:paraId="16B63838" w14:textId="77777777">
        <w:trPr>
          <w:cantSplit/>
        </w:trPr>
        <w:tc>
          <w:tcPr>
            <w:tcW w:w="50" w:type="pct"/>
            <w:vAlign w:val="bottom"/>
          </w:tcPr>
          <w:p w:rsidR="00D53793" w:rsidRDefault="007277D0" w14:paraId="33569753" w14:textId="77777777">
            <w:pPr>
              <w:pStyle w:val="Underskrifter"/>
            </w:pPr>
            <w:r>
              <w:t>Lars Andersson (SD)</w:t>
            </w:r>
          </w:p>
        </w:tc>
        <w:tc>
          <w:tcPr>
            <w:tcW w:w="50" w:type="pct"/>
            <w:vAlign w:val="bottom"/>
          </w:tcPr>
          <w:p w:rsidR="00D53793" w:rsidRDefault="007277D0" w14:paraId="33569753" w14:textId="77777777">
            <w:pPr>
              <w:pStyle w:val="Underskrifter"/>
            </w:pPr>
            <w:r>
              <w:t>Alexander Christiansson (SD)</w:t>
            </w:r>
          </w:p>
        </w:tc>
      </w:tr>
    </w:tbl>
    <w:p xmlns:w14="http://schemas.microsoft.com/office/word/2010/wordml" w:rsidR="00FE43A1" w:rsidRDefault="00FE43A1" w14:paraId="227F916B" w14:textId="77777777"/>
    <w:sectPr w:rsidR="00FE43A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F916D" w14:textId="77777777" w:rsidR="00650F35" w:rsidRDefault="00650F35" w:rsidP="000C1CAD">
      <w:pPr>
        <w:spacing w:line="240" w:lineRule="auto"/>
      </w:pPr>
      <w:r>
        <w:separator/>
      </w:r>
    </w:p>
  </w:endnote>
  <w:endnote w:type="continuationSeparator" w:id="0">
    <w:p w14:paraId="227F916E" w14:textId="77777777" w:rsidR="00650F35" w:rsidRDefault="00650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9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9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38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917C" w14:textId="77777777" w:rsidR="00262EA3" w:rsidRPr="00D606C3" w:rsidRDefault="00262EA3" w:rsidP="00D606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916B" w14:textId="77777777" w:rsidR="00650F35" w:rsidRDefault="00650F35" w:rsidP="000C1CAD">
      <w:pPr>
        <w:spacing w:line="240" w:lineRule="auto"/>
      </w:pPr>
      <w:r>
        <w:separator/>
      </w:r>
    </w:p>
  </w:footnote>
  <w:footnote w:type="continuationSeparator" w:id="0">
    <w:p w14:paraId="227F916C" w14:textId="77777777" w:rsidR="00650F35" w:rsidRDefault="00650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7F9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F917E" wp14:anchorId="227F9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857" w14:paraId="227F9181" w14:textId="77777777">
                          <w:pPr>
                            <w:jc w:val="right"/>
                          </w:pPr>
                          <w:sdt>
                            <w:sdtPr>
                              <w:alias w:val="CC_Noformat_Partikod"/>
                              <w:tag w:val="CC_Noformat_Partikod"/>
                              <w:id w:val="-53464382"/>
                              <w:placeholder>
                                <w:docPart w:val="FCDE9616A869413FA819E538CB2F4960"/>
                              </w:placeholder>
                              <w:text/>
                            </w:sdtPr>
                            <w:sdtEndPr/>
                            <w:sdtContent>
                              <w:r w:rsidR="00743ED0">
                                <w:t>SD</w:t>
                              </w:r>
                            </w:sdtContent>
                          </w:sdt>
                          <w:sdt>
                            <w:sdtPr>
                              <w:alias w:val="CC_Noformat_Partinummer"/>
                              <w:tag w:val="CC_Noformat_Partinummer"/>
                              <w:id w:val="-1709555926"/>
                              <w:placeholder>
                                <w:docPart w:val="4D4ED12CFD024D6192BCF0505DE67B41"/>
                              </w:placeholder>
                              <w:text/>
                            </w:sdtPr>
                            <w:sdtEndPr/>
                            <w:sdtContent>
                              <w:r w:rsidR="00D606C3">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F9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857" w14:paraId="227F9181" w14:textId="77777777">
                    <w:pPr>
                      <w:jc w:val="right"/>
                    </w:pPr>
                    <w:sdt>
                      <w:sdtPr>
                        <w:alias w:val="CC_Noformat_Partikod"/>
                        <w:tag w:val="CC_Noformat_Partikod"/>
                        <w:id w:val="-53464382"/>
                        <w:placeholder>
                          <w:docPart w:val="FCDE9616A869413FA819E538CB2F4960"/>
                        </w:placeholder>
                        <w:text/>
                      </w:sdtPr>
                      <w:sdtEndPr/>
                      <w:sdtContent>
                        <w:r w:rsidR="00743ED0">
                          <w:t>SD</w:t>
                        </w:r>
                      </w:sdtContent>
                    </w:sdt>
                    <w:sdt>
                      <w:sdtPr>
                        <w:alias w:val="CC_Noformat_Partinummer"/>
                        <w:tag w:val="CC_Noformat_Partinummer"/>
                        <w:id w:val="-1709555926"/>
                        <w:placeholder>
                          <w:docPart w:val="4D4ED12CFD024D6192BCF0505DE67B41"/>
                        </w:placeholder>
                        <w:text/>
                      </w:sdtPr>
                      <w:sdtEndPr/>
                      <w:sdtContent>
                        <w:r w:rsidR="00D606C3">
                          <w:t>209</w:t>
                        </w:r>
                      </w:sdtContent>
                    </w:sdt>
                  </w:p>
                </w:txbxContent>
              </v:textbox>
              <w10:wrap anchorx="page"/>
            </v:shape>
          </w:pict>
        </mc:Fallback>
      </mc:AlternateContent>
    </w:r>
  </w:p>
  <w:p w:rsidRPr="00293C4F" w:rsidR="00262EA3" w:rsidP="00776B74" w:rsidRDefault="00262EA3" w14:paraId="227F9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7F9171" w14:textId="77777777">
    <w:pPr>
      <w:jc w:val="right"/>
    </w:pPr>
  </w:p>
  <w:p w:rsidR="00262EA3" w:rsidP="00776B74" w:rsidRDefault="00262EA3" w14:paraId="227F9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9696" w:id="2"/>
  <w:bookmarkStart w:name="_Hlk52839697" w:id="3"/>
  <w:bookmarkStart w:name="_Hlk52839703" w:id="4"/>
  <w:bookmarkStart w:name="_Hlk52839704" w:id="5"/>
  <w:bookmarkStart w:name="_Hlk52839718" w:id="6"/>
  <w:bookmarkStart w:name="_Hlk52839719" w:id="7"/>
  <w:p w:rsidR="00262EA3" w:rsidP="008563AC" w:rsidRDefault="00E17857" w14:paraId="227F91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F9180" wp14:anchorId="227F9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857" w14:paraId="227F9176" w14:textId="77777777">
    <w:pPr>
      <w:pStyle w:val="FSHNormal"/>
      <w:spacing w:before="40"/>
    </w:pPr>
    <w:sdt>
      <w:sdtPr>
        <w:alias w:val="CC_Noformat_Motionstyp"/>
        <w:tag w:val="CC_Noformat_Motionstyp"/>
        <w:id w:val="1162973129"/>
        <w:lock w:val="sdtContentLocked"/>
        <w15:appearance w15:val="hidden"/>
        <w:text/>
      </w:sdtPr>
      <w:sdtEndPr/>
      <w:sdtContent>
        <w:r w:rsidR="00F4362F">
          <w:t>Enskild motion</w:t>
        </w:r>
      </w:sdtContent>
    </w:sdt>
    <w:r w:rsidR="00821B36">
      <w:t xml:space="preserve"> </w:t>
    </w:r>
    <w:sdt>
      <w:sdtPr>
        <w:alias w:val="CC_Noformat_Partikod"/>
        <w:tag w:val="CC_Noformat_Partikod"/>
        <w:id w:val="1471015553"/>
        <w:text/>
      </w:sdtPr>
      <w:sdtEndPr/>
      <w:sdtContent>
        <w:r w:rsidR="00743ED0">
          <w:t>SD</w:t>
        </w:r>
      </w:sdtContent>
    </w:sdt>
    <w:sdt>
      <w:sdtPr>
        <w:alias w:val="CC_Noformat_Partinummer"/>
        <w:tag w:val="CC_Noformat_Partinummer"/>
        <w:id w:val="-2014525982"/>
        <w:text/>
      </w:sdtPr>
      <w:sdtEndPr/>
      <w:sdtContent>
        <w:r w:rsidR="00D606C3">
          <w:t>209</w:t>
        </w:r>
      </w:sdtContent>
    </w:sdt>
  </w:p>
  <w:p w:rsidRPr="008227B3" w:rsidR="00262EA3" w:rsidP="008227B3" w:rsidRDefault="00E17857" w14:paraId="227F91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857" w14:paraId="227F9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362F">
          <w:t>2021/22</w:t>
        </w:r>
      </w:sdtContent>
    </w:sdt>
    <w:sdt>
      <w:sdtPr>
        <w:rPr>
          <w:rStyle w:val="BeteckningChar"/>
        </w:rPr>
        <w:alias w:val="CC_Noformat_Partibet"/>
        <w:tag w:val="CC_Noformat_Partibet"/>
        <w:id w:val="405810658"/>
        <w:lock w:val="sdtContentLocked"/>
        <w:placeholder>
          <w:docPart w:val="59CCDADB515E4BC5B17E0750EF998D49"/>
        </w:placeholder>
        <w:showingPlcHdr/>
        <w15:appearance w15:val="hidden"/>
        <w:text/>
      </w:sdtPr>
      <w:sdtEndPr>
        <w:rPr>
          <w:rStyle w:val="Rubrik1Char"/>
          <w:rFonts w:asciiTheme="majorHAnsi" w:hAnsiTheme="majorHAnsi"/>
          <w:sz w:val="38"/>
        </w:rPr>
      </w:sdtEndPr>
      <w:sdtContent>
        <w:r w:rsidR="00F4362F">
          <w:t>:248</w:t>
        </w:r>
      </w:sdtContent>
    </w:sdt>
  </w:p>
  <w:p w:rsidR="00262EA3" w:rsidP="00E03A3D" w:rsidRDefault="00E17857" w14:paraId="227F9179" w14:textId="77777777">
    <w:pPr>
      <w:pStyle w:val="Motionr"/>
    </w:pPr>
    <w:sdt>
      <w:sdtPr>
        <w:alias w:val="CC_Noformat_Avtext"/>
        <w:tag w:val="CC_Noformat_Avtext"/>
        <w:id w:val="-2020768203"/>
        <w:lock w:val="sdtContentLocked"/>
        <w15:appearance w15:val="hidden"/>
        <w:text/>
      </w:sdtPr>
      <w:sdtEndPr/>
      <w:sdtContent>
        <w:r w:rsidR="00F4362F">
          <w:t>av Markus Wiechel m.fl. (SD)</w:t>
        </w:r>
      </w:sdtContent>
    </w:sdt>
  </w:p>
  <w:sdt>
    <w:sdtPr>
      <w:alias w:val="CC_Noformat_Rubtext"/>
      <w:tag w:val="CC_Noformat_Rubtext"/>
      <w:id w:val="-218060500"/>
      <w:lock w:val="sdtLocked"/>
      <w:text/>
    </w:sdtPr>
    <w:sdtEndPr/>
    <w:sdtContent>
      <w:p w:rsidR="00262EA3" w:rsidP="00283E0F" w:rsidRDefault="004A4BBE" w14:paraId="227F917A" w14:textId="77777777">
        <w:pPr>
          <w:pStyle w:val="FSHRub2"/>
        </w:pPr>
        <w:r>
          <w:t>Hälsosam och individanpassad mat inom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7F917B"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43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0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72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44"/>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1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BB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5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E9B"/>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35"/>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D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ED0"/>
    <w:rsid w:val="00744159"/>
    <w:rsid w:val="00744588"/>
    <w:rsid w:val="00744E48"/>
    <w:rsid w:val="007451A3"/>
    <w:rsid w:val="00745CDA"/>
    <w:rsid w:val="00746376"/>
    <w:rsid w:val="0074640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5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9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9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B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7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C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A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E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6F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21"/>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7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D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793"/>
    <w:rsid w:val="00D5394C"/>
    <w:rsid w:val="00D53F68"/>
    <w:rsid w:val="00D551CC"/>
    <w:rsid w:val="00D5588C"/>
    <w:rsid w:val="00D55C21"/>
    <w:rsid w:val="00D55F2D"/>
    <w:rsid w:val="00D5651C"/>
    <w:rsid w:val="00D5673A"/>
    <w:rsid w:val="00D5680F"/>
    <w:rsid w:val="00D56F5C"/>
    <w:rsid w:val="00D5706D"/>
    <w:rsid w:val="00D57945"/>
    <w:rsid w:val="00D57CFF"/>
    <w:rsid w:val="00D606C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62"/>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6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57"/>
    <w:rsid w:val="00E20446"/>
    <w:rsid w:val="00E20BB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4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1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A4"/>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3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2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5DE"/>
    <w:rsid w:val="00F96E32"/>
    <w:rsid w:val="00F9776D"/>
    <w:rsid w:val="00FA16DC"/>
    <w:rsid w:val="00FA17D9"/>
    <w:rsid w:val="00FA1D00"/>
    <w:rsid w:val="00FA1FBF"/>
    <w:rsid w:val="00FA2425"/>
    <w:rsid w:val="00FA30BF"/>
    <w:rsid w:val="00FA338F"/>
    <w:rsid w:val="00FA354B"/>
    <w:rsid w:val="00FA3932"/>
    <w:rsid w:val="00FA4F46"/>
    <w:rsid w:val="00FA5076"/>
    <w:rsid w:val="00FA5099"/>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A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7F9152"/>
  <w15:chartTrackingRefBased/>
  <w15:docId w15:val="{3FE89FAB-698A-4DBB-A784-009B8574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68203">
      <w:bodyDiv w:val="1"/>
      <w:marLeft w:val="0"/>
      <w:marRight w:val="0"/>
      <w:marTop w:val="0"/>
      <w:marBottom w:val="0"/>
      <w:divBdr>
        <w:top w:val="none" w:sz="0" w:space="0" w:color="auto"/>
        <w:left w:val="none" w:sz="0" w:space="0" w:color="auto"/>
        <w:bottom w:val="none" w:sz="0" w:space="0" w:color="auto"/>
        <w:right w:val="none" w:sz="0" w:space="0" w:color="auto"/>
      </w:divBdr>
    </w:div>
    <w:div w:id="14241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86BCAB33D4D1B8F28ABFA2C6D2BFC"/>
        <w:category>
          <w:name w:val="Allmänt"/>
          <w:gallery w:val="placeholder"/>
        </w:category>
        <w:types>
          <w:type w:val="bbPlcHdr"/>
        </w:types>
        <w:behaviors>
          <w:behavior w:val="content"/>
        </w:behaviors>
        <w:guid w:val="{D4D12426-557B-41A2-9F7B-9DD9D8DE1695}"/>
      </w:docPartPr>
      <w:docPartBody>
        <w:p w:rsidR="00841065" w:rsidRDefault="009F794E">
          <w:pPr>
            <w:pStyle w:val="5BE86BCAB33D4D1B8F28ABFA2C6D2BFC"/>
          </w:pPr>
          <w:r w:rsidRPr="005A0A93">
            <w:rPr>
              <w:rStyle w:val="Platshllartext"/>
            </w:rPr>
            <w:t>Förslag till riksdagsbeslut</w:t>
          </w:r>
        </w:p>
      </w:docPartBody>
    </w:docPart>
    <w:docPart>
      <w:docPartPr>
        <w:name w:val="D60D7FB8519A48D1AED765C2E0E454DE"/>
        <w:category>
          <w:name w:val="Allmänt"/>
          <w:gallery w:val="placeholder"/>
        </w:category>
        <w:types>
          <w:type w:val="bbPlcHdr"/>
        </w:types>
        <w:behaviors>
          <w:behavior w:val="content"/>
        </w:behaviors>
        <w:guid w:val="{D54845B0-F2EB-49B5-9609-43C4162B447A}"/>
      </w:docPartPr>
      <w:docPartBody>
        <w:p w:rsidR="00841065" w:rsidRDefault="009F794E">
          <w:pPr>
            <w:pStyle w:val="D60D7FB8519A48D1AED765C2E0E454DE"/>
          </w:pPr>
          <w:r w:rsidRPr="005A0A93">
            <w:rPr>
              <w:rStyle w:val="Platshllartext"/>
            </w:rPr>
            <w:t>Motivering</w:t>
          </w:r>
        </w:p>
      </w:docPartBody>
    </w:docPart>
    <w:docPart>
      <w:docPartPr>
        <w:name w:val="FCDE9616A869413FA819E538CB2F4960"/>
        <w:category>
          <w:name w:val="Allmänt"/>
          <w:gallery w:val="placeholder"/>
        </w:category>
        <w:types>
          <w:type w:val="bbPlcHdr"/>
        </w:types>
        <w:behaviors>
          <w:behavior w:val="content"/>
        </w:behaviors>
        <w:guid w:val="{295E71A9-8CE8-471A-98F7-25C7A961938D}"/>
      </w:docPartPr>
      <w:docPartBody>
        <w:p w:rsidR="00841065" w:rsidRDefault="009F794E">
          <w:pPr>
            <w:pStyle w:val="FCDE9616A869413FA819E538CB2F4960"/>
          </w:pPr>
          <w:r>
            <w:rPr>
              <w:rStyle w:val="Platshllartext"/>
            </w:rPr>
            <w:t xml:space="preserve"> </w:t>
          </w:r>
        </w:p>
      </w:docPartBody>
    </w:docPart>
    <w:docPart>
      <w:docPartPr>
        <w:name w:val="4D4ED12CFD024D6192BCF0505DE67B41"/>
        <w:category>
          <w:name w:val="Allmänt"/>
          <w:gallery w:val="placeholder"/>
        </w:category>
        <w:types>
          <w:type w:val="bbPlcHdr"/>
        </w:types>
        <w:behaviors>
          <w:behavior w:val="content"/>
        </w:behaviors>
        <w:guid w:val="{018F0E05-8601-4E87-9CFF-41BFD5CADC26}"/>
      </w:docPartPr>
      <w:docPartBody>
        <w:p w:rsidR="00841065" w:rsidRDefault="009F794E">
          <w:pPr>
            <w:pStyle w:val="4D4ED12CFD024D6192BCF0505DE67B41"/>
          </w:pPr>
          <w:r>
            <w:t xml:space="preserve"> </w:t>
          </w:r>
        </w:p>
      </w:docPartBody>
    </w:docPart>
    <w:docPart>
      <w:docPartPr>
        <w:name w:val="3D8735AD4FE54AF09B0C6AA1DA4F14E2"/>
        <w:category>
          <w:name w:val="Allmänt"/>
          <w:gallery w:val="placeholder"/>
        </w:category>
        <w:types>
          <w:type w:val="bbPlcHdr"/>
        </w:types>
        <w:behaviors>
          <w:behavior w:val="content"/>
        </w:behaviors>
        <w:guid w:val="{0B778F99-E3AC-4562-B7CC-76223DBB3730}"/>
      </w:docPartPr>
      <w:docPartBody>
        <w:p w:rsidR="00CA3FCD" w:rsidRDefault="00CA3FCD"/>
      </w:docPartBody>
    </w:docPart>
    <w:docPart>
      <w:docPartPr>
        <w:name w:val="59CCDADB515E4BC5B17E0750EF998D49"/>
        <w:category>
          <w:name w:val="Allmänt"/>
          <w:gallery w:val="placeholder"/>
        </w:category>
        <w:types>
          <w:type w:val="bbPlcHdr"/>
        </w:types>
        <w:behaviors>
          <w:behavior w:val="content"/>
        </w:behaviors>
        <w:guid w:val="{D98FBEC9-635D-4ABC-BCF8-C44C75DA3A30}"/>
      </w:docPartPr>
      <w:docPartBody>
        <w:p w:rsidR="00000000" w:rsidRDefault="009852F6">
          <w:r>
            <w:t>:248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4E"/>
    <w:rsid w:val="000D348C"/>
    <w:rsid w:val="00525F9A"/>
    <w:rsid w:val="00841065"/>
    <w:rsid w:val="009852F6"/>
    <w:rsid w:val="009F794E"/>
    <w:rsid w:val="00A86474"/>
    <w:rsid w:val="00AC78A5"/>
    <w:rsid w:val="00CA3FCD"/>
    <w:rsid w:val="00E06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8A5"/>
    <w:rPr>
      <w:color w:val="F4B083" w:themeColor="accent2" w:themeTint="99"/>
    </w:rPr>
  </w:style>
  <w:style w:type="paragraph" w:customStyle="1" w:styleId="5BE86BCAB33D4D1B8F28ABFA2C6D2BFC">
    <w:name w:val="5BE86BCAB33D4D1B8F28ABFA2C6D2BFC"/>
  </w:style>
  <w:style w:type="paragraph" w:customStyle="1" w:styleId="557F9A1321E64D188682EBC4D46C32DC">
    <w:name w:val="557F9A1321E64D188682EBC4D46C3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BCF9D336F495698672CFD024A514D">
    <w:name w:val="390BCF9D336F495698672CFD024A514D"/>
  </w:style>
  <w:style w:type="paragraph" w:customStyle="1" w:styleId="D60D7FB8519A48D1AED765C2E0E454DE">
    <w:name w:val="D60D7FB8519A48D1AED765C2E0E454DE"/>
  </w:style>
  <w:style w:type="paragraph" w:customStyle="1" w:styleId="32761C6838BA446299DBBA150283BD0E">
    <w:name w:val="32761C6838BA446299DBBA150283BD0E"/>
  </w:style>
  <w:style w:type="paragraph" w:customStyle="1" w:styleId="5E74C2D7A29749A081FAE7141E869F03">
    <w:name w:val="5E74C2D7A29749A081FAE7141E869F03"/>
  </w:style>
  <w:style w:type="paragraph" w:customStyle="1" w:styleId="FCDE9616A869413FA819E538CB2F4960">
    <w:name w:val="FCDE9616A869413FA819E538CB2F4960"/>
  </w:style>
  <w:style w:type="paragraph" w:customStyle="1" w:styleId="4D4ED12CFD024D6192BCF0505DE67B41">
    <w:name w:val="4D4ED12CFD024D6192BCF0505DE67B41"/>
  </w:style>
  <w:style w:type="paragraph" w:customStyle="1" w:styleId="31E8AA7CFA244C86BD34F5D1FA1F39A1">
    <w:name w:val="31E8AA7CFA244C86BD34F5D1FA1F39A1"/>
    <w:rsid w:val="00AC7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85DFD-2A29-4872-A723-A6F27096B31E}"/>
</file>

<file path=customXml/itemProps2.xml><?xml version="1.0" encoding="utf-8"?>
<ds:datastoreItem xmlns:ds="http://schemas.openxmlformats.org/officeDocument/2006/customXml" ds:itemID="{9D06D049-B302-4F66-A80C-58D00DEE74E8}"/>
</file>

<file path=customXml/itemProps3.xml><?xml version="1.0" encoding="utf-8"?>
<ds:datastoreItem xmlns:ds="http://schemas.openxmlformats.org/officeDocument/2006/customXml" ds:itemID="{41D09FB6-8A0E-4ABF-9100-796065252CF5}"/>
</file>

<file path=docProps/app.xml><?xml version="1.0" encoding="utf-8"?>
<Properties xmlns="http://schemas.openxmlformats.org/officeDocument/2006/extended-properties" xmlns:vt="http://schemas.openxmlformats.org/officeDocument/2006/docPropsVTypes">
  <Template>Normal</Template>
  <TotalTime>13</TotalTime>
  <Pages>2</Pages>
  <Words>594</Words>
  <Characters>3186</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mat inom den offentliga verksamheten</vt:lpstr>
      <vt:lpstr>
      </vt:lpstr>
    </vt:vector>
  </TitlesOfParts>
  <Company>Sveriges riksdag</Company>
  <LinksUpToDate>false</LinksUpToDate>
  <CharactersWithSpaces>3765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