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36F" w:rsidRPr="004C277E" w:rsidRDefault="0036636F">
      <w:pPr>
        <w:pStyle w:val="Frslagsrubrik"/>
      </w:pPr>
      <w:r w:rsidRPr="004C277E">
        <w:t>Förslag till riksdagsbeslut</w:t>
      </w:r>
    </w:p>
    <w:p w:rsidR="0036636F" w:rsidRPr="004C277E" w:rsidRDefault="0036636F">
      <w:pPr>
        <w:pStyle w:val="Hemstlatt"/>
      </w:pPr>
      <w:r w:rsidRPr="004C277E">
        <w:t>Riksdagen tillkännager för regeringen som sin mening vad som anförs i motionen om att Sverige ska ratificera FN:s migrantarbeta</w:t>
      </w:r>
      <w:r w:rsidRPr="004C277E">
        <w:t>r</w:t>
      </w:r>
      <w:r w:rsidRPr="004C277E">
        <w:t>konvention samt verka internationellt för dess implement</w:t>
      </w:r>
      <w:r w:rsidRPr="004C277E">
        <w:t>e</w:t>
      </w:r>
      <w:r w:rsidRPr="004C277E">
        <w:t>ring.</w:t>
      </w:r>
    </w:p>
    <w:p w:rsidR="0036636F" w:rsidRPr="004C277E" w:rsidRDefault="0036636F">
      <w:pPr>
        <w:pStyle w:val="Rubrik1"/>
      </w:pPr>
      <w:r w:rsidRPr="004C277E">
        <w:t>Stärk migrantarbetares rättigheter</w:t>
      </w:r>
    </w:p>
    <w:p w:rsidR="0036636F" w:rsidRPr="004C277E" w:rsidRDefault="0036636F">
      <w:r w:rsidRPr="004C277E">
        <w:t>Fler än någonsin säljer i dag sin arbetskraft i ett annat land än det egna he</w:t>
      </w:r>
      <w:r w:rsidRPr="004C277E">
        <w:t>m</w:t>
      </w:r>
      <w:r w:rsidRPr="004C277E">
        <w:t>landet. FN uppskattar att det finns 175 miljoner migrantarbetare i världen. FN:s migrantarbetarkonvention (CMW) skyddar migranters mänskliga rätti</w:t>
      </w:r>
      <w:r w:rsidRPr="004C277E">
        <w:t>g</w:t>
      </w:r>
      <w:r w:rsidRPr="004C277E">
        <w:t>heter. Konventionen antogs av alla medlemsstater i FN:s generalförsamling i slutet av 1990 och började gälla den 1 juli 2003. Sverige var med och arbet</w:t>
      </w:r>
      <w:r w:rsidRPr="004C277E">
        <w:t>a</w:t>
      </w:r>
      <w:r w:rsidRPr="004C277E">
        <w:t>de fram konventionen men har ännu inte ratificerat den. En sådan ratificering skulle vara ett mycket viktigt sätt att markera att Sverige vill skydda männ</w:t>
      </w:r>
      <w:r w:rsidRPr="004C277E">
        <w:t>i</w:t>
      </w:r>
      <w:r w:rsidRPr="004C277E">
        <w:t xml:space="preserve">skor som befinner sig i en särskilt utsatt situation och </w:t>
      </w:r>
      <w:r w:rsidRPr="004C277E">
        <w:t>att signalera till andra länder att detta är något som Sverige tar på allvar.</w:t>
      </w:r>
    </w:p>
    <w:p w:rsidR="0036636F" w:rsidRPr="004C277E" w:rsidRDefault="0036636F">
      <w:pPr>
        <w:pStyle w:val="Normaltindrag"/>
      </w:pPr>
      <w:r w:rsidRPr="004C277E">
        <w:t>Konventionen stärker migrantarbetare oavsett deras rättsliga status. Den erbjuder bland annat skydd mot slaveri, rätt till skydd av egendom, skydd mot våld och övergrepp, rätt till identitetshandlingar och skydd mot kollektiv utvisning. Vidare skyddas rätten att bilda föreningar och fackförbund i det land där man är anställd och man har rätt till likvärdig behandling som andra arbetare när det gäller skydd mot uppsägning, arbetslö</w:t>
      </w:r>
      <w:r w:rsidRPr="004C277E">
        <w:t>shetsförmåner och tillgång till alternativa anställningar, skydd om arbetsgivaren bryter arbet</w:t>
      </w:r>
      <w:r w:rsidRPr="004C277E">
        <w:t>s</w:t>
      </w:r>
      <w:r w:rsidRPr="004C277E">
        <w:t>kontrakt på ett otillbörligt sätt och rätt att föra sitt fall till behörig instans, samt rätt till likvärdig behandling som nationella arbetare vad gäller utbil</w:t>
      </w:r>
      <w:r w:rsidRPr="004C277E">
        <w:t>d</w:t>
      </w:r>
      <w:r w:rsidRPr="004C277E">
        <w:t>nings-, yrkes- och socialtjänster.</w:t>
      </w:r>
    </w:p>
    <w:p w:rsidR="0036636F" w:rsidRPr="004C277E" w:rsidRDefault="0036636F">
      <w:pPr>
        <w:pStyle w:val="Normaltindrag"/>
      </w:pPr>
      <w:r w:rsidRPr="004C277E">
        <w:t xml:space="preserve">Dessa rättigheter är även angivna i andra kärnkonventioner eller ILO-konventioner. Migrantarbetarkonventionen är dock särskilt viktig eftersom </w:t>
      </w:r>
      <w:r w:rsidRPr="004C277E">
        <w:lastRenderedPageBreak/>
        <w:t>den utgör ett sammanhängande ramverk som utgår ifrån den särskilt utsatta situation som migranter befinner sig i. Konventionen ger möjlighet för m</w:t>
      </w:r>
      <w:r w:rsidRPr="004C277E">
        <w:t>i</w:t>
      </w:r>
      <w:r w:rsidRPr="004C277E">
        <w:t>grantarbetare att klaga om stater bryter mot rättigheter i konventionen. Det har en stor principiell och praktisk betydelse.</w:t>
      </w:r>
    </w:p>
    <w:p w:rsidR="0036636F" w:rsidRPr="004C277E" w:rsidRDefault="0036636F">
      <w:pPr>
        <w:pStyle w:val="Normaltindrag"/>
      </w:pPr>
      <w:r w:rsidRPr="004C277E">
        <w:t>En ratificering av konventionen leder till bättre rättigheter för migrantarb</w:t>
      </w:r>
      <w:r w:rsidRPr="004C277E">
        <w:t>e</w:t>
      </w:r>
      <w:r w:rsidRPr="004C277E">
        <w:t>tare, klarare och tydligare skyldigheter för stater och ger en viktig skjuts framåt även i EU:s arbete med migrationsfrågor eftersom inget EU-land ännu ratificerat konventionen.</w:t>
      </w:r>
    </w:p>
    <w:p w:rsidR="0036636F" w:rsidRPr="004C277E" w:rsidRDefault="0036636F">
      <w:pPr>
        <w:pStyle w:val="Normaltindrag"/>
      </w:pPr>
      <w:r w:rsidRPr="004C277E">
        <w:t>Sverige bör därför ratificera FN:s migrantarbetarkonvention samt verka i</w:t>
      </w:r>
      <w:r w:rsidRPr="004C277E">
        <w:t>n</w:t>
      </w:r>
      <w:r w:rsidRPr="004C277E">
        <w:t>ternationellt för dess implementering.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277E">
        <w:trPr>
          <w:cantSplit/>
        </w:trPr>
        <w:tc>
          <w:tcPr>
            <w:tcW w:w="3046" w:type="dxa"/>
          </w:tcPr>
          <w:p w:rsidR="0036636F" w:rsidRPr="004C277E" w:rsidRDefault="0036636F">
            <w:pPr>
              <w:pStyle w:val="UnderskriftDatum"/>
              <w:spacing w:before="240"/>
            </w:pPr>
            <w:r w:rsidRPr="004C277E">
              <w:t>Stockholm den 23 september 2011</w:t>
            </w:r>
          </w:p>
        </w:tc>
        <w:tc>
          <w:tcPr>
            <w:tcW w:w="3047" w:type="dxa"/>
          </w:tcPr>
          <w:p w:rsidR="0036636F" w:rsidRPr="004C277E" w:rsidRDefault="0036636F">
            <w:pPr>
              <w:pStyle w:val="Underskrifter"/>
              <w:spacing w:before="240"/>
            </w:pPr>
          </w:p>
        </w:tc>
      </w:tr>
      <w:tr w:rsidR="00000000" w:rsidRPr="004C277E">
        <w:trPr>
          <w:cantSplit/>
        </w:trPr>
        <w:tc>
          <w:tcPr>
            <w:tcW w:w="3046" w:type="dxa"/>
          </w:tcPr>
          <w:p w:rsidR="0036636F" w:rsidRPr="004C277E" w:rsidRDefault="0036636F">
            <w:pPr>
              <w:pStyle w:val="Underskrifter"/>
            </w:pPr>
            <w:r w:rsidRPr="004C277E">
              <w:t>Josefin Brink (V)</w:t>
            </w:r>
          </w:p>
        </w:tc>
        <w:tc>
          <w:tcPr>
            <w:tcW w:w="3046" w:type="dxa"/>
          </w:tcPr>
          <w:p w:rsidR="0036636F" w:rsidRPr="004C277E" w:rsidRDefault="0036636F">
            <w:pPr>
              <w:pStyle w:val="Underskrifter"/>
            </w:pPr>
          </w:p>
        </w:tc>
      </w:tr>
      <w:tr w:rsidR="00000000" w:rsidRPr="004C277E">
        <w:trPr>
          <w:cantSplit/>
        </w:trPr>
        <w:tc>
          <w:tcPr>
            <w:tcW w:w="3046" w:type="dxa"/>
          </w:tcPr>
          <w:p w:rsidR="0036636F" w:rsidRPr="004C277E" w:rsidRDefault="0036636F">
            <w:pPr>
              <w:pStyle w:val="Underskrifter"/>
            </w:pPr>
            <w:r w:rsidRPr="004C277E">
              <w:t>Ulla Andersson (V)</w:t>
            </w:r>
          </w:p>
        </w:tc>
        <w:tc>
          <w:tcPr>
            <w:tcW w:w="3046" w:type="dxa"/>
          </w:tcPr>
          <w:p w:rsidR="0036636F" w:rsidRPr="004C277E" w:rsidRDefault="0036636F">
            <w:pPr>
              <w:pStyle w:val="Underskrifter"/>
            </w:pPr>
            <w:r w:rsidRPr="004C277E">
              <w:t>Rossana Dinamarca (V)</w:t>
            </w:r>
          </w:p>
        </w:tc>
      </w:tr>
      <w:tr w:rsidR="00000000" w:rsidRPr="004C277E">
        <w:trPr>
          <w:cantSplit/>
        </w:trPr>
        <w:tc>
          <w:tcPr>
            <w:tcW w:w="3046" w:type="dxa"/>
          </w:tcPr>
          <w:p w:rsidR="0036636F" w:rsidRPr="004C277E" w:rsidRDefault="0036636F">
            <w:pPr>
              <w:pStyle w:val="Underskrifter"/>
            </w:pPr>
            <w:r w:rsidRPr="004C277E">
              <w:t>Christina Höj Larsen (V)</w:t>
            </w:r>
          </w:p>
        </w:tc>
        <w:tc>
          <w:tcPr>
            <w:tcW w:w="3046" w:type="dxa"/>
          </w:tcPr>
          <w:p w:rsidR="0036636F" w:rsidRPr="004C277E" w:rsidRDefault="0036636F">
            <w:pPr>
              <w:pStyle w:val="Underskrifter"/>
            </w:pPr>
            <w:r w:rsidRPr="004C277E">
              <w:t>Wiwi-Anne Johansson (V)</w:t>
            </w:r>
          </w:p>
        </w:tc>
      </w:tr>
      <w:tr w:rsidR="00000000" w:rsidRPr="004C277E">
        <w:trPr>
          <w:cantSplit/>
        </w:trPr>
        <w:tc>
          <w:tcPr>
            <w:tcW w:w="3046" w:type="dxa"/>
          </w:tcPr>
          <w:p w:rsidR="0036636F" w:rsidRPr="004C277E" w:rsidRDefault="0036636F">
            <w:pPr>
              <w:pStyle w:val="Underskrifter"/>
            </w:pPr>
            <w:r w:rsidRPr="004C277E">
              <w:t>Jacob Johnson (V)</w:t>
            </w:r>
          </w:p>
        </w:tc>
        <w:tc>
          <w:tcPr>
            <w:tcW w:w="3046" w:type="dxa"/>
          </w:tcPr>
          <w:p w:rsidR="0036636F" w:rsidRPr="004C277E" w:rsidRDefault="0036636F">
            <w:pPr>
              <w:pStyle w:val="Underskrifter"/>
            </w:pPr>
          </w:p>
        </w:tc>
      </w:tr>
    </w:tbl>
    <w:p w:rsidR="0036636F" w:rsidRPr="004C277E" w:rsidRDefault="0036636F">
      <w:pPr>
        <w:pStyle w:val="Normaltindrag"/>
      </w:pPr>
    </w:p>
    <w:sectPr w:rsidR="0036636F" w:rsidRPr="004C27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36F" w:rsidRPr="004C277E" w:rsidRDefault="0036636F">
      <w:r w:rsidRPr="004C277E">
        <w:separator/>
      </w:r>
    </w:p>
  </w:endnote>
  <w:endnote w:type="continuationSeparator" w:id="0">
    <w:p w:rsidR="0036636F" w:rsidRPr="004C277E" w:rsidRDefault="0036636F">
      <w:r w:rsidRPr="004C2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36F" w:rsidRPr="004C277E" w:rsidRDefault="004C277E">
    <w:pPr>
      <w:pStyle w:val="Sidfot"/>
    </w:pPr>
    <w:r w:rsidRPr="004C27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864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6F" w:rsidRDefault="003663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636F" w:rsidRDefault="003663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36F" w:rsidRPr="004C277E" w:rsidRDefault="004C277E">
    <w:pPr>
      <w:pStyle w:val="Sidfot"/>
    </w:pPr>
    <w:r w:rsidRPr="004C27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282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6F" w:rsidRDefault="003663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636F" w:rsidRDefault="003663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36F" w:rsidRPr="004C277E" w:rsidRDefault="004C277E">
    <w:pPr>
      <w:pStyle w:val="Sidfot"/>
    </w:pPr>
    <w:r w:rsidRPr="004C27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089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6F" w:rsidRDefault="003663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636F" w:rsidRDefault="003663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36F" w:rsidRPr="004C277E" w:rsidRDefault="0036636F">
      <w:r w:rsidRPr="004C277E">
        <w:separator/>
      </w:r>
    </w:p>
  </w:footnote>
  <w:footnote w:type="continuationSeparator" w:id="0">
    <w:p w:rsidR="0036636F" w:rsidRPr="004C277E" w:rsidRDefault="0036636F">
      <w:r w:rsidRPr="004C2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36F" w:rsidRPr="004C277E" w:rsidRDefault="004C277E">
    <w:pPr>
      <w:pStyle w:val="Sidhuvud"/>
    </w:pPr>
    <w:r w:rsidRPr="004C27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04643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6F" w:rsidRDefault="003663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636F" w:rsidRDefault="003663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36F" w:rsidRPr="004C277E" w:rsidRDefault="004C277E">
    <w:pPr>
      <w:pStyle w:val="Sidhuvud"/>
    </w:pPr>
    <w:r w:rsidRPr="004C27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0025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6F" w:rsidRDefault="003663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636F" w:rsidRDefault="003663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36F" w:rsidRPr="004C277E" w:rsidRDefault="0036636F">
    <w:pPr>
      <w:pStyle w:val="FSHNormal"/>
      <w:tabs>
        <w:tab w:val="right" w:pos="5840"/>
      </w:tabs>
    </w:pPr>
    <w:r w:rsidRPr="004C277E">
      <w:br/>
    </w:r>
    <w:r w:rsidRPr="004C277E">
      <w:fldChar w:fldCharType="begin" w:fldLock="1"/>
    </w:r>
    <w:r w:rsidRPr="004C277E">
      <w:instrText xml:space="preserve"> DOCPROPERTY</w:instrText>
    </w:r>
    <w:r w:rsidRPr="004C277E">
      <w:rPr>
        <w:sz w:val="18"/>
      </w:rPr>
      <w:instrText xml:space="preserve"> "YearUser" *\charformat </w:instrText>
    </w:r>
    <w:r w:rsidRPr="004C277E">
      <w:fldChar w:fldCharType="separate"/>
    </w:r>
    <w:r w:rsidRPr="004C277E">
      <w:t>2011/12</w:t>
    </w:r>
    <w:r w:rsidRPr="004C277E">
      <w:fldChar w:fldCharType="end"/>
    </w:r>
    <w:r w:rsidRPr="004C277E">
      <w:t xml:space="preserve"> </w:t>
    </w:r>
    <w:r w:rsidRPr="004C277E">
      <w:tab/>
      <w:t xml:space="preserve">mnr: </w:t>
    </w:r>
    <w:r w:rsidRPr="004C277E">
      <w:fldChar w:fldCharType="begin" w:fldLock="1"/>
    </w:r>
    <w:r w:rsidRPr="004C277E">
      <w:instrText xml:space="preserve"> DOCPROPERTY</w:instrText>
    </w:r>
    <w:r w:rsidRPr="004C277E">
      <w:rPr>
        <w:sz w:val="18"/>
      </w:rPr>
      <w:instrText xml:space="preserve"> "Motionsnummer" *\charformat </w:instrText>
    </w:r>
    <w:r w:rsidRPr="004C277E">
      <w:fldChar w:fldCharType="separate"/>
    </w:r>
    <w:r w:rsidRPr="004C277E">
      <w:t>U211</w:t>
    </w:r>
    <w:r w:rsidRPr="004C277E">
      <w:fldChar w:fldCharType="end"/>
    </w:r>
    <w:r w:rsidRPr="004C277E">
      <w:br/>
    </w:r>
    <w:r w:rsidRPr="004C277E">
      <w:fldChar w:fldCharType="begin" w:fldLock="1"/>
    </w:r>
    <w:r w:rsidRPr="004C277E">
      <w:instrText xml:space="preserve"> DOCPROPERTY</w:instrText>
    </w:r>
    <w:r w:rsidRPr="004C277E">
      <w:rPr>
        <w:sz w:val="18"/>
      </w:rPr>
      <w:instrText xml:space="preserve"> "Samling" *\charformat </w:instrText>
    </w:r>
    <w:r w:rsidRPr="004C277E">
      <w:fldChar w:fldCharType="end"/>
    </w:r>
    <w:r w:rsidRPr="004C277E">
      <w:tab/>
      <w:t xml:space="preserve">pnr: </w:t>
    </w:r>
    <w:r w:rsidRPr="004C277E">
      <w:fldChar w:fldCharType="begin" w:fldLock="1"/>
    </w:r>
    <w:r w:rsidRPr="004C277E">
      <w:instrText xml:space="preserve"> DOCPROPERTY</w:instrText>
    </w:r>
    <w:r w:rsidRPr="004C277E">
      <w:rPr>
        <w:sz w:val="18"/>
      </w:rPr>
      <w:instrText xml:space="preserve"> "Partinummer" *\charformat </w:instrText>
    </w:r>
    <w:r w:rsidRPr="004C277E">
      <w:fldChar w:fldCharType="separate"/>
    </w:r>
    <w:r w:rsidRPr="004C277E">
      <w:t>V318</w:t>
    </w:r>
    <w:r w:rsidRPr="004C277E">
      <w:fldChar w:fldCharType="end"/>
    </w:r>
  </w:p>
  <w:p w:rsidR="0036636F" w:rsidRPr="004C277E" w:rsidRDefault="0036636F">
    <w:pPr>
      <w:pStyle w:val="FSHRub1"/>
    </w:pPr>
    <w:r w:rsidRPr="004C277E">
      <w:t>Motion till riksdagen</w:t>
    </w:r>
    <w:r w:rsidRPr="004C277E">
      <w:br/>
    </w:r>
    <w:r w:rsidRPr="004C277E">
      <w:fldChar w:fldCharType="begin" w:fldLock="1"/>
    </w:r>
    <w:r w:rsidRPr="004C277E">
      <w:instrText xml:space="preserve"> DOCPROPERTY "YearUser" *\charformat </w:instrText>
    </w:r>
    <w:r w:rsidRPr="004C277E">
      <w:fldChar w:fldCharType="separate"/>
    </w:r>
    <w:r w:rsidRPr="004C277E">
      <w:t>2011/12</w:t>
    </w:r>
    <w:r w:rsidRPr="004C277E">
      <w:fldChar w:fldCharType="end"/>
    </w:r>
    <w:r w:rsidRPr="004C277E">
      <w:t>:</w:t>
    </w:r>
    <w:r w:rsidRPr="004C277E">
      <w:fldChar w:fldCharType="begin" w:fldLock="1"/>
    </w:r>
    <w:r w:rsidRPr="004C277E">
      <w:instrText xml:space="preserve"> DOCPROPERTY "Motionsnummer" *\charformat </w:instrText>
    </w:r>
    <w:r w:rsidRPr="004C277E">
      <w:fldChar w:fldCharType="separate"/>
    </w:r>
    <w:r w:rsidRPr="004C277E">
      <w:t>U211</w:t>
    </w:r>
    <w:r w:rsidRPr="004C277E">
      <w:fldChar w:fldCharType="end"/>
    </w:r>
  </w:p>
  <w:p w:rsidR="0036636F" w:rsidRPr="004C277E" w:rsidRDefault="0036636F">
    <w:pPr>
      <w:pStyle w:val="FSHNormalS5"/>
    </w:pPr>
    <w:r w:rsidRPr="004C277E">
      <w:fldChar w:fldCharType="begin" w:fldLock="1"/>
    </w:r>
    <w:r w:rsidRPr="004C277E">
      <w:instrText xml:space="preserve"> DOCPROPERTY "MotionarText" *\charformat </w:instrText>
    </w:r>
    <w:r w:rsidRPr="004C277E">
      <w:fldChar w:fldCharType="separate"/>
    </w:r>
    <w:r w:rsidRPr="004C277E">
      <w:t>av Josefin Brink m.fl. (V)</w:t>
    </w:r>
    <w:r w:rsidRPr="004C277E">
      <w:fldChar w:fldCharType="end"/>
    </w:r>
    <w:r w:rsidRPr="004C277E">
      <w:br/>
    </w:r>
    <w:r w:rsidRPr="004C277E">
      <w:fldChar w:fldCharType="begin" w:fldLock="1"/>
    </w:r>
    <w:r w:rsidRPr="004C277E">
      <w:instrText xml:space="preserve"> DOCPROPERTY "SvarFrasKort" *\charformat </w:instrText>
    </w:r>
    <w:r w:rsidRPr="004C277E">
      <w:fldChar w:fldCharType="end"/>
    </w:r>
  </w:p>
  <w:p w:rsidR="0036636F" w:rsidRPr="004C277E" w:rsidRDefault="0036636F">
    <w:pPr>
      <w:pStyle w:val="FSHTitel"/>
    </w:pPr>
    <w:r w:rsidRPr="004C277E">
      <w:fldChar w:fldCharType="begin" w:fldLock="1"/>
    </w:r>
    <w:r w:rsidRPr="004C277E">
      <w:instrText xml:space="preserve"> DOCPROPERTY</w:instrText>
    </w:r>
    <w:r w:rsidRPr="004C277E">
      <w:rPr>
        <w:sz w:val="18"/>
      </w:rPr>
      <w:instrText xml:space="preserve"> "RubrikSvar" *\charformat </w:instrText>
    </w:r>
    <w:r w:rsidRPr="004C277E">
      <w:fldChar w:fldCharType="separate"/>
    </w:r>
    <w:r w:rsidRPr="004C277E">
      <w:t>Ratificering av FN:s konvention om migrantarbetares rättigheter</w:t>
    </w:r>
    <w:r w:rsidRPr="004C277E">
      <w:fldChar w:fldCharType="end"/>
    </w:r>
  </w:p>
  <w:p w:rsidR="0036636F" w:rsidRPr="004C277E" w:rsidRDefault="0036636F">
    <w:pPr>
      <w:pStyle w:val="Normal00"/>
    </w:pPr>
  </w:p>
  <w:p w:rsidR="0036636F" w:rsidRPr="004C277E" w:rsidRDefault="003663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40B4B25"/>
    <w:multiLevelType w:val="multilevel"/>
    <w:tmpl w:val="129C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8189916">
    <w:abstractNumId w:val="3"/>
  </w:num>
  <w:num w:numId="2" w16cid:durableId="1834569705">
    <w:abstractNumId w:val="2"/>
  </w:num>
  <w:num w:numId="3" w16cid:durableId="1981382520">
    <w:abstractNumId w:val="1"/>
  </w:num>
  <w:num w:numId="4" w16cid:durableId="95752982">
    <w:abstractNumId w:val="0"/>
  </w:num>
  <w:num w:numId="5" w16cid:durableId="1762800014">
    <w:abstractNumId w:val="7"/>
  </w:num>
  <w:num w:numId="6" w16cid:durableId="1277565247">
    <w:abstractNumId w:val="6"/>
  </w:num>
  <w:num w:numId="7" w16cid:durableId="726950997">
    <w:abstractNumId w:val="5"/>
  </w:num>
  <w:num w:numId="8" w16cid:durableId="1509901211">
    <w:abstractNumId w:val="4"/>
  </w:num>
  <w:num w:numId="9" w16cid:durableId="1403211274">
    <w:abstractNumId w:val="8"/>
  </w:num>
  <w:num w:numId="10" w16cid:durableId="689260932">
    <w:abstractNumId w:val="9"/>
  </w:num>
  <w:num w:numId="11" w16cid:durableId="212083928">
    <w:abstractNumId w:val="10"/>
  </w:num>
  <w:num w:numId="12" w16cid:durableId="837111595">
    <w:abstractNumId w:val="13"/>
  </w:num>
  <w:num w:numId="13" w16cid:durableId="2054692988">
    <w:abstractNumId w:val="16"/>
  </w:num>
  <w:num w:numId="14" w16cid:durableId="1693913672">
    <w:abstractNumId w:val="17"/>
  </w:num>
  <w:num w:numId="15" w16cid:durableId="154997552">
    <w:abstractNumId w:val="11"/>
  </w:num>
  <w:num w:numId="16" w16cid:durableId="1125268091">
    <w:abstractNumId w:val="19"/>
  </w:num>
  <w:num w:numId="17" w16cid:durableId="1033336724">
    <w:abstractNumId w:val="18"/>
  </w:num>
  <w:num w:numId="18" w16cid:durableId="1075206068">
    <w:abstractNumId w:val="15"/>
  </w:num>
  <w:num w:numId="19" w16cid:durableId="1305694290">
    <w:abstractNumId w:val="12"/>
  </w:num>
  <w:num w:numId="20" w16cid:durableId="690376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7"/>
    <w:docVar w:name="PersonGUIDs" w:val="{3E8E9A56-310F-4C36-91B1-43045BD53986},{9757EBE9-5352-471C-B04A-E35C112BD16A},{A91A0519-8886-4C65-9424-5F1F036166D5},{655152DA-9738-498E-8F40-529248027960},{8AB62037-4390-43A4-8774-82C1A5291ED3},{CDE55E54-9331-43CF-956C-25A3AB2FE7A8}"/>
  </w:docVars>
  <w:rsids>
    <w:rsidRoot w:val="00D567E2"/>
    <w:rsid w:val="0036636F"/>
    <w:rsid w:val="004C277E"/>
    <w:rsid w:val="00D567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40297D-5244-4587-B949-8BEC3D10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02960">
      <w:bodyDiv w:val="1"/>
      <w:marLeft w:val="0"/>
      <w:marRight w:val="0"/>
      <w:marTop w:val="0"/>
      <w:marBottom w:val="0"/>
      <w:divBdr>
        <w:top w:val="none" w:sz="0" w:space="0" w:color="auto"/>
        <w:left w:val="none" w:sz="0" w:space="0" w:color="auto"/>
        <w:bottom w:val="none" w:sz="0" w:space="0" w:color="auto"/>
        <w:right w:val="none" w:sz="0" w:space="0" w:color="auto"/>
      </w:divBdr>
      <w:divsChild>
        <w:div w:id="1565068765">
          <w:marLeft w:val="0"/>
          <w:marRight w:val="0"/>
          <w:marTop w:val="0"/>
          <w:marBottom w:val="0"/>
          <w:divBdr>
            <w:top w:val="none" w:sz="0" w:space="0" w:color="auto"/>
            <w:left w:val="none" w:sz="0" w:space="0" w:color="auto"/>
            <w:bottom w:val="none" w:sz="0" w:space="0" w:color="auto"/>
            <w:right w:val="none" w:sz="0" w:space="0" w:color="auto"/>
          </w:divBdr>
        </w:div>
      </w:divsChild>
    </w:div>
    <w:div w:id="1824353840">
      <w:bodyDiv w:val="1"/>
      <w:marLeft w:val="0"/>
      <w:marRight w:val="0"/>
      <w:marTop w:val="0"/>
      <w:marBottom w:val="0"/>
      <w:divBdr>
        <w:top w:val="none" w:sz="0" w:space="0" w:color="auto"/>
        <w:left w:val="none" w:sz="0" w:space="0" w:color="auto"/>
        <w:bottom w:val="none" w:sz="0" w:space="0" w:color="auto"/>
        <w:right w:val="none" w:sz="0" w:space="0" w:color="auto"/>
      </w:divBdr>
      <w:divsChild>
        <w:div w:id="1566724181">
          <w:marLeft w:val="0"/>
          <w:marRight w:val="0"/>
          <w:marTop w:val="0"/>
          <w:marBottom w:val="0"/>
          <w:divBdr>
            <w:top w:val="none" w:sz="0" w:space="0" w:color="auto"/>
            <w:left w:val="none" w:sz="0" w:space="0" w:color="auto"/>
            <w:bottom w:val="none" w:sz="0" w:space="0" w:color="auto"/>
            <w:right w:val="none" w:sz="0" w:space="0" w:color="auto"/>
          </w:divBdr>
          <w:divsChild>
            <w:div w:id="1021736604">
              <w:marLeft w:val="0"/>
              <w:marRight w:val="0"/>
              <w:marTop w:val="0"/>
              <w:marBottom w:val="0"/>
              <w:divBdr>
                <w:top w:val="none" w:sz="0" w:space="0" w:color="auto"/>
                <w:left w:val="none" w:sz="0" w:space="0" w:color="auto"/>
                <w:bottom w:val="none" w:sz="0" w:space="0" w:color="auto"/>
                <w:right w:val="none" w:sz="0" w:space="0" w:color="auto"/>
              </w:divBdr>
              <w:divsChild>
                <w:div w:id="1646465947">
                  <w:marLeft w:val="0"/>
                  <w:marRight w:val="0"/>
                  <w:marTop w:val="0"/>
                  <w:marBottom w:val="0"/>
                  <w:divBdr>
                    <w:top w:val="none" w:sz="0" w:space="0" w:color="auto"/>
                    <w:left w:val="none" w:sz="0" w:space="0" w:color="auto"/>
                    <w:bottom w:val="none" w:sz="0" w:space="0" w:color="auto"/>
                    <w:right w:val="none" w:sz="0" w:space="0" w:color="auto"/>
                  </w:divBdr>
                  <w:divsChild>
                    <w:div w:id="1008674804">
                      <w:marLeft w:val="0"/>
                      <w:marRight w:val="0"/>
                      <w:marTop w:val="0"/>
                      <w:marBottom w:val="0"/>
                      <w:divBdr>
                        <w:top w:val="none" w:sz="0" w:space="0" w:color="auto"/>
                        <w:left w:val="none" w:sz="0" w:space="0" w:color="auto"/>
                        <w:bottom w:val="none" w:sz="0" w:space="0" w:color="auto"/>
                        <w:right w:val="none" w:sz="0" w:space="0" w:color="auto"/>
                      </w:divBdr>
                      <w:divsChild>
                        <w:div w:id="20915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2284</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Stärk migrantarbetares rättigheter</vt:lpstr>
    </vt:vector>
  </TitlesOfParts>
  <Company>Riksdagen</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Stärk migrantarbetares rättigheter</dc:title>
  <dc:subject>Stärk migrantarbetares rättigheter</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2011-10-30T12:31:00Z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mot2000_533_2011-06-17</vt:lpwstr>
  </property>
  <property fmtid="{D5CDD505-2E9C-101B-9397-08002B2CF9AE}" pid="3" name="version">
    <vt:lpwstr>mot2000_533_2011-06-17</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Ratificering av FN:s konvention om migrantarbetares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Ratificering av FN:s konvention om migrantarbetares rättigheter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20112012000000000086000003180075</vt:lpwstr>
  </property>
  <property fmtid="{D5CDD505-2E9C-101B-9397-08002B2CF9AE}" pid="47" name="datum">
    <vt:lpwstr>110923</vt:lpwstr>
  </property>
  <property fmtid="{D5CDD505-2E9C-101B-9397-08002B2CF9AE}" pid="48" name="avsändar-e-post">
    <vt:lpwstr>dina.fraggidou@riksdagen.se</vt:lpwstr>
  </property>
  <property fmtid="{D5CDD505-2E9C-101B-9397-08002B2CF9AE}" pid="49" name="id">
    <vt:lpwstr>20112012000000000086000003180075</vt:lpwstr>
  </property>
  <property fmtid="{D5CDD505-2E9C-101B-9397-08002B2CF9AE}" pid="50" name="nummer">
    <vt:lpwstr>211</vt:lpwstr>
  </property>
  <property fmtid="{D5CDD505-2E9C-101B-9397-08002B2CF9AE}" pid="51" name="utskottsbeteckning">
    <vt:lpwstr>U</vt:lpwstr>
  </property>
  <property fmtid="{D5CDD505-2E9C-101B-9397-08002B2CF9AE}" pid="52" name="GlobalUID">
    <vt:lpwstr>{849996DE-7940-474A-AF05-8471702FC985}</vt:lpwstr>
  </property>
  <property fmtid="{D5CDD505-2E9C-101B-9397-08002B2CF9AE}" pid="53" name="Överföringar">
    <vt:i4>0</vt:i4>
  </property>
  <property fmtid="{D5CDD505-2E9C-101B-9397-08002B2CF9AE}" pid="54" name="Checksum">
    <vt:lpwstr>*0016980472102*</vt:lpwstr>
  </property>
  <property fmtid="{D5CDD505-2E9C-101B-9397-08002B2CF9AE}" pid="55" name="skuggnummer">
    <vt:lpwstr>115</vt:lpwstr>
  </property>
  <property fmtid="{D5CDD505-2E9C-101B-9397-08002B2CF9AE}" pid="56" name="urixVersion">
    <vt:lpwstr>4.5.0.25</vt:lpwstr>
  </property>
  <property fmtid="{D5CDD505-2E9C-101B-9397-08002B2CF9AE}" pid="57" name="urixOrigin">
    <vt:lpwstr>111030 13:31:58.167</vt:lpwstr>
  </property>
  <property fmtid="{D5CDD505-2E9C-101B-9397-08002B2CF9AE}" pid="58" name="urixGuid">
    <vt:lpwstr>{9011D446-E6F0-40BE-9EA2-98A4BB5D53D1}</vt:lpwstr>
  </property>
</Properties>
</file>