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34FB9" w14:paraId="69551829" w14:textId="77777777">
        <w:tc>
          <w:tcPr>
            <w:tcW w:w="2268" w:type="dxa"/>
          </w:tcPr>
          <w:p w14:paraId="18598A81" w14:textId="77777777" w:rsidR="006E4E11" w:rsidRPr="00834FB9"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E233FD8" w14:textId="77777777" w:rsidR="006E4E11" w:rsidRPr="00834FB9" w:rsidRDefault="006E4E11" w:rsidP="007242A3">
            <w:pPr>
              <w:framePr w:w="5035" w:h="1644" w:wrap="notBeside" w:vAnchor="page" w:hAnchor="page" w:x="6573" w:y="721"/>
              <w:rPr>
                <w:rFonts w:ascii="TradeGothic" w:hAnsi="TradeGothic"/>
                <w:i/>
                <w:sz w:val="18"/>
              </w:rPr>
            </w:pPr>
          </w:p>
        </w:tc>
      </w:tr>
      <w:tr w:rsidR="006E4E11" w:rsidRPr="00834FB9" w14:paraId="0DC453A2" w14:textId="77777777">
        <w:tc>
          <w:tcPr>
            <w:tcW w:w="2268" w:type="dxa"/>
          </w:tcPr>
          <w:p w14:paraId="008CBCCF" w14:textId="77777777" w:rsidR="006E4E11" w:rsidRPr="00834FB9" w:rsidRDefault="00834FB9" w:rsidP="007242A3">
            <w:pPr>
              <w:framePr w:w="5035" w:h="1644" w:wrap="notBeside" w:vAnchor="page" w:hAnchor="page" w:x="6573" w:y="721"/>
              <w:rPr>
                <w:rFonts w:ascii="TradeGothic" w:hAnsi="TradeGothic"/>
                <w:b/>
                <w:sz w:val="22"/>
              </w:rPr>
            </w:pPr>
            <w:r w:rsidRPr="00834FB9">
              <w:rPr>
                <w:rFonts w:ascii="TradeGothic" w:hAnsi="TradeGothic"/>
                <w:b/>
                <w:sz w:val="22"/>
              </w:rPr>
              <w:t xml:space="preserve"> </w:t>
            </w:r>
          </w:p>
        </w:tc>
        <w:tc>
          <w:tcPr>
            <w:tcW w:w="2999" w:type="dxa"/>
            <w:gridSpan w:val="2"/>
          </w:tcPr>
          <w:p w14:paraId="3233F17F" w14:textId="77777777" w:rsidR="006E4E11" w:rsidRPr="00834FB9" w:rsidRDefault="006E4E11" w:rsidP="007242A3">
            <w:pPr>
              <w:framePr w:w="5035" w:h="1644" w:wrap="notBeside" w:vAnchor="page" w:hAnchor="page" w:x="6573" w:y="721"/>
              <w:rPr>
                <w:rFonts w:ascii="TradeGothic" w:hAnsi="TradeGothic"/>
                <w:b/>
                <w:sz w:val="22"/>
              </w:rPr>
            </w:pPr>
          </w:p>
        </w:tc>
      </w:tr>
      <w:tr w:rsidR="006E4E11" w:rsidRPr="00834FB9" w14:paraId="2D2EDABB" w14:textId="77777777">
        <w:tc>
          <w:tcPr>
            <w:tcW w:w="3402" w:type="dxa"/>
            <w:gridSpan w:val="2"/>
          </w:tcPr>
          <w:p w14:paraId="3FC91933" w14:textId="77777777" w:rsidR="006E4E11" w:rsidRPr="00834FB9" w:rsidRDefault="006E4E11" w:rsidP="007242A3">
            <w:pPr>
              <w:framePr w:w="5035" w:h="1644" w:wrap="notBeside" w:vAnchor="page" w:hAnchor="page" w:x="6573" w:y="721"/>
            </w:pPr>
          </w:p>
        </w:tc>
        <w:tc>
          <w:tcPr>
            <w:tcW w:w="1865" w:type="dxa"/>
          </w:tcPr>
          <w:p w14:paraId="20D88339" w14:textId="77777777" w:rsidR="006E4E11" w:rsidRPr="00834FB9" w:rsidRDefault="006E4E11" w:rsidP="007242A3">
            <w:pPr>
              <w:framePr w:w="5035" w:h="1644" w:wrap="notBeside" w:vAnchor="page" w:hAnchor="page" w:x="6573" w:y="721"/>
            </w:pPr>
          </w:p>
        </w:tc>
      </w:tr>
      <w:tr w:rsidR="006E4E11" w:rsidRPr="00834FB9" w14:paraId="2C704C99" w14:textId="77777777">
        <w:tc>
          <w:tcPr>
            <w:tcW w:w="2268" w:type="dxa"/>
          </w:tcPr>
          <w:p w14:paraId="7989F42C" w14:textId="0724254B" w:rsidR="006E4E11" w:rsidRPr="00834FB9" w:rsidRDefault="00834FB9" w:rsidP="007242A3">
            <w:pPr>
              <w:framePr w:w="5035" w:h="1644" w:wrap="notBeside" w:vAnchor="page" w:hAnchor="page" w:x="6573" w:y="721"/>
            </w:pPr>
            <w:r>
              <w:t>2015-04-</w:t>
            </w:r>
            <w:r w:rsidR="0026178E">
              <w:t>1</w:t>
            </w:r>
            <w:r w:rsidR="00B6267F">
              <w:t>5</w:t>
            </w:r>
          </w:p>
        </w:tc>
        <w:tc>
          <w:tcPr>
            <w:tcW w:w="2999" w:type="dxa"/>
            <w:gridSpan w:val="2"/>
          </w:tcPr>
          <w:p w14:paraId="3C693DB0" w14:textId="77777777" w:rsidR="006E4E11" w:rsidRPr="00834FB9" w:rsidRDefault="00834FB9" w:rsidP="007242A3">
            <w:pPr>
              <w:framePr w:w="5035" w:h="1644" w:wrap="notBeside" w:vAnchor="page" w:hAnchor="page" w:x="6573" w:y="721"/>
              <w:rPr>
                <w:sz w:val="20"/>
              </w:rPr>
            </w:pPr>
            <w:r>
              <w:rPr>
                <w:sz w:val="20"/>
              </w:rPr>
              <w:t>S2015/2487/JÄM</w:t>
            </w:r>
          </w:p>
        </w:tc>
      </w:tr>
      <w:tr w:rsidR="006E4E11" w:rsidRPr="00834FB9" w14:paraId="6F52E58A" w14:textId="77777777">
        <w:tc>
          <w:tcPr>
            <w:tcW w:w="2268" w:type="dxa"/>
          </w:tcPr>
          <w:p w14:paraId="6B37643E" w14:textId="77777777" w:rsidR="006E4E11" w:rsidRPr="00834FB9" w:rsidRDefault="006E4E11" w:rsidP="007242A3">
            <w:pPr>
              <w:framePr w:w="5035" w:h="1644" w:wrap="notBeside" w:vAnchor="page" w:hAnchor="page" w:x="6573" w:y="721"/>
            </w:pPr>
          </w:p>
        </w:tc>
        <w:tc>
          <w:tcPr>
            <w:tcW w:w="2999" w:type="dxa"/>
            <w:gridSpan w:val="2"/>
          </w:tcPr>
          <w:p w14:paraId="470D967C" w14:textId="77777777" w:rsidR="006E4E11" w:rsidRPr="00834FB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34FB9" w14:paraId="6C3C98D1" w14:textId="77777777">
        <w:trPr>
          <w:trHeight w:val="284"/>
        </w:trPr>
        <w:tc>
          <w:tcPr>
            <w:tcW w:w="4911" w:type="dxa"/>
          </w:tcPr>
          <w:p w14:paraId="5A3CDECF" w14:textId="77777777" w:rsidR="006E4E11" w:rsidRPr="00834FB9" w:rsidRDefault="00834FB9">
            <w:pPr>
              <w:pStyle w:val="Avsndare"/>
              <w:framePr w:h="2483" w:wrap="notBeside" w:x="1504"/>
              <w:rPr>
                <w:b/>
                <w:i w:val="0"/>
                <w:sz w:val="22"/>
              </w:rPr>
            </w:pPr>
            <w:r>
              <w:rPr>
                <w:b/>
                <w:i w:val="0"/>
                <w:sz w:val="22"/>
              </w:rPr>
              <w:t>Socialdepartementet</w:t>
            </w:r>
          </w:p>
        </w:tc>
      </w:tr>
      <w:tr w:rsidR="00834FB9" w:rsidRPr="00834FB9" w14:paraId="2CA496DD" w14:textId="77777777">
        <w:trPr>
          <w:trHeight w:val="284"/>
        </w:trPr>
        <w:tc>
          <w:tcPr>
            <w:tcW w:w="4911" w:type="dxa"/>
          </w:tcPr>
          <w:p w14:paraId="6BBF8029" w14:textId="77777777" w:rsidR="00834FB9" w:rsidRDefault="00834FB9" w:rsidP="00834FB9">
            <w:pPr>
              <w:pStyle w:val="Avsndare"/>
              <w:framePr w:h="2483" w:wrap="notBeside" w:x="1504"/>
              <w:rPr>
                <w:bCs/>
                <w:iCs/>
              </w:rPr>
            </w:pPr>
            <w:r>
              <w:rPr>
                <w:bCs/>
                <w:iCs/>
              </w:rPr>
              <w:t>Jämställdhetsministern</w:t>
            </w:r>
          </w:p>
        </w:tc>
      </w:tr>
      <w:tr w:rsidR="00834FB9" w:rsidRPr="00834FB9" w14:paraId="119DE075" w14:textId="77777777">
        <w:trPr>
          <w:trHeight w:val="284"/>
        </w:trPr>
        <w:tc>
          <w:tcPr>
            <w:tcW w:w="4911" w:type="dxa"/>
          </w:tcPr>
          <w:p w14:paraId="413C5A67" w14:textId="77777777" w:rsidR="00834FB9" w:rsidRDefault="00834FB9" w:rsidP="00834FB9">
            <w:pPr>
              <w:pStyle w:val="Avsndare"/>
              <w:framePr w:h="2483" w:wrap="notBeside" w:x="1504"/>
              <w:rPr>
                <w:bCs/>
                <w:iCs/>
              </w:rPr>
            </w:pPr>
          </w:p>
          <w:p w14:paraId="4364EB26" w14:textId="57C3D4F7" w:rsidR="00834FB9" w:rsidRDefault="00834FB9" w:rsidP="00834FB9">
            <w:pPr>
              <w:pStyle w:val="Avsndare"/>
              <w:framePr w:h="2483" w:wrap="notBeside" w:x="1504"/>
              <w:rPr>
                <w:bCs/>
                <w:iCs/>
              </w:rPr>
            </w:pPr>
            <w:r>
              <w:rPr>
                <w:rFonts w:ascii="Arial" w:eastAsiaTheme="minorEastAsia" w:hAnsi="Arial" w:cs="Arial"/>
                <w:noProof/>
                <w:sz w:val="16"/>
                <w:szCs w:val="16"/>
                <w:lang w:eastAsia="sv-SE"/>
              </w:rPr>
              <w:br/>
            </w:r>
          </w:p>
        </w:tc>
      </w:tr>
    </w:tbl>
    <w:p w14:paraId="75C0584B" w14:textId="77777777" w:rsidR="00834FB9" w:rsidRDefault="00834FB9" w:rsidP="00834FB9">
      <w:pPr>
        <w:framePr w:w="4400" w:h="2523" w:wrap="notBeside" w:vAnchor="page" w:hAnchor="page" w:x="6453" w:y="2445"/>
        <w:ind w:left="142"/>
      </w:pPr>
    </w:p>
    <w:p w14:paraId="6F081D52" w14:textId="77777777" w:rsidR="006E4E11" w:rsidRPr="00834FB9" w:rsidRDefault="006E4E11">
      <w:pPr>
        <w:framePr w:w="4400" w:h="2523" w:wrap="notBeside" w:vAnchor="page" w:hAnchor="page" w:x="6453" w:y="2445"/>
        <w:ind w:left="142"/>
      </w:pPr>
    </w:p>
    <w:p w14:paraId="2559B82B" w14:textId="77777777" w:rsidR="006E4E11" w:rsidRPr="00834FB9" w:rsidRDefault="00834FB9" w:rsidP="00834FB9">
      <w:pPr>
        <w:pStyle w:val="RKrubrik"/>
        <w:pBdr>
          <w:bottom w:val="single" w:sz="6" w:space="1" w:color="auto"/>
        </w:pBdr>
        <w:spacing w:before="0" w:after="0"/>
      </w:pPr>
      <w:r>
        <w:t>Svar på fråga 2014/15:</w:t>
      </w:r>
      <w:r w:rsidR="004761ED">
        <w:t xml:space="preserve">387 av Margareta Cederfelt (M) </w:t>
      </w:r>
      <w:r>
        <w:t>En feministisk re</w:t>
      </w:r>
      <w:r w:rsidR="004761ED">
        <w:t>gering utan feministisk politik</w:t>
      </w:r>
      <w:r>
        <w:t xml:space="preserve">. </w:t>
      </w:r>
    </w:p>
    <w:p w14:paraId="7DFB1A51" w14:textId="77777777" w:rsidR="006E4E11" w:rsidRPr="00834FB9" w:rsidRDefault="006E4E11">
      <w:pPr>
        <w:pStyle w:val="RKnormal"/>
      </w:pPr>
    </w:p>
    <w:p w14:paraId="252D8752" w14:textId="77777777" w:rsidR="00834FB9" w:rsidRPr="00BD3202" w:rsidRDefault="00834FB9" w:rsidP="00834FB9">
      <w:pPr>
        <w:pStyle w:val="RKnormal"/>
      </w:pPr>
      <w:r w:rsidRPr="00BD3202">
        <w:t xml:space="preserve">Margareta Cederfelt har frågat mig vilka åtgärder jag avser att vidta </w:t>
      </w:r>
    </w:p>
    <w:p w14:paraId="5EAD0BDC" w14:textId="77777777" w:rsidR="00834FB9" w:rsidRDefault="00834FB9" w:rsidP="00834FB9">
      <w:pPr>
        <w:pStyle w:val="RKnormal"/>
        <w:numPr>
          <w:ilvl w:val="0"/>
          <w:numId w:val="1"/>
        </w:numPr>
      </w:pPr>
      <w:r w:rsidRPr="00BD3202">
        <w:t>för att kvinnor och män ska ha möjlighet att utvecklas i yrkeslivet</w:t>
      </w:r>
      <w:r>
        <w:t xml:space="preserve"> samt</w:t>
      </w:r>
    </w:p>
    <w:p w14:paraId="2FACE42B" w14:textId="77777777" w:rsidR="00834FB9" w:rsidRPr="00BD3202" w:rsidRDefault="00834FB9" w:rsidP="00834FB9">
      <w:pPr>
        <w:pStyle w:val="RKnormal"/>
        <w:numPr>
          <w:ilvl w:val="0"/>
          <w:numId w:val="1"/>
        </w:numPr>
      </w:pPr>
      <w:r w:rsidRPr="00BD3202">
        <w:t xml:space="preserve">för att de personer, oftast kvinnor, som är verksamma inom välfärden ska ha möjlighet att starta och driva företag utifrån samma förutsättningar som andra företagare vilka levererar varor och tjänster finansierade via skattemedel.  </w:t>
      </w:r>
      <w:r w:rsidRPr="00BD3202">
        <w:rPr>
          <w:highlight w:val="yellow"/>
        </w:rPr>
        <w:br/>
      </w:r>
    </w:p>
    <w:p w14:paraId="7C5E8EA8" w14:textId="138171A4" w:rsidR="00834FB9" w:rsidRDefault="00834FB9" w:rsidP="00834FB9">
      <w:pPr>
        <w:pStyle w:val="RKnormal"/>
      </w:pPr>
      <w:r>
        <w:t>Först vill jag framhålla att de frågor Marga</w:t>
      </w:r>
      <w:r w:rsidR="004761ED">
        <w:t xml:space="preserve">reta Cederfelt ställer rör </w:t>
      </w:r>
      <w:r>
        <w:t xml:space="preserve">politikområden som andra statsråd primärt ansvarar för. När det gäller kvinnors och mäns möjlighet att utvecklas i yrkeslivet kommer regeringen </w:t>
      </w:r>
      <w:r w:rsidR="004761ED">
        <w:t xml:space="preserve">bland annat </w:t>
      </w:r>
      <w:r>
        <w:t>att föreslå att en tredje månad i föräldra</w:t>
      </w:r>
      <w:r w:rsidR="0026178E">
        <w:t>-</w:t>
      </w:r>
      <w:r>
        <w:t xml:space="preserve">försäkringen reserveras för vardera föräldern och att vårdnadsbidraget avskaffas. Regeringen </w:t>
      </w:r>
      <w:r w:rsidR="004761ED">
        <w:t xml:space="preserve">har gett centrala myndigheter på området såsom Försäkringskassan och Arbetsförmedlingen tydligare </w:t>
      </w:r>
      <w:proofErr w:type="spellStart"/>
      <w:r w:rsidR="004761ED">
        <w:t>jämställdhets</w:t>
      </w:r>
      <w:r w:rsidR="0026178E">
        <w:t>-</w:t>
      </w:r>
      <w:r w:rsidR="004761ED">
        <w:t>uppdrag</w:t>
      </w:r>
      <w:proofErr w:type="spellEnd"/>
      <w:r w:rsidR="004761ED">
        <w:t xml:space="preserve">. </w:t>
      </w:r>
      <w:r w:rsidR="00EE15C3">
        <w:t xml:space="preserve">Regeringen </w:t>
      </w:r>
      <w:r w:rsidR="00EE15C3" w:rsidRPr="00EE15C3">
        <w:t xml:space="preserve">ser </w:t>
      </w:r>
      <w:r w:rsidR="0026178E">
        <w:t xml:space="preserve">det </w:t>
      </w:r>
      <w:r w:rsidR="00EE15C3" w:rsidRPr="00EE15C3">
        <w:t>som</w:t>
      </w:r>
      <w:r w:rsidR="0026178E">
        <w:t xml:space="preserve"> </w:t>
      </w:r>
      <w:r w:rsidR="00EE15C3" w:rsidRPr="00EE15C3">
        <w:t xml:space="preserve">angeläget att återinföra </w:t>
      </w:r>
      <w:r w:rsidR="00EE15C3">
        <w:t xml:space="preserve">årlig lönekartläggning och har </w:t>
      </w:r>
      <w:r w:rsidR="0026178E">
        <w:t xml:space="preserve">därtill </w:t>
      </w:r>
      <w:r w:rsidR="00EE15C3">
        <w:t xml:space="preserve">för avsikt att beakta de förslag utredningen </w:t>
      </w:r>
      <w:r w:rsidR="00EE15C3">
        <w:rPr>
          <w:i/>
          <w:iCs/>
        </w:rPr>
        <w:t xml:space="preserve">Delegationen för jämställdhet i arbetslivet </w:t>
      </w:r>
      <w:r w:rsidR="00EE15C3">
        <w:t>(JA-delegationen) kan komma att lämna den 31 maj 2015.</w:t>
      </w:r>
    </w:p>
    <w:p w14:paraId="72CB407C" w14:textId="77777777" w:rsidR="0026178E" w:rsidRDefault="0026178E" w:rsidP="00834FB9">
      <w:pPr>
        <w:pStyle w:val="RKnormal"/>
      </w:pPr>
    </w:p>
    <w:p w14:paraId="5293CBED" w14:textId="45FE0894" w:rsidR="00834FB9" w:rsidRDefault="00834FB9" w:rsidP="00834FB9">
      <w:pPr>
        <w:pStyle w:val="RKnormal"/>
      </w:pPr>
      <w:r>
        <w:t>Vad gäller möjligheten att driva företag inom skattefinansierade branscher hänvisa</w:t>
      </w:r>
      <w:r w:rsidR="00002F3D">
        <w:t>r jag till civilministerns</w:t>
      </w:r>
      <w:r>
        <w:t xml:space="preserve"> inlägg i en interpellationsdebatt (2014/15:348) den 7 april. Regeringen anser att det är viktigt att fler företag drivs av kvinnor. Från feministisk synpunkt är det anmärkningsvärt hur underrepresenterade kvinnor är i ledande befattningar inom vård- och omsorgssektorn </w:t>
      </w:r>
      <w:r w:rsidR="00002F3D">
        <w:t>i förhållande till den kraftiga</w:t>
      </w:r>
      <w:r>
        <w:t xml:space="preserve"> majoritet de utgör av de anställda vilket framgår av en rapport från Vårdföretagarna förra året (En bransch som bidrar till jämställdheten, mars 2014). </w:t>
      </w:r>
    </w:p>
    <w:p w14:paraId="0B03178C" w14:textId="77777777" w:rsidR="00834FB9" w:rsidRDefault="00834FB9" w:rsidP="00834FB9">
      <w:pPr>
        <w:pStyle w:val="RKnormal"/>
      </w:pPr>
    </w:p>
    <w:p w14:paraId="10AAFE2D" w14:textId="3116C211" w:rsidR="00834FB9" w:rsidRDefault="00127788" w:rsidP="00834FB9">
      <w:pPr>
        <w:pStyle w:val="RKnormal"/>
      </w:pPr>
      <w:r>
        <w:t>J</w:t>
      </w:r>
      <w:r w:rsidR="00834FB9">
        <w:t>ämställdhet</w:t>
      </w:r>
      <w:r>
        <w:t>sarbetet</w:t>
      </w:r>
      <w:r w:rsidR="00834FB9">
        <w:t xml:space="preserve"> kan emellertid inte avgränsas till frågan om kvinnors företagande inom välfärdsverksamheter</w:t>
      </w:r>
      <w:r w:rsidR="0026178E">
        <w:t>.</w:t>
      </w:r>
      <w:r w:rsidR="00834FB9">
        <w:t xml:space="preserve"> </w:t>
      </w:r>
      <w:r w:rsidR="0026178E">
        <w:t xml:space="preserve">Dessa är </w:t>
      </w:r>
      <w:r w:rsidR="00834FB9">
        <w:t xml:space="preserve">i första hand till för brukarna av vilka många också är kvinnor. Vi ska värna </w:t>
      </w:r>
      <w:r w:rsidR="00834FB9">
        <w:lastRenderedPageBreak/>
        <w:t>valfrihet och ha en mångfald av aktörer samtidigt som vi vill garantera att skattemedel inte tas ut som vinst till ägarna utan återinvesteras i verksamheten. Utredningen om reglering av offentlig finansiering av privat utförda välfärdstjänster</w:t>
      </w:r>
      <w:proofErr w:type="gramStart"/>
      <w:r w:rsidR="00834FB9">
        <w:t xml:space="preserve"> (dir.</w:t>
      </w:r>
      <w:proofErr w:type="gramEnd"/>
      <w:r w:rsidR="00834FB9">
        <w:t xml:space="preserve"> 2015:22) som regeringen nyligen har tillsatt kommer att lämna förslag till hur ett sådant system kan utformas. </w:t>
      </w:r>
    </w:p>
    <w:p w14:paraId="0AE5AD30" w14:textId="77777777" w:rsidR="00834FB9" w:rsidRDefault="00834FB9" w:rsidP="00834FB9">
      <w:pPr>
        <w:pStyle w:val="RKnormal"/>
      </w:pPr>
    </w:p>
    <w:p w14:paraId="2831BDB1" w14:textId="6BF9AC9B" w:rsidR="00834FB9" w:rsidRDefault="00834FB9" w:rsidP="00834FB9">
      <w:pPr>
        <w:pStyle w:val="RKnormal"/>
      </w:pPr>
      <w:r>
        <w:t xml:space="preserve">Idag vet vi att statliga </w:t>
      </w:r>
      <w:r w:rsidR="00127788">
        <w:t>stöd</w:t>
      </w:r>
      <w:r>
        <w:t xml:space="preserve"> till företag i högre grad går till mäns företag och mansdominerade företagsbranscher. </w:t>
      </w:r>
      <w:r w:rsidR="00B67312">
        <w:t xml:space="preserve">Under perioden 2009-2011 beviljades mäns företag enligt Tillväxtverket 1,4 miljarder kronor i regionala företagsstöd medan motsvarande stöd till kvinnors företag omfattade 116 miljoner kronor. </w:t>
      </w:r>
      <w:r>
        <w:t>I slutet av förra månaden fattade regeringen beslut om nya stödförordningar för regionalstöden</w:t>
      </w:r>
      <w:r w:rsidR="00127788">
        <w:t>, bland annat</w:t>
      </w:r>
      <w:r>
        <w:t xml:space="preserve"> i syft</w:t>
      </w:r>
      <w:r w:rsidR="004761ED">
        <w:t xml:space="preserve">e att i större utsträckning nå </w:t>
      </w:r>
      <w:r>
        <w:t>kvinnor och</w:t>
      </w:r>
      <w:r w:rsidR="00127788">
        <w:t xml:space="preserve"> personer med utländsk bakgrund, </w:t>
      </w:r>
      <w:r w:rsidR="00127788" w:rsidRPr="00127788">
        <w:t xml:space="preserve">men också att nå fler företag i nyare branscher som kulturella och kreativa näringar samt inom hälso- och sjukvården. Regeringens förhoppning är att </w:t>
      </w:r>
      <w:r w:rsidR="0026178E">
        <w:t>företags</w:t>
      </w:r>
      <w:r w:rsidR="00127788" w:rsidRPr="00127788">
        <w:t>stöden ska nå ut till företag och företagare som inte</w:t>
      </w:r>
      <w:r w:rsidR="0026178E">
        <w:t xml:space="preserve"> tidigare</w:t>
      </w:r>
      <w:r w:rsidR="00127788" w:rsidRPr="00127788">
        <w:t xml:space="preserve"> nåtts av stöden.</w:t>
      </w:r>
      <w:r>
        <w:t xml:space="preserve"> </w:t>
      </w:r>
      <w:r w:rsidR="00991242">
        <w:t>De nya stödförordningarna ligger</w:t>
      </w:r>
      <w:r w:rsidR="00F94D0F">
        <w:t xml:space="preserve"> även </w:t>
      </w:r>
      <w:r w:rsidR="00991242">
        <w:t xml:space="preserve">i linje med </w:t>
      </w:r>
      <w:r>
        <w:t>Tillväxtverket</w:t>
      </w:r>
      <w:r w:rsidR="00991242">
        <w:t>s</w:t>
      </w:r>
      <w:r>
        <w:t xml:space="preserve"> </w:t>
      </w:r>
      <w:r w:rsidR="00991242">
        <w:t xml:space="preserve">nyligen </w:t>
      </w:r>
      <w:r>
        <w:t>lansera</w:t>
      </w:r>
      <w:r w:rsidR="00991242">
        <w:t>de</w:t>
      </w:r>
      <w:r>
        <w:t xml:space="preserve"> strategi för ett företagsfrämjande på lika vi</w:t>
      </w:r>
      <w:r w:rsidR="00711181">
        <w:t>llkor</w:t>
      </w:r>
      <w:r w:rsidR="00F94D0F">
        <w:t xml:space="preserve"> 2015-2020</w:t>
      </w:r>
      <w:r w:rsidR="00711181">
        <w:t xml:space="preserve">. </w:t>
      </w:r>
      <w:r>
        <w:t xml:space="preserve">Regeringen har </w:t>
      </w:r>
      <w:r w:rsidR="00F94D0F">
        <w:t xml:space="preserve">också </w:t>
      </w:r>
      <w:r>
        <w:t xml:space="preserve">gett </w:t>
      </w:r>
      <w:r w:rsidR="00F94D0F">
        <w:t xml:space="preserve">Tillväxtverket </w:t>
      </w:r>
      <w:r>
        <w:t>i uppdrag att under 2015 följa upp och stödja det fortsatta regionala arbetet för en jäm</w:t>
      </w:r>
      <w:r w:rsidR="004761ED">
        <w:t>ställd regional tillväxt</w:t>
      </w:r>
      <w:r>
        <w:t xml:space="preserve">.    </w:t>
      </w:r>
    </w:p>
    <w:p w14:paraId="1746EC12" w14:textId="77777777" w:rsidR="00834FB9" w:rsidRDefault="00834FB9" w:rsidP="00834FB9">
      <w:pPr>
        <w:pStyle w:val="RKnormal"/>
        <w:rPr>
          <w:highlight w:val="yellow"/>
        </w:rPr>
      </w:pPr>
    </w:p>
    <w:p w14:paraId="16DB2DEE" w14:textId="77777777" w:rsidR="00834FB9" w:rsidRDefault="00834FB9" w:rsidP="00834FB9">
      <w:pPr>
        <w:pStyle w:val="RKnormal"/>
      </w:pPr>
    </w:p>
    <w:p w14:paraId="717DD08F" w14:textId="77777777" w:rsidR="00834FB9" w:rsidRDefault="00BE133C" w:rsidP="00834FB9">
      <w:pPr>
        <w:pStyle w:val="RKnormal"/>
      </w:pPr>
      <w:r>
        <w:t>Stockholm den 15</w:t>
      </w:r>
      <w:r w:rsidR="00002F3D">
        <w:t xml:space="preserve"> april 2015</w:t>
      </w:r>
    </w:p>
    <w:p w14:paraId="02B6FAA2" w14:textId="77777777" w:rsidR="00834FB9" w:rsidRDefault="00834FB9" w:rsidP="00834FB9">
      <w:pPr>
        <w:pStyle w:val="RKnormal"/>
      </w:pPr>
    </w:p>
    <w:p w14:paraId="40B9D5EB" w14:textId="77777777" w:rsidR="004761ED" w:rsidRDefault="004761ED" w:rsidP="00834FB9">
      <w:pPr>
        <w:pStyle w:val="RKnormal"/>
      </w:pPr>
    </w:p>
    <w:p w14:paraId="345073A3" w14:textId="77777777" w:rsidR="00834FB9" w:rsidRDefault="00834FB9" w:rsidP="00834FB9">
      <w:pPr>
        <w:pStyle w:val="RKnormal"/>
      </w:pPr>
      <w:r>
        <w:t>Åsa Regnér</w:t>
      </w:r>
    </w:p>
    <w:p w14:paraId="0D7107D7" w14:textId="77777777" w:rsidR="006E4E11" w:rsidRPr="00834FB9" w:rsidRDefault="006E4E11">
      <w:pPr>
        <w:pStyle w:val="RKnormal"/>
      </w:pPr>
    </w:p>
    <w:sectPr w:rsidR="006E4E11" w:rsidRPr="00834FB9" w:rsidSect="00834FB9">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48EBA" w14:textId="77777777" w:rsidR="00834FB9" w:rsidRDefault="00834FB9">
      <w:r>
        <w:separator/>
      </w:r>
    </w:p>
  </w:endnote>
  <w:endnote w:type="continuationSeparator" w:id="0">
    <w:p w14:paraId="467795F0" w14:textId="77777777" w:rsidR="00834FB9" w:rsidRDefault="0083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840A" w14:textId="77777777" w:rsidR="005625EA" w:rsidRDefault="005625E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2BCD" w14:textId="77777777" w:rsidR="005625EA" w:rsidRDefault="005625E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2F1C" w14:textId="77777777" w:rsidR="005625EA" w:rsidRDefault="005625E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66B7E" w14:textId="77777777" w:rsidR="00834FB9" w:rsidRDefault="00834FB9">
      <w:r>
        <w:separator/>
      </w:r>
    </w:p>
  </w:footnote>
  <w:footnote w:type="continuationSeparator" w:id="0">
    <w:p w14:paraId="1829710C" w14:textId="77777777" w:rsidR="00834FB9" w:rsidRDefault="00834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1360F" w14:textId="77777777" w:rsidR="00E80146" w:rsidRDefault="00E80146" w:rsidP="00834FB9">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A74F7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D44EE9" w14:textId="77777777">
      <w:trPr>
        <w:cantSplit/>
      </w:trPr>
      <w:tc>
        <w:tcPr>
          <w:tcW w:w="3119" w:type="dxa"/>
        </w:tcPr>
        <w:p w14:paraId="55037D25" w14:textId="77777777" w:rsidR="00E80146" w:rsidRDefault="00E80146" w:rsidP="00834FB9">
          <w:pPr>
            <w:pStyle w:val="Sidhuvud"/>
            <w:spacing w:line="200" w:lineRule="atLeast"/>
            <w:ind w:right="360" w:firstLine="360"/>
            <w:rPr>
              <w:rFonts w:ascii="TradeGothic" w:hAnsi="TradeGothic"/>
              <w:b/>
              <w:bCs/>
              <w:sz w:val="16"/>
            </w:rPr>
          </w:pPr>
        </w:p>
      </w:tc>
      <w:tc>
        <w:tcPr>
          <w:tcW w:w="4111" w:type="dxa"/>
          <w:tcMar>
            <w:left w:w="567" w:type="dxa"/>
          </w:tcMar>
        </w:tcPr>
        <w:p w14:paraId="01E4C7EB" w14:textId="77777777" w:rsidR="00E80146" w:rsidRDefault="00E80146">
          <w:pPr>
            <w:pStyle w:val="Sidhuvud"/>
            <w:ind w:right="360"/>
          </w:pPr>
        </w:p>
      </w:tc>
      <w:tc>
        <w:tcPr>
          <w:tcW w:w="1525" w:type="dxa"/>
        </w:tcPr>
        <w:p w14:paraId="40D62849" w14:textId="77777777" w:rsidR="00E80146" w:rsidRDefault="00E80146">
          <w:pPr>
            <w:pStyle w:val="Sidhuvud"/>
            <w:ind w:right="360"/>
          </w:pPr>
        </w:p>
      </w:tc>
    </w:tr>
  </w:tbl>
  <w:p w14:paraId="55E442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2A60" w14:textId="77777777" w:rsidR="00E80146" w:rsidRDefault="00E80146" w:rsidP="00834FB9">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3CF2D1" w14:textId="77777777">
      <w:trPr>
        <w:cantSplit/>
      </w:trPr>
      <w:tc>
        <w:tcPr>
          <w:tcW w:w="3119" w:type="dxa"/>
        </w:tcPr>
        <w:p w14:paraId="183274FA" w14:textId="77777777" w:rsidR="00E80146" w:rsidRDefault="00E80146" w:rsidP="00834FB9">
          <w:pPr>
            <w:pStyle w:val="Sidhuvud"/>
            <w:spacing w:line="200" w:lineRule="atLeast"/>
            <w:ind w:right="360" w:firstLine="360"/>
            <w:rPr>
              <w:rFonts w:ascii="TradeGothic" w:hAnsi="TradeGothic"/>
              <w:b/>
              <w:bCs/>
              <w:sz w:val="16"/>
            </w:rPr>
          </w:pPr>
        </w:p>
      </w:tc>
      <w:tc>
        <w:tcPr>
          <w:tcW w:w="4111" w:type="dxa"/>
          <w:tcMar>
            <w:left w:w="567" w:type="dxa"/>
          </w:tcMar>
        </w:tcPr>
        <w:p w14:paraId="62BE54F6" w14:textId="77777777" w:rsidR="00E80146" w:rsidRDefault="00E80146">
          <w:pPr>
            <w:pStyle w:val="Sidhuvud"/>
            <w:ind w:right="360"/>
          </w:pPr>
        </w:p>
      </w:tc>
      <w:tc>
        <w:tcPr>
          <w:tcW w:w="1525" w:type="dxa"/>
        </w:tcPr>
        <w:p w14:paraId="3ACE5FC6" w14:textId="77777777" w:rsidR="00E80146" w:rsidRDefault="00E80146">
          <w:pPr>
            <w:pStyle w:val="Sidhuvud"/>
            <w:ind w:right="360"/>
          </w:pPr>
        </w:p>
      </w:tc>
    </w:tr>
  </w:tbl>
  <w:p w14:paraId="2F3C052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A5F7" w14:textId="77777777" w:rsidR="00834FB9" w:rsidRDefault="00ED15ED">
    <w:pPr>
      <w:framePr w:w="2948" w:h="1321" w:hRule="exact" w:wrap="notBeside" w:vAnchor="page" w:hAnchor="page" w:x="1362" w:y="653"/>
    </w:pPr>
    <w:r>
      <w:rPr>
        <w:noProof/>
        <w:lang w:eastAsia="sv-SE"/>
      </w:rPr>
      <w:drawing>
        <wp:inline distT="0" distB="0" distL="0" distR="0" wp14:anchorId="6736E31F" wp14:editId="3FB40FC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43E772" w14:textId="77777777" w:rsidR="00E80146" w:rsidRPr="00834FB9" w:rsidRDefault="00E80146">
    <w:pPr>
      <w:pStyle w:val="RKrubrik"/>
      <w:keepNext w:val="0"/>
      <w:tabs>
        <w:tab w:val="clear" w:pos="1134"/>
        <w:tab w:val="clear" w:pos="2835"/>
      </w:tabs>
      <w:spacing w:before="0" w:after="0" w:line="320" w:lineRule="atLeast"/>
      <w:rPr>
        <w:bCs/>
      </w:rPr>
    </w:pPr>
  </w:p>
  <w:p w14:paraId="0512DDC7" w14:textId="77777777" w:rsidR="00E80146" w:rsidRPr="00834FB9" w:rsidRDefault="00E80146">
    <w:pPr>
      <w:rPr>
        <w:rFonts w:ascii="TradeGothic" w:hAnsi="TradeGothic"/>
        <w:b/>
        <w:bCs/>
        <w:spacing w:val="12"/>
        <w:sz w:val="22"/>
      </w:rPr>
    </w:pPr>
  </w:p>
  <w:p w14:paraId="3FD2DB35" w14:textId="77777777" w:rsidR="00E80146" w:rsidRPr="00834FB9" w:rsidRDefault="00E80146">
    <w:pPr>
      <w:pStyle w:val="RKrubrik"/>
      <w:keepNext w:val="0"/>
      <w:tabs>
        <w:tab w:val="clear" w:pos="1134"/>
        <w:tab w:val="clear" w:pos="2835"/>
      </w:tabs>
      <w:spacing w:before="0" w:after="0" w:line="320" w:lineRule="atLeast"/>
      <w:rPr>
        <w:bCs/>
      </w:rPr>
    </w:pPr>
  </w:p>
  <w:p w14:paraId="173057C6" w14:textId="77777777" w:rsidR="00E80146" w:rsidRPr="00834FB9"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43201"/>
    <w:multiLevelType w:val="hybridMultilevel"/>
    <w:tmpl w:val="FEEA0F78"/>
    <w:lvl w:ilvl="0" w:tplc="32DC869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3"/>
    <w:docVar w:name="docDep" w:val="5"/>
    <w:docVar w:name="docSprak" w:val="0"/>
  </w:docVars>
  <w:rsids>
    <w:rsidRoot w:val="00834FB9"/>
    <w:rsid w:val="00002F3D"/>
    <w:rsid w:val="00014CB9"/>
    <w:rsid w:val="00127788"/>
    <w:rsid w:val="00150384"/>
    <w:rsid w:val="00160901"/>
    <w:rsid w:val="001805B7"/>
    <w:rsid w:val="00184D29"/>
    <w:rsid w:val="0026178E"/>
    <w:rsid w:val="00367B1C"/>
    <w:rsid w:val="00385516"/>
    <w:rsid w:val="0042431F"/>
    <w:rsid w:val="00455350"/>
    <w:rsid w:val="004761ED"/>
    <w:rsid w:val="004A328D"/>
    <w:rsid w:val="005625EA"/>
    <w:rsid w:val="0058762B"/>
    <w:rsid w:val="00631385"/>
    <w:rsid w:val="006C59F2"/>
    <w:rsid w:val="006E4E11"/>
    <w:rsid w:val="00711181"/>
    <w:rsid w:val="007242A3"/>
    <w:rsid w:val="007A6855"/>
    <w:rsid w:val="00805D48"/>
    <w:rsid w:val="00834FB9"/>
    <w:rsid w:val="0092027A"/>
    <w:rsid w:val="00931AC6"/>
    <w:rsid w:val="00955E31"/>
    <w:rsid w:val="00991242"/>
    <w:rsid w:val="00992E72"/>
    <w:rsid w:val="00A74F71"/>
    <w:rsid w:val="00AF26D1"/>
    <w:rsid w:val="00B6267F"/>
    <w:rsid w:val="00B67312"/>
    <w:rsid w:val="00BE133C"/>
    <w:rsid w:val="00D133D7"/>
    <w:rsid w:val="00E80146"/>
    <w:rsid w:val="00E904D0"/>
    <w:rsid w:val="00EC25F9"/>
    <w:rsid w:val="00ED15ED"/>
    <w:rsid w:val="00ED583F"/>
    <w:rsid w:val="00EE15C3"/>
    <w:rsid w:val="00F94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68FD9CA"/>
  <w15:docId w15:val="{766585D1-ED44-43AD-A2BF-0468518B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834FB9"/>
    <w:rPr>
      <w:rFonts w:ascii="OrigGarmnd BT" w:hAnsi="OrigGarmnd BT"/>
      <w:sz w:val="24"/>
      <w:lang w:eastAsia="en-US"/>
    </w:rPr>
  </w:style>
  <w:style w:type="paragraph" w:styleId="Ballongtext">
    <w:name w:val="Balloon Text"/>
    <w:basedOn w:val="Normal"/>
    <w:link w:val="BallongtextChar"/>
    <w:rsid w:val="00834F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4FB9"/>
    <w:rPr>
      <w:rFonts w:ascii="Tahoma" w:hAnsi="Tahoma" w:cs="Tahoma"/>
      <w:sz w:val="16"/>
      <w:szCs w:val="16"/>
      <w:lang w:eastAsia="en-US"/>
    </w:rPr>
  </w:style>
  <w:style w:type="character" w:styleId="Kommentarsreferens">
    <w:name w:val="annotation reference"/>
    <w:basedOn w:val="Standardstycketeckensnitt"/>
    <w:rsid w:val="00991242"/>
    <w:rPr>
      <w:sz w:val="16"/>
      <w:szCs w:val="16"/>
    </w:rPr>
  </w:style>
  <w:style w:type="paragraph" w:styleId="Kommentarer">
    <w:name w:val="annotation text"/>
    <w:basedOn w:val="Normal"/>
    <w:link w:val="KommentarerChar"/>
    <w:rsid w:val="00991242"/>
    <w:pPr>
      <w:spacing w:line="240" w:lineRule="auto"/>
    </w:pPr>
    <w:rPr>
      <w:sz w:val="20"/>
    </w:rPr>
  </w:style>
  <w:style w:type="character" w:customStyle="1" w:styleId="KommentarerChar">
    <w:name w:val="Kommentarer Char"/>
    <w:basedOn w:val="Standardstycketeckensnitt"/>
    <w:link w:val="Kommentarer"/>
    <w:rsid w:val="00991242"/>
    <w:rPr>
      <w:rFonts w:ascii="OrigGarmnd BT" w:hAnsi="OrigGarmnd BT"/>
      <w:lang w:eastAsia="en-US"/>
    </w:rPr>
  </w:style>
  <w:style w:type="paragraph" w:styleId="Kommentarsmne">
    <w:name w:val="annotation subject"/>
    <w:basedOn w:val="Kommentarer"/>
    <w:next w:val="Kommentarer"/>
    <w:link w:val="KommentarsmneChar"/>
    <w:rsid w:val="00991242"/>
    <w:rPr>
      <w:b/>
      <w:bCs/>
    </w:rPr>
  </w:style>
  <w:style w:type="character" w:customStyle="1" w:styleId="KommentarsmneChar">
    <w:name w:val="Kommentarsämne Char"/>
    <w:basedOn w:val="KommentarerChar"/>
    <w:link w:val="Kommentarsmne"/>
    <w:rsid w:val="0099124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1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3c0b26e9-8331-4d72-ac56-6323efbd7755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4FB8C39-4D24-4EB1-B41E-8B96D6E2189C}"/>
</file>

<file path=customXml/itemProps2.xml><?xml version="1.0" encoding="utf-8"?>
<ds:datastoreItem xmlns:ds="http://schemas.openxmlformats.org/officeDocument/2006/customXml" ds:itemID="{3AAACB53-0AFC-445F-A0E7-D8A44200E6CA}"/>
</file>

<file path=customXml/itemProps3.xml><?xml version="1.0" encoding="utf-8"?>
<ds:datastoreItem xmlns:ds="http://schemas.openxmlformats.org/officeDocument/2006/customXml" ds:itemID="{17EB1CA8-D551-467D-BDFC-F556BF13F81A}"/>
</file>

<file path=customXml/itemProps4.xml><?xml version="1.0" encoding="utf-8"?>
<ds:datastoreItem xmlns:ds="http://schemas.openxmlformats.org/officeDocument/2006/customXml" ds:itemID="{3CFDA2E7-7C80-4785-8C59-CDB57C36D47F}">
  <ds:schemaRefs>
    <ds:schemaRef ds:uri="http://schemas.microsoft.com/sharepoint/v3/contenttype/forms/url"/>
  </ds:schemaRefs>
</ds:datastoreItem>
</file>

<file path=customXml/itemProps5.xml><?xml version="1.0" encoding="utf-8"?>
<ds:datastoreItem xmlns:ds="http://schemas.openxmlformats.org/officeDocument/2006/customXml" ds:itemID="{3AAACB53-0AFC-445F-A0E7-D8A44200E6CA}">
  <ds:schemaRefs>
    <ds:schemaRef ds:uri="http://schemas.microsoft.com/sharepoint/v3/contenttype/forms"/>
  </ds:schemaRefs>
</ds:datastoreItem>
</file>

<file path=customXml/itemProps6.xml><?xml version="1.0" encoding="utf-8"?>
<ds:datastoreItem xmlns:ds="http://schemas.openxmlformats.org/officeDocument/2006/customXml" ds:itemID="{4399CD72-49BE-4610-9458-0F421D6982F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2947</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SvarFråga2014/15:387</vt:lpstr>
    </vt:vector>
  </TitlesOfParts>
  <Company>Regeringskansliet</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SvarFråga2014/15:387</dc:title>
  <dc:creator>Ola Florin</dc:creator>
  <cp:lastModifiedBy>Lindhe, Ulrika</cp:lastModifiedBy>
  <cp:revision>2</cp:revision>
  <cp:lastPrinted>2015-04-14T08:05:00Z</cp:lastPrinted>
  <dcterms:created xsi:type="dcterms:W3CDTF">2015-04-15T07:26:00Z</dcterms:created>
  <dcterms:modified xsi:type="dcterms:W3CDTF">2015-04-15T07:26:00Z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29f71139-b153-4e20-89dd-ba33b14677e8</vt:lpwstr>
  </property>
</Properties>
</file>