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E6E" w:rsidRPr="00756E6E" w:rsidRDefault="00756E6E">
      <w:pPr>
        <w:pStyle w:val="Frslagsrubrik"/>
      </w:pPr>
      <w:r w:rsidRPr="00756E6E">
        <w:t>Förslag till riksdagsbeslut</w:t>
      </w:r>
    </w:p>
    <w:p w:rsidR="00756E6E" w:rsidRPr="00756E6E" w:rsidRDefault="00756E6E">
      <w:pPr>
        <w:pStyle w:val="Hemstlatt"/>
        <w:ind w:left="0"/>
      </w:pPr>
      <w:r w:rsidRPr="00756E6E">
        <w:t>Riksdagen tillkännager för regeringen som sin mening vad som anförs i motionen om droger på nätet.</w:t>
      </w:r>
    </w:p>
    <w:p w:rsidR="00756E6E" w:rsidRPr="00756E6E" w:rsidRDefault="00756E6E">
      <w:pPr>
        <w:pStyle w:val="Rubrik1"/>
      </w:pPr>
      <w:r w:rsidRPr="00756E6E">
        <w:t>Motivering</w:t>
      </w:r>
    </w:p>
    <w:p w:rsidR="00756E6E" w:rsidRPr="00756E6E" w:rsidRDefault="00756E6E">
      <w:r w:rsidRPr="00756E6E">
        <w:t>Nästan dagligen kan vi läsa, höra och se i medier hur enkelt det är att få tag på droger via nätet. Droger är i dag bara några få knapptryck bort och listan över de sajter där man kan beställa olika typer av droger är oändligt lång. Det i</w:t>
      </w:r>
      <w:r w:rsidRPr="00756E6E">
        <w:t>n</w:t>
      </w:r>
      <w:r w:rsidRPr="00756E6E">
        <w:t>nebär att tillgängligheten till droger på detta sätt har ökat på ett dramatiskt sätt. Det har blivit alldeles för lätt för ungdomar att bekanta sig med droger av kända och okända slag.</w:t>
      </w:r>
    </w:p>
    <w:p w:rsidR="00756E6E" w:rsidRPr="00756E6E" w:rsidRDefault="00756E6E">
      <w:pPr>
        <w:pStyle w:val="Normaltindrag"/>
      </w:pPr>
      <w:r w:rsidRPr="00756E6E">
        <w:t>Internethandeln har blivit ett stort problem med ofta tragiska konsekve</w:t>
      </w:r>
      <w:r w:rsidRPr="00756E6E">
        <w:t>n</w:t>
      </w:r>
      <w:r w:rsidRPr="00756E6E">
        <w:t>ser, då unga människor dör till följd av överdoser.</w:t>
      </w:r>
    </w:p>
    <w:p w:rsidR="00756E6E" w:rsidRPr="00756E6E" w:rsidRDefault="00756E6E">
      <w:pPr>
        <w:pStyle w:val="Normaltindrag"/>
      </w:pPr>
      <w:r w:rsidRPr="00756E6E">
        <w:t>Den tidigare socialdemokratiska regeringen bildade Mobilisering mot na</w:t>
      </w:r>
      <w:r w:rsidRPr="00756E6E">
        <w:t>r</w:t>
      </w:r>
      <w:r w:rsidRPr="00756E6E">
        <w:t>kotika i början av 2000-talet och utsåg en särskild nationell narkotikasamor</w:t>
      </w:r>
      <w:r w:rsidRPr="00756E6E">
        <w:t>d</w:t>
      </w:r>
      <w:r w:rsidRPr="00756E6E">
        <w:t>nare för att motverka narkotikaanvändning bland unga. Verksamheten a</w:t>
      </w:r>
      <w:r w:rsidRPr="00756E6E">
        <w:t>v</w:t>
      </w:r>
      <w:r w:rsidRPr="00756E6E">
        <w:t>vecklades i oktober 2006, trots att den var framgångsrik. När trycket från en nationell samordnare försvinner, finns det en uppenbar risk för att det för</w:t>
      </w:r>
      <w:r w:rsidRPr="00756E6E">
        <w:t>e</w:t>
      </w:r>
      <w:r w:rsidRPr="00756E6E">
        <w:t>byggande arbetet minskar, vilket sker samtidigt som tillgången till narkotika ökar.</w:t>
      </w:r>
    </w:p>
    <w:p w:rsidR="00756E6E" w:rsidRPr="00756E6E" w:rsidRDefault="00756E6E">
      <w:pPr>
        <w:pStyle w:val="Normaltindrag"/>
      </w:pPr>
      <w:r w:rsidRPr="00756E6E">
        <w:t>För att minska droganvändningen är det viktigt att försvåra tillgången till dem. Att stoppa droghandeln över nätet är ett nödvä</w:t>
      </w:r>
      <w:r w:rsidRPr="00756E6E">
        <w:t>ndigt första steg i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E6E">
        <w:trPr>
          <w:cantSplit/>
        </w:trPr>
        <w:tc>
          <w:tcPr>
            <w:tcW w:w="3046" w:type="dxa"/>
          </w:tcPr>
          <w:p w:rsidR="00756E6E" w:rsidRPr="00756E6E" w:rsidRDefault="00756E6E">
            <w:pPr>
              <w:pStyle w:val="UnderskriftDatum"/>
              <w:spacing w:before="240"/>
            </w:pPr>
            <w:r w:rsidRPr="00756E6E">
              <w:t>Stockholm den 23 september 2009</w:t>
            </w:r>
          </w:p>
        </w:tc>
        <w:tc>
          <w:tcPr>
            <w:tcW w:w="3047" w:type="dxa"/>
          </w:tcPr>
          <w:p w:rsidR="00756E6E" w:rsidRPr="00756E6E" w:rsidRDefault="00756E6E">
            <w:pPr>
              <w:pStyle w:val="Underskrifter"/>
              <w:spacing w:before="240"/>
            </w:pPr>
          </w:p>
        </w:tc>
      </w:tr>
      <w:tr w:rsidR="00000000" w:rsidRPr="00756E6E">
        <w:trPr>
          <w:cantSplit/>
        </w:trPr>
        <w:tc>
          <w:tcPr>
            <w:tcW w:w="3046" w:type="dxa"/>
          </w:tcPr>
          <w:p w:rsidR="00756E6E" w:rsidRPr="00756E6E" w:rsidRDefault="00756E6E">
            <w:pPr>
              <w:pStyle w:val="Underskrifter"/>
            </w:pPr>
            <w:r w:rsidRPr="00756E6E">
              <w:t>Susanne Eberstein (s)</w:t>
            </w:r>
          </w:p>
        </w:tc>
        <w:tc>
          <w:tcPr>
            <w:tcW w:w="3046" w:type="dxa"/>
          </w:tcPr>
          <w:p w:rsidR="00756E6E" w:rsidRPr="00756E6E" w:rsidRDefault="00756E6E">
            <w:pPr>
              <w:pStyle w:val="Underskrifter"/>
            </w:pPr>
            <w:r w:rsidRPr="00756E6E">
              <w:t>Jasenko Omanovic (s)</w:t>
            </w:r>
          </w:p>
        </w:tc>
      </w:tr>
    </w:tbl>
    <w:p w:rsidR="00756E6E" w:rsidRPr="00756E6E" w:rsidRDefault="00756E6E">
      <w:pPr>
        <w:pStyle w:val="Normaltindrag"/>
      </w:pPr>
    </w:p>
    <w:sectPr w:rsidR="00000000" w:rsidRPr="00756E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E6E" w:rsidRPr="00756E6E" w:rsidRDefault="00756E6E">
      <w:r w:rsidRPr="00756E6E">
        <w:separator/>
      </w:r>
    </w:p>
  </w:endnote>
  <w:endnote w:type="continuationSeparator" w:id="0">
    <w:p w:rsidR="00756E6E" w:rsidRPr="00756E6E" w:rsidRDefault="00756E6E">
      <w:r w:rsidRPr="00756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912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E6E" w:rsidRDefault="00756E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385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998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E6E" w:rsidRPr="00756E6E" w:rsidRDefault="00756E6E">
      <w:r w:rsidRPr="00756E6E">
        <w:separator/>
      </w:r>
    </w:p>
  </w:footnote>
  <w:footnote w:type="continuationSeparator" w:id="0">
    <w:p w:rsidR="00756E6E" w:rsidRPr="00756E6E" w:rsidRDefault="00756E6E">
      <w:r w:rsidRPr="00756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huvud"/>
    </w:pPr>
    <w:r w:rsidRPr="00756E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3098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E6E" w:rsidRDefault="00756E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huvud"/>
    </w:pPr>
    <w:r w:rsidRPr="00756E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4171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E6E" w:rsidRDefault="00756E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FSHNormal"/>
      <w:tabs>
        <w:tab w:val="right" w:pos="5840"/>
      </w:tabs>
    </w:pPr>
    <w:r w:rsidRPr="00756E6E">
      <w:br/>
    </w:r>
    <w:r w:rsidRPr="00756E6E">
      <w:fldChar w:fldCharType="begin" w:fldLock="1"/>
    </w:r>
    <w:r w:rsidRPr="00756E6E">
      <w:instrText xml:space="preserve"> DOCPROPERTY</w:instrText>
    </w:r>
    <w:r w:rsidRPr="00756E6E">
      <w:rPr>
        <w:sz w:val="18"/>
      </w:rPr>
      <w:instrText xml:space="preserve"> "YearUser" *\charformat </w:instrText>
    </w:r>
    <w:r w:rsidRPr="00756E6E">
      <w:fldChar w:fldCharType="separate"/>
    </w:r>
    <w:r w:rsidRPr="00756E6E">
      <w:t>2009/10</w:t>
    </w:r>
    <w:r w:rsidRPr="00756E6E">
      <w:fldChar w:fldCharType="end"/>
    </w:r>
    <w:r w:rsidRPr="00756E6E">
      <w:t xml:space="preserve"> </w:t>
    </w:r>
    <w:r w:rsidRPr="00756E6E">
      <w:tab/>
      <w:t xml:space="preserve">mnr: </w:t>
    </w:r>
    <w:r w:rsidRPr="00756E6E">
      <w:fldChar w:fldCharType="begin" w:fldLock="1"/>
    </w:r>
    <w:r w:rsidRPr="00756E6E">
      <w:instrText xml:space="preserve"> DOCPROPERTY</w:instrText>
    </w:r>
    <w:r w:rsidRPr="00756E6E">
      <w:rPr>
        <w:sz w:val="18"/>
      </w:rPr>
      <w:instrText xml:space="preserve"> "Motionsnummer" *\charformat </w:instrText>
    </w:r>
    <w:r w:rsidRPr="00756E6E">
      <w:fldChar w:fldCharType="separate"/>
    </w:r>
    <w:r w:rsidRPr="00756E6E">
      <w:t>So273</w:t>
    </w:r>
    <w:r w:rsidRPr="00756E6E">
      <w:fldChar w:fldCharType="end"/>
    </w:r>
    <w:r w:rsidRPr="00756E6E">
      <w:br/>
    </w:r>
    <w:r w:rsidRPr="00756E6E">
      <w:fldChar w:fldCharType="begin" w:fldLock="1"/>
    </w:r>
    <w:r w:rsidRPr="00756E6E">
      <w:instrText xml:space="preserve"> DOCPROPERTY</w:instrText>
    </w:r>
    <w:r w:rsidRPr="00756E6E">
      <w:rPr>
        <w:sz w:val="18"/>
      </w:rPr>
      <w:instrText xml:space="preserve"> "Samling" *\charformat </w:instrText>
    </w:r>
    <w:r w:rsidRPr="00756E6E">
      <w:fldChar w:fldCharType="end"/>
    </w:r>
    <w:r w:rsidRPr="00756E6E">
      <w:tab/>
      <w:t xml:space="preserve">pnr: </w:t>
    </w:r>
    <w:r w:rsidRPr="00756E6E">
      <w:fldChar w:fldCharType="begin" w:fldLock="1"/>
    </w:r>
    <w:r w:rsidRPr="00756E6E">
      <w:instrText xml:space="preserve"> DOCPROPERTY</w:instrText>
    </w:r>
    <w:r w:rsidRPr="00756E6E">
      <w:rPr>
        <w:sz w:val="18"/>
      </w:rPr>
      <w:instrText xml:space="preserve"> "Partinummer" *\charformat </w:instrText>
    </w:r>
    <w:r w:rsidRPr="00756E6E">
      <w:fldChar w:fldCharType="separate"/>
    </w:r>
    <w:r w:rsidRPr="00756E6E">
      <w:t>s35002</w:t>
    </w:r>
    <w:r w:rsidRPr="00756E6E">
      <w:fldChar w:fldCharType="end"/>
    </w:r>
  </w:p>
  <w:p w:rsidR="00756E6E" w:rsidRPr="00756E6E" w:rsidRDefault="00756E6E">
    <w:pPr>
      <w:pStyle w:val="FSHRub1"/>
    </w:pPr>
    <w:r w:rsidRPr="00756E6E">
      <w:t>Motion till riksdagen</w:t>
    </w:r>
    <w:r w:rsidRPr="00756E6E">
      <w:br/>
    </w:r>
    <w:r w:rsidRPr="00756E6E">
      <w:fldChar w:fldCharType="begin" w:fldLock="1"/>
    </w:r>
    <w:r w:rsidRPr="00756E6E">
      <w:instrText xml:space="preserve"> DOCPROPERTY "YearUser" *\charformat </w:instrText>
    </w:r>
    <w:r w:rsidRPr="00756E6E">
      <w:fldChar w:fldCharType="separate"/>
    </w:r>
    <w:r w:rsidRPr="00756E6E">
      <w:t>2009/10</w:t>
    </w:r>
    <w:r w:rsidRPr="00756E6E">
      <w:fldChar w:fldCharType="end"/>
    </w:r>
    <w:r w:rsidRPr="00756E6E">
      <w:t>:</w:t>
    </w:r>
    <w:r w:rsidRPr="00756E6E">
      <w:fldChar w:fldCharType="begin" w:fldLock="1"/>
    </w:r>
    <w:r w:rsidRPr="00756E6E">
      <w:instrText xml:space="preserve"> DOCPROPERTY "Motionsnummer" *\charformat </w:instrText>
    </w:r>
    <w:r w:rsidRPr="00756E6E">
      <w:fldChar w:fldCharType="separate"/>
    </w:r>
    <w:r w:rsidRPr="00756E6E">
      <w:t>So273</w:t>
    </w:r>
    <w:r w:rsidRPr="00756E6E">
      <w:fldChar w:fldCharType="end"/>
    </w:r>
  </w:p>
  <w:p w:rsidR="00756E6E" w:rsidRPr="00756E6E" w:rsidRDefault="00756E6E">
    <w:pPr>
      <w:pStyle w:val="FSHNormalS5"/>
    </w:pPr>
    <w:r w:rsidRPr="00756E6E">
      <w:fldChar w:fldCharType="begin" w:fldLock="1"/>
    </w:r>
    <w:r w:rsidRPr="00756E6E">
      <w:instrText xml:space="preserve"> DOCPROPERTY "MotionarText" *\charformat </w:instrText>
    </w:r>
    <w:r w:rsidRPr="00756E6E">
      <w:fldChar w:fldCharType="separate"/>
    </w:r>
    <w:r w:rsidRPr="00756E6E">
      <w:t>av Susanne Eberstein och Jasenko Omanovic (s)</w:t>
    </w:r>
    <w:r w:rsidRPr="00756E6E">
      <w:fldChar w:fldCharType="end"/>
    </w:r>
    <w:r w:rsidRPr="00756E6E">
      <w:br/>
    </w:r>
    <w:r w:rsidRPr="00756E6E">
      <w:fldChar w:fldCharType="begin" w:fldLock="1"/>
    </w:r>
    <w:r w:rsidRPr="00756E6E">
      <w:instrText xml:space="preserve"> DOCPROPERTY "SvarFrasKort" *\charformat </w:instrText>
    </w:r>
    <w:r w:rsidRPr="00756E6E">
      <w:fldChar w:fldCharType="end"/>
    </w:r>
  </w:p>
  <w:p w:rsidR="00756E6E" w:rsidRPr="00756E6E" w:rsidRDefault="00756E6E">
    <w:pPr>
      <w:pStyle w:val="FSHTitel"/>
    </w:pPr>
    <w:r w:rsidRPr="00756E6E">
      <w:fldChar w:fldCharType="begin" w:fldLock="1"/>
    </w:r>
    <w:r w:rsidRPr="00756E6E">
      <w:instrText xml:space="preserve"> DOCPROPERTY</w:instrText>
    </w:r>
    <w:r w:rsidRPr="00756E6E">
      <w:rPr>
        <w:sz w:val="18"/>
      </w:rPr>
      <w:instrText xml:space="preserve"> "RubrikSvar" *\charformat </w:instrText>
    </w:r>
    <w:r w:rsidRPr="00756E6E">
      <w:fldChar w:fldCharType="separate"/>
    </w:r>
    <w:r w:rsidRPr="00756E6E">
      <w:t>Droger på nätet</w:t>
    </w:r>
    <w:r w:rsidRPr="00756E6E">
      <w:fldChar w:fldCharType="end"/>
    </w:r>
  </w:p>
  <w:p w:rsidR="00756E6E" w:rsidRPr="00756E6E" w:rsidRDefault="00756E6E">
    <w:pPr>
      <w:pStyle w:val="Normal00"/>
    </w:pPr>
  </w:p>
  <w:p w:rsidR="00756E6E" w:rsidRPr="00756E6E" w:rsidRDefault="00756E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5119439">
    <w:abstractNumId w:val="8"/>
  </w:num>
  <w:num w:numId="2" w16cid:durableId="828520371">
    <w:abstractNumId w:val="9"/>
  </w:num>
  <w:num w:numId="3" w16cid:durableId="404963079">
    <w:abstractNumId w:val="8"/>
  </w:num>
  <w:num w:numId="4" w16cid:durableId="747843769">
    <w:abstractNumId w:val="9"/>
  </w:num>
  <w:num w:numId="5" w16cid:durableId="1455715253">
    <w:abstractNumId w:val="13"/>
  </w:num>
  <w:num w:numId="6" w16cid:durableId="704140934">
    <w:abstractNumId w:val="10"/>
  </w:num>
  <w:num w:numId="7" w16cid:durableId="696076922">
    <w:abstractNumId w:val="11"/>
  </w:num>
  <w:num w:numId="8" w16cid:durableId="1669625841">
    <w:abstractNumId w:val="12"/>
  </w:num>
  <w:num w:numId="9" w16cid:durableId="844170688">
    <w:abstractNumId w:val="8"/>
  </w:num>
  <w:num w:numId="10" w16cid:durableId="878326023">
    <w:abstractNumId w:val="3"/>
  </w:num>
  <w:num w:numId="11" w16cid:durableId="623123307">
    <w:abstractNumId w:val="2"/>
  </w:num>
  <w:num w:numId="12" w16cid:durableId="369689078">
    <w:abstractNumId w:val="1"/>
  </w:num>
  <w:num w:numId="13" w16cid:durableId="1794864141">
    <w:abstractNumId w:val="0"/>
  </w:num>
  <w:num w:numId="14" w16cid:durableId="2052878144">
    <w:abstractNumId w:val="9"/>
  </w:num>
  <w:num w:numId="15" w16cid:durableId="966473512">
    <w:abstractNumId w:val="7"/>
  </w:num>
  <w:num w:numId="16" w16cid:durableId="1162815342">
    <w:abstractNumId w:val="6"/>
  </w:num>
  <w:num w:numId="17" w16cid:durableId="1604263744">
    <w:abstractNumId w:val="5"/>
  </w:num>
  <w:num w:numId="18" w16cid:durableId="559944200">
    <w:abstractNumId w:val="4"/>
  </w:num>
  <w:num w:numId="19" w16cid:durableId="1825193846">
    <w:abstractNumId w:val="11"/>
  </w:num>
  <w:num w:numId="20" w16cid:durableId="1673068764">
    <w:abstractNumId w:val="10"/>
  </w:num>
  <w:num w:numId="21" w16cid:durableId="47082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21D981AD-E09E-4AE1-8E77-E42F68C9CCDC},{29FE5090-7C32-4F4F-AEC4-9D001E10322D}"/>
  </w:docVars>
  <w:rsids>
    <w:rsidRoot w:val="00BB0225"/>
    <w:rsid w:val="00756E6E"/>
    <w:rsid w:val="00BB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EFD7E2F-3437-45C5-B6F3-C2A1698D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1168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s35002</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s35002</dc:title>
  <dc:subject>s35002</dc:subject>
  <dc:creator>Riksdagen</dc:creator>
  <cp:keywords>Riksdagen</cp:keywords>
  <dc:description>Nya formatmallshantering för förslag</dc:description>
  <cp:lastModifiedBy>Lars Brink</cp:lastModifiedBy>
  <cp:revision>2</cp:revision>
  <cp:lastPrinted>2010-01-21T09:27:00Z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Droger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Droger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20092010000000000115000350020069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20092010000000000115000350020069</vt:lpwstr>
  </property>
  <property fmtid="{D5CDD505-2E9C-101B-9397-08002B2CF9AE}" pid="50" name="nummer">
    <vt:lpwstr>273</vt:lpwstr>
  </property>
  <property fmtid="{D5CDD505-2E9C-101B-9397-08002B2CF9AE}" pid="51" name="utskottsbeteckning">
    <vt:lpwstr>So</vt:lpwstr>
  </property>
  <property fmtid="{D5CDD505-2E9C-101B-9397-08002B2CF9AE}" pid="52" name="GlobalUID">
    <vt:lpwstr>{9BB94A11-8634-4109-B08A-72424C16362C}</vt:lpwstr>
  </property>
  <property fmtid="{D5CDD505-2E9C-101B-9397-08002B2CF9AE}" pid="53" name="Överföringar">
    <vt:i4>0</vt:i4>
  </property>
  <property fmtid="{D5CDD505-2E9C-101B-9397-08002B2CF9AE}" pid="54" name="Checksum">
    <vt:lpwstr>*1009548737651*</vt:lpwstr>
  </property>
  <property fmtid="{D5CDD505-2E9C-101B-9397-08002B2CF9AE}" pid="55" name="skuggnummer">
    <vt:lpwstr>439</vt:lpwstr>
  </property>
  <property fmtid="{D5CDD505-2E9C-101B-9397-08002B2CF9AE}" pid="56" name="urixVersion">
    <vt:lpwstr>4.1.0.6</vt:lpwstr>
  </property>
  <property fmtid="{D5CDD505-2E9C-101B-9397-08002B2CF9AE}" pid="57" name="urixOrigin">
    <vt:lpwstr>100121 10:27:17.496</vt:lpwstr>
  </property>
  <property fmtid="{D5CDD505-2E9C-101B-9397-08002B2CF9AE}" pid="58" name="urixGuid">
    <vt:lpwstr>{77DFA9E8-FA15-4A44-8DD7-45B1CAB07B59}</vt:lpwstr>
  </property>
</Properties>
</file>