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50EF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Pr="00AD7D6D" w:rsidR="00AD7D6D">
        <w:t>202</w:t>
      </w:r>
      <w:r w:rsidR="007F3191">
        <w:t>1</w:t>
      </w:r>
      <w:r w:rsidRPr="00AD7D6D" w:rsidR="00AD7D6D">
        <w:t>/2</w:t>
      </w:r>
      <w:r w:rsidR="007F3191">
        <w:t>2</w:t>
      </w:r>
      <w:r w:rsidRPr="00AD7D6D" w:rsidR="00AD7D6D">
        <w:t>:</w:t>
      </w:r>
      <w:r w:rsidR="007F3191">
        <w:t>15</w:t>
      </w:r>
      <w:r>
        <w:t>60</w:t>
      </w:r>
      <w:r w:rsidR="00AD7D6D">
        <w:t xml:space="preserve"> </w:t>
      </w:r>
      <w:r>
        <w:t xml:space="preserve">av </w:t>
      </w:r>
      <w:r>
        <w:t>Markus</w:t>
      </w:r>
      <w:r w:rsidRPr="00AD7D6D" w:rsidR="00AD7D6D">
        <w:t xml:space="preserve"> </w:t>
      </w:r>
      <w:r>
        <w:t>Wiechel</w:t>
      </w:r>
      <w:r w:rsidRPr="00AD7D6D" w:rsidR="00AD7D6D">
        <w:t xml:space="preserve"> (</w:t>
      </w:r>
      <w:r>
        <w:t>SD</w:t>
      </w:r>
      <w:r w:rsidRPr="00AD7D6D" w:rsidR="00AD7D6D">
        <w:t>)</w:t>
      </w:r>
      <w:r>
        <w:tab/>
      </w:r>
    </w:p>
    <w:p w:rsidR="00EC6C7E" w:rsidP="00DA0661">
      <w:pPr>
        <w:pStyle w:val="Title"/>
      </w:pPr>
      <w:r w:rsidRPr="00AD7D6D">
        <w:t xml:space="preserve">Turkiets </w:t>
      </w:r>
      <w:r w:rsidR="008150EF">
        <w:t>aggression</w:t>
      </w:r>
      <w:r w:rsidRPr="00AD7D6D">
        <w:t xml:space="preserve"> i norra Irak</w:t>
      </w:r>
    </w:p>
    <w:p w:rsidR="007F4796" w:rsidP="007F3191">
      <w:pPr>
        <w:autoSpaceDE w:val="0"/>
        <w:autoSpaceDN w:val="0"/>
        <w:adjustRightInd w:val="0"/>
        <w:spacing w:after="0"/>
      </w:pPr>
      <w:r>
        <w:t xml:space="preserve">Markus </w:t>
      </w:r>
      <w:r>
        <w:t>Wiechel</w:t>
      </w:r>
      <w:r w:rsidRPr="00B4086A" w:rsidR="005C5286">
        <w:t xml:space="preserve"> </w:t>
      </w:r>
      <w:r w:rsidRPr="00B4086A" w:rsidR="007E4951">
        <w:t xml:space="preserve">har </w:t>
      </w:r>
      <w:r w:rsidRPr="00B4086A" w:rsidR="000C1DD1">
        <w:t xml:space="preserve">frågat </w:t>
      </w:r>
      <w:r w:rsidRPr="00B4086A" w:rsidR="007E4951">
        <w:t xml:space="preserve">mig om </w:t>
      </w:r>
      <w:r>
        <w:t xml:space="preserve">vilka </w:t>
      </w:r>
      <w:r w:rsidRPr="008150EF">
        <w:t xml:space="preserve">kontakter </w:t>
      </w:r>
      <w:r>
        <w:t>jag har</w:t>
      </w:r>
      <w:r w:rsidRPr="008150EF">
        <w:t xml:space="preserve"> tagit med Turkiet eller andra aktörer i regionen mot bakgrund av Operation </w:t>
      </w:r>
      <w:r w:rsidRPr="008150EF">
        <w:t>Claw</w:t>
      </w:r>
      <w:r w:rsidRPr="008150EF">
        <w:t xml:space="preserve">-Lock, och </w:t>
      </w:r>
      <w:r>
        <w:t>om jag</w:t>
      </w:r>
      <w:r w:rsidRPr="008150EF">
        <w:t xml:space="preserve"> vidta</w:t>
      </w:r>
      <w:r>
        <w:t>git</w:t>
      </w:r>
      <w:r w:rsidRPr="008150EF">
        <w:t xml:space="preserve"> några åtgärder i syfte att upprätthålla internationell rätt</w:t>
      </w:r>
      <w:r>
        <w:t>.</w:t>
      </w:r>
      <w:r w:rsidRPr="00B4086A" w:rsidR="00AD7D6D">
        <w:t xml:space="preserve"> </w:t>
      </w:r>
    </w:p>
    <w:p w:rsidR="007F3191" w:rsidRPr="00B4086A" w:rsidP="00EB4750">
      <w:pPr>
        <w:autoSpaceDE w:val="0"/>
        <w:autoSpaceDN w:val="0"/>
        <w:adjustRightInd w:val="0"/>
        <w:spacing w:after="0"/>
      </w:pPr>
    </w:p>
    <w:p w:rsidR="007F3191" w:rsidP="00EB4750">
      <w:pPr>
        <w:tabs>
          <w:tab w:val="left" w:pos="2203"/>
        </w:tabs>
        <w:autoSpaceDE w:val="0"/>
        <w:autoSpaceDN w:val="0"/>
        <w:adjustRightInd w:val="0"/>
        <w:spacing w:after="0"/>
      </w:pPr>
      <w:r>
        <w:t>Jag ha</w:t>
      </w:r>
      <w:r w:rsidR="008150EF">
        <w:t>r</w:t>
      </w:r>
      <w:r>
        <w:t xml:space="preserve"> tidigare redogjort för regeringens syn på Turkiets militära aktivitet i Irak i frågorna </w:t>
      </w:r>
      <w:r w:rsidRPr="00DC042E">
        <w:t>2020/21:2992</w:t>
      </w:r>
      <w:r w:rsidR="008150EF">
        <w:t>,</w:t>
      </w:r>
      <w:r>
        <w:t xml:space="preserve"> 2021/22:681</w:t>
      </w:r>
      <w:r w:rsidR="008150EF">
        <w:t xml:space="preserve"> </w:t>
      </w:r>
      <w:r w:rsidR="00132481">
        <w:t>samt</w:t>
      </w:r>
      <w:r w:rsidR="008150EF">
        <w:t xml:space="preserve"> </w:t>
      </w:r>
      <w:r w:rsidRPr="008150EF" w:rsidR="008150EF">
        <w:t>2021/22:1538</w:t>
      </w:r>
      <w:r>
        <w:t xml:space="preserve"> av Håkan </w:t>
      </w:r>
      <w:r>
        <w:t>Svenneling</w:t>
      </w:r>
      <w:r w:rsidR="008150EF">
        <w:t xml:space="preserve">. </w:t>
      </w:r>
      <w:r w:rsidRPr="00EB4750" w:rsidR="009B43F1">
        <w:t>De svare</w:t>
      </w:r>
      <w:r w:rsidR="009B43F1">
        <w:t>n</w:t>
      </w:r>
      <w:r w:rsidRPr="00EB4750" w:rsidR="009B43F1">
        <w:t xml:space="preserve"> är också relevant</w:t>
      </w:r>
      <w:r w:rsidR="009B43F1">
        <w:t>a</w:t>
      </w:r>
      <w:r w:rsidRPr="00EB4750" w:rsidR="009B43F1">
        <w:t xml:space="preserve"> för frågan om </w:t>
      </w:r>
      <w:r w:rsidR="009B43F1">
        <w:t xml:space="preserve">Turkiets senaste aktivitet i norra Irak. </w:t>
      </w:r>
    </w:p>
    <w:p w:rsidR="007F3191" w:rsidRPr="00B4086A" w:rsidP="00EB4750">
      <w:pPr>
        <w:tabs>
          <w:tab w:val="left" w:pos="2203"/>
        </w:tabs>
        <w:autoSpaceDE w:val="0"/>
        <w:autoSpaceDN w:val="0"/>
        <w:adjustRightInd w:val="0"/>
        <w:spacing w:after="0"/>
      </w:pPr>
    </w:p>
    <w:p w:rsidR="00EC6C7E" w:rsidRPr="0033748F" w:rsidP="009B43F1">
      <w:r w:rsidRPr="00B4086A">
        <w:t xml:space="preserve">Stockholm </w:t>
      </w:r>
      <w:r w:rsidR="0004319F">
        <w:t xml:space="preserve">den </w:t>
      </w:r>
      <w:r w:rsidR="007F3191">
        <w:t>1</w:t>
      </w:r>
      <w:r w:rsidR="00132481">
        <w:t>8</w:t>
      </w:r>
      <w:r w:rsidR="0004319F">
        <w:t xml:space="preserve"> </w:t>
      </w:r>
      <w:r w:rsidR="007F3191">
        <w:t xml:space="preserve">maj </w:t>
      </w:r>
      <w:r w:rsidR="0004319F">
        <w:t>202</w:t>
      </w:r>
      <w:r w:rsidR="007F3191">
        <w:t>2</w:t>
      </w:r>
    </w:p>
    <w:p w:rsidR="00EC6C7E" w:rsidRPr="00B4086A" w:rsidP="00EB475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DE7CFC" w:rsidRPr="00B4086A" w:rsidP="00EB475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EC6C7E" w:rsidRPr="00B4086A" w:rsidP="00EB475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4086A">
        <w:rPr>
          <w:rFonts w:asciiTheme="minorHAnsi" w:hAnsiTheme="minorHAnsi"/>
          <w:sz w:val="25"/>
          <w:szCs w:val="25"/>
        </w:rP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UD2022/07650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64439F" w:rsidRPr="0074132C" w:rsidP="007E4951">
              <w:pPr>
                <w:pStyle w:val="Header"/>
              </w:pPr>
            </w:p>
            <w:p w:rsidR="00EC6C7E" w:rsidRPr="0064439F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643A96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  <w:r w:rsidRPr="0018688D">
            <w:rPr>
              <w:rFonts w:asciiTheme="majorHAnsi" w:hAnsiTheme="majorHAnsi" w:cstheme="majorHAnsi"/>
              <w:sz w:val="19"/>
              <w:szCs w:val="19"/>
            </w:rPr>
            <w:t>Till riksdagen</w:t>
          </w:r>
        </w:p>
        <w:p w:rsidR="0064439F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64439F" w:rsidRPr="0064439F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RPr="0064439F" w:rsidP="003E6020">
          <w:pPr>
            <w:pStyle w:val="Header"/>
          </w:pPr>
        </w:p>
      </w:tc>
    </w:tr>
  </w:tbl>
  <w:p w:rsidR="008D4508" w:rsidRPr="0064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09C8E0ACED2046D1B4DEB0DCDBA04080">
    <w:name w:val="09C8E0ACED2046D1B4DEB0DCDBA04080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010675f7-ebcb-4df0-b61c-693a0e49399b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>UD2022/07650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48428FD-8338-4017-AA43-C1D4DB8F05B0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6A69FF39-A84D-416E-8F86-5A9DCEC6E1B5}"/>
</file>

<file path=customXml/itemProps4.xml><?xml version="1.0" encoding="utf-8"?>
<ds:datastoreItem xmlns:ds="http://schemas.openxmlformats.org/officeDocument/2006/customXml" ds:itemID="{C6201771-34F4-4FDA-90A2-7ABF09A0AFE6}"/>
</file>

<file path=customXml/itemProps5.xml><?xml version="1.0" encoding="utf-8"?>
<ds:datastoreItem xmlns:ds="http://schemas.openxmlformats.org/officeDocument/2006/customXml" ds:itemID="{8B893EBE-AB7E-4E92-B07A-C019A0E8CC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1560 av Markus Wiechel (SD) Turkiets aggression i norra Irak.docx</dc:title>
  <cp:revision>2</cp:revision>
  <cp:lastPrinted>2020-01-03T09:44:00Z</cp:lastPrinted>
  <dcterms:created xsi:type="dcterms:W3CDTF">2022-05-18T07:40:00Z</dcterms:created>
  <dcterms:modified xsi:type="dcterms:W3CDTF">2022-05-18T07:40:00Z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9a7b006d-7d3c-4dd8-95a1-bf1a6ea37bf9</vt:lpwstr>
  </property>
</Properties>
</file>