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B08" w:rsidRPr="00013B08" w:rsidRDefault="00013B08">
      <w:pPr>
        <w:pStyle w:val="Frslagsrubrik"/>
      </w:pPr>
      <w:r w:rsidRPr="00013B08">
        <w:t>Förslag till riksdagsbeslut</w:t>
      </w:r>
    </w:p>
    <w:p w:rsidR="00013B08" w:rsidRPr="00013B08" w:rsidRDefault="00013B08">
      <w:pPr>
        <w:pStyle w:val="Hemstlatt"/>
      </w:pPr>
      <w:r w:rsidRPr="00013B08">
        <w:t>Riksdagen tillkännager för regeringen som sin mening vad som anförs i motionen om vilka former en väl fungerande arbetsförme</w:t>
      </w:r>
      <w:r w:rsidRPr="00013B08">
        <w:t>d</w:t>
      </w:r>
      <w:r w:rsidRPr="00013B08">
        <w:t>ling bör ges.</w:t>
      </w:r>
    </w:p>
    <w:p w:rsidR="00013B08" w:rsidRPr="00013B08" w:rsidRDefault="00013B08">
      <w:pPr>
        <w:pStyle w:val="Rubrik1"/>
      </w:pPr>
      <w:r w:rsidRPr="00013B08">
        <w:t>Motivering</w:t>
      </w:r>
    </w:p>
    <w:p w:rsidR="00013B08" w:rsidRPr="00013B08" w:rsidRDefault="00013B08">
      <w:pPr>
        <w:rPr>
          <w:szCs w:val="24"/>
        </w:rPr>
      </w:pPr>
      <w:r w:rsidRPr="00013B08">
        <w:rPr>
          <w:szCs w:val="24"/>
        </w:rPr>
        <w:t>Regeringen har i höstbudgeten tilldelat Arbetsförmedlingen förstärkning i form av pengar till förvaltningsanslaget. Detta dels för att öka bemanningen inför den anstormning av människor som i och med rehabiliteringskedjans införande kommer att hamna utanför sjukförsäkringen, dels för att klara av den ökande arbetslöshet som råder på grund av en politik som fördjupat ko</w:t>
      </w:r>
      <w:r w:rsidRPr="00013B08">
        <w:rPr>
          <w:szCs w:val="24"/>
        </w:rPr>
        <w:t>n</w:t>
      </w:r>
      <w:r w:rsidRPr="00013B08">
        <w:rPr>
          <w:szCs w:val="24"/>
        </w:rPr>
        <w:t xml:space="preserve">junkturläget. Åtgärderna är välkomna men de kommer alldeles för sent och har en alldeles för begränsad omfattning. </w:t>
      </w:r>
    </w:p>
    <w:p w:rsidR="00013B08" w:rsidRPr="00013B08" w:rsidRDefault="00013B08">
      <w:pPr>
        <w:pStyle w:val="Normaltindrag"/>
      </w:pPr>
      <w:r w:rsidRPr="00013B08">
        <w:t>Det som dock saknas är ett långsiktigt strategiskt åtagande där Arbetsfö</w:t>
      </w:r>
      <w:r w:rsidRPr="00013B08">
        <w:t>r</w:t>
      </w:r>
      <w:r w:rsidRPr="00013B08">
        <w:rPr>
          <w:spacing w:val="2"/>
        </w:rPr>
        <w:t>medlingen ges möjlighet att långsiktigt forma sitt åtagande. Verksamhet ut</w:t>
      </w:r>
      <w:r w:rsidRPr="00013B08">
        <w:t xml:space="preserve">ifrån att Arbetsförmedlingen skall få kontinuitet och långsiktighet i sina insatser för att stötta människor på vägen mot ett arbete. Arbetsförmedlingen och dess anställda bör ges förutsättningar att med genomtänkta verktyg kunna arbeta med att långsiktigt stötta människor mot jobb. Som det nu är tillvaratas inte arbetsförmedlarnas kompetens och deras möjligheter att verka fullt ut inom sitt område. </w:t>
      </w:r>
    </w:p>
    <w:p w:rsidR="00013B08" w:rsidRPr="00013B08" w:rsidRDefault="00013B08">
      <w:pPr>
        <w:pStyle w:val="Normaltindrag"/>
      </w:pPr>
      <w:r w:rsidRPr="00013B08">
        <w:t>I dag läggs skattemedel på att kö</w:t>
      </w:r>
      <w:r w:rsidRPr="00013B08">
        <w:t>pa upp privata coachningsinsatser trots att kompetensen för detta finns inom myndigheten. Tid och energi läggs på att administrera möjligheten för en arbetssökande att få hjälp av en privat coach istället för att Arbetsförmedlingen själv coachar och hjälper människor att hitta arbete och arbetsgivare att hitta arbetskraft. Det är viktigt att de privata alternativen inte ges bättre ersättningar och förutsättningar än coachning</w:t>
      </w:r>
      <w:r w:rsidRPr="00013B08">
        <w:t>s</w:t>
      </w:r>
      <w:r w:rsidRPr="00013B08">
        <w:t>verksamheten inom Arbetsförmedlingen.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3B08">
        <w:trPr>
          <w:cantSplit/>
        </w:trPr>
        <w:tc>
          <w:tcPr>
            <w:tcW w:w="3046" w:type="dxa"/>
          </w:tcPr>
          <w:p w:rsidR="00013B08" w:rsidRPr="00013B08" w:rsidRDefault="00013B08">
            <w:pPr>
              <w:pStyle w:val="UnderskriftDatum"/>
              <w:spacing w:before="240"/>
            </w:pPr>
            <w:r w:rsidRPr="00013B08">
              <w:lastRenderedPageBreak/>
              <w:t>Stockholm den 5 oktober 2009</w:t>
            </w:r>
          </w:p>
        </w:tc>
        <w:tc>
          <w:tcPr>
            <w:tcW w:w="3047" w:type="dxa"/>
          </w:tcPr>
          <w:p w:rsidR="00013B08" w:rsidRPr="00013B08" w:rsidRDefault="00013B08">
            <w:pPr>
              <w:pStyle w:val="Underskrifter"/>
              <w:spacing w:before="240"/>
            </w:pPr>
          </w:p>
        </w:tc>
      </w:tr>
      <w:tr w:rsidR="00000000" w:rsidRPr="00013B08">
        <w:trPr>
          <w:cantSplit/>
        </w:trPr>
        <w:tc>
          <w:tcPr>
            <w:tcW w:w="3046" w:type="dxa"/>
          </w:tcPr>
          <w:p w:rsidR="00013B08" w:rsidRPr="00013B08" w:rsidRDefault="00013B08">
            <w:pPr>
              <w:pStyle w:val="Underskrifter"/>
            </w:pPr>
            <w:r w:rsidRPr="00013B08">
              <w:t>Lars U Granberg (s)</w:t>
            </w:r>
          </w:p>
        </w:tc>
        <w:tc>
          <w:tcPr>
            <w:tcW w:w="3046" w:type="dxa"/>
          </w:tcPr>
          <w:p w:rsidR="00013B08" w:rsidRPr="00013B08" w:rsidRDefault="00013B08">
            <w:pPr>
              <w:pStyle w:val="Underskrifter"/>
            </w:pPr>
          </w:p>
        </w:tc>
      </w:tr>
    </w:tbl>
    <w:p w:rsidR="00013B08" w:rsidRPr="00013B08" w:rsidRDefault="00013B08">
      <w:pPr>
        <w:pStyle w:val="Normaltindrag"/>
      </w:pPr>
    </w:p>
    <w:sectPr w:rsidR="00000000" w:rsidRPr="00013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B08" w:rsidRPr="00013B08" w:rsidRDefault="00013B08">
      <w:r w:rsidRPr="00013B08">
        <w:separator/>
      </w:r>
    </w:p>
  </w:endnote>
  <w:endnote w:type="continuationSeparator" w:id="0">
    <w:p w:rsidR="00013B08" w:rsidRPr="00013B08" w:rsidRDefault="00013B08">
      <w:r w:rsidRPr="0001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08" w:rsidRPr="00013B08" w:rsidRDefault="00013B08">
    <w:pPr>
      <w:pStyle w:val="Sidfot"/>
    </w:pPr>
    <w:r w:rsidRPr="00013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696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B08" w:rsidRDefault="00013B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B08" w:rsidRDefault="00013B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08" w:rsidRPr="00013B08" w:rsidRDefault="00013B08">
    <w:pPr>
      <w:pStyle w:val="Sidfot"/>
    </w:pPr>
    <w:r w:rsidRPr="00013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660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B08" w:rsidRDefault="00013B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B08" w:rsidRDefault="00013B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08" w:rsidRPr="00013B08" w:rsidRDefault="00013B08">
    <w:pPr>
      <w:pStyle w:val="Sidfot"/>
    </w:pPr>
    <w:r w:rsidRPr="00013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169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B08" w:rsidRDefault="00013B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B08" w:rsidRDefault="00013B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B08" w:rsidRPr="00013B08" w:rsidRDefault="00013B08">
      <w:r w:rsidRPr="00013B08">
        <w:separator/>
      </w:r>
    </w:p>
  </w:footnote>
  <w:footnote w:type="continuationSeparator" w:id="0">
    <w:p w:rsidR="00013B08" w:rsidRPr="00013B08" w:rsidRDefault="00013B08">
      <w:r w:rsidRPr="0001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08" w:rsidRPr="00013B08" w:rsidRDefault="00013B08">
    <w:pPr>
      <w:pStyle w:val="Sidhuvud"/>
    </w:pPr>
    <w:r w:rsidRPr="00013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5681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B08" w:rsidRDefault="00013B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B08" w:rsidRDefault="00013B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08" w:rsidRPr="00013B08" w:rsidRDefault="00013B08">
    <w:pPr>
      <w:pStyle w:val="Sidhuvud"/>
    </w:pPr>
    <w:r w:rsidRPr="00013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0650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B08" w:rsidRDefault="00013B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B08" w:rsidRDefault="00013B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B08" w:rsidRPr="00013B08" w:rsidRDefault="00013B08">
    <w:pPr>
      <w:pStyle w:val="FSHNormal"/>
      <w:tabs>
        <w:tab w:val="right" w:pos="5840"/>
      </w:tabs>
    </w:pPr>
    <w:r w:rsidRPr="00013B08">
      <w:br/>
    </w:r>
    <w:r w:rsidRPr="00013B08">
      <w:fldChar w:fldCharType="begin" w:fldLock="1"/>
    </w:r>
    <w:r w:rsidRPr="00013B08">
      <w:instrText xml:space="preserve"> DOCPROPERTY</w:instrText>
    </w:r>
    <w:r w:rsidRPr="00013B08">
      <w:rPr>
        <w:sz w:val="18"/>
      </w:rPr>
      <w:instrText xml:space="preserve"> "YearUser" *\charformat </w:instrText>
    </w:r>
    <w:r w:rsidRPr="00013B08">
      <w:fldChar w:fldCharType="separate"/>
    </w:r>
    <w:r w:rsidRPr="00013B08">
      <w:t>2009/10</w:t>
    </w:r>
    <w:r w:rsidRPr="00013B08">
      <w:fldChar w:fldCharType="end"/>
    </w:r>
    <w:r w:rsidRPr="00013B08">
      <w:t xml:space="preserve"> </w:t>
    </w:r>
    <w:r w:rsidRPr="00013B08">
      <w:tab/>
      <w:t xml:space="preserve">mnr: </w:t>
    </w:r>
    <w:r w:rsidRPr="00013B08">
      <w:fldChar w:fldCharType="begin" w:fldLock="1"/>
    </w:r>
    <w:r w:rsidRPr="00013B08">
      <w:instrText xml:space="preserve"> DOCPROPERTY</w:instrText>
    </w:r>
    <w:r w:rsidRPr="00013B08">
      <w:rPr>
        <w:sz w:val="18"/>
      </w:rPr>
      <w:instrText xml:space="preserve"> "Motionsnummer" *\charformat </w:instrText>
    </w:r>
    <w:r w:rsidRPr="00013B08">
      <w:fldChar w:fldCharType="separate"/>
    </w:r>
    <w:r w:rsidRPr="00013B08">
      <w:t>A378</w:t>
    </w:r>
    <w:r w:rsidRPr="00013B08">
      <w:fldChar w:fldCharType="end"/>
    </w:r>
    <w:r w:rsidRPr="00013B08">
      <w:br/>
    </w:r>
    <w:r w:rsidRPr="00013B08">
      <w:fldChar w:fldCharType="begin" w:fldLock="1"/>
    </w:r>
    <w:r w:rsidRPr="00013B08">
      <w:instrText xml:space="preserve"> DOCPROPERTY</w:instrText>
    </w:r>
    <w:r w:rsidRPr="00013B08">
      <w:rPr>
        <w:sz w:val="18"/>
      </w:rPr>
      <w:instrText xml:space="preserve"> "Samling" *\charformat </w:instrText>
    </w:r>
    <w:r w:rsidRPr="00013B08">
      <w:fldChar w:fldCharType="end"/>
    </w:r>
    <w:r w:rsidRPr="00013B08">
      <w:tab/>
      <w:t xml:space="preserve">pnr: </w:t>
    </w:r>
    <w:r w:rsidRPr="00013B08">
      <w:fldChar w:fldCharType="begin" w:fldLock="1"/>
    </w:r>
    <w:r w:rsidRPr="00013B08">
      <w:instrText xml:space="preserve"> DOCPROPERTY</w:instrText>
    </w:r>
    <w:r w:rsidRPr="00013B08">
      <w:rPr>
        <w:sz w:val="18"/>
      </w:rPr>
      <w:instrText xml:space="preserve"> "Partinummer" *\charformat </w:instrText>
    </w:r>
    <w:r w:rsidRPr="00013B08">
      <w:fldChar w:fldCharType="separate"/>
    </w:r>
    <w:r w:rsidRPr="00013B08">
      <w:t>s14103</w:t>
    </w:r>
    <w:r w:rsidRPr="00013B08">
      <w:fldChar w:fldCharType="end"/>
    </w:r>
  </w:p>
  <w:p w:rsidR="00013B08" w:rsidRPr="00013B08" w:rsidRDefault="00013B08">
    <w:pPr>
      <w:pStyle w:val="FSHRub1"/>
    </w:pPr>
    <w:r w:rsidRPr="00013B08">
      <w:t>Motion till riksdagen</w:t>
    </w:r>
    <w:r w:rsidRPr="00013B08">
      <w:br/>
    </w:r>
    <w:r w:rsidRPr="00013B08">
      <w:fldChar w:fldCharType="begin" w:fldLock="1"/>
    </w:r>
    <w:r w:rsidRPr="00013B08">
      <w:instrText xml:space="preserve"> DOCPROPERTY "YearUser" *\charformat </w:instrText>
    </w:r>
    <w:r w:rsidRPr="00013B08">
      <w:fldChar w:fldCharType="separate"/>
    </w:r>
    <w:r w:rsidRPr="00013B08">
      <w:t>2009/10</w:t>
    </w:r>
    <w:r w:rsidRPr="00013B08">
      <w:fldChar w:fldCharType="end"/>
    </w:r>
    <w:r w:rsidRPr="00013B08">
      <w:t>:</w:t>
    </w:r>
    <w:r w:rsidRPr="00013B08">
      <w:fldChar w:fldCharType="begin" w:fldLock="1"/>
    </w:r>
    <w:r w:rsidRPr="00013B08">
      <w:instrText xml:space="preserve"> DOCPROPERTY "Motionsnummer" *\charformat </w:instrText>
    </w:r>
    <w:r w:rsidRPr="00013B08">
      <w:fldChar w:fldCharType="separate"/>
    </w:r>
    <w:r w:rsidRPr="00013B08">
      <w:t>A378</w:t>
    </w:r>
    <w:r w:rsidRPr="00013B08">
      <w:fldChar w:fldCharType="end"/>
    </w:r>
  </w:p>
  <w:p w:rsidR="00013B08" w:rsidRPr="00013B08" w:rsidRDefault="00013B08">
    <w:pPr>
      <w:pStyle w:val="FSHNormalS5"/>
    </w:pPr>
    <w:r w:rsidRPr="00013B08">
      <w:fldChar w:fldCharType="begin" w:fldLock="1"/>
    </w:r>
    <w:r w:rsidRPr="00013B08">
      <w:instrText xml:space="preserve"> DOCPROPERTY "MotionarText" *\charformat </w:instrText>
    </w:r>
    <w:r w:rsidRPr="00013B08">
      <w:fldChar w:fldCharType="separate"/>
    </w:r>
    <w:r w:rsidRPr="00013B08">
      <w:t>av Lars U Granberg (s)</w:t>
    </w:r>
    <w:r w:rsidRPr="00013B08">
      <w:fldChar w:fldCharType="end"/>
    </w:r>
    <w:r w:rsidRPr="00013B08">
      <w:br/>
    </w:r>
    <w:r w:rsidRPr="00013B08">
      <w:fldChar w:fldCharType="begin" w:fldLock="1"/>
    </w:r>
    <w:r w:rsidRPr="00013B08">
      <w:instrText xml:space="preserve"> DOCPROPERTY "SvarFrasKort" *\charformat </w:instrText>
    </w:r>
    <w:r w:rsidRPr="00013B08">
      <w:fldChar w:fldCharType="end"/>
    </w:r>
  </w:p>
  <w:p w:rsidR="00013B08" w:rsidRPr="00013B08" w:rsidRDefault="00013B08">
    <w:pPr>
      <w:pStyle w:val="FSHTitel"/>
    </w:pPr>
    <w:r w:rsidRPr="00013B08">
      <w:fldChar w:fldCharType="begin" w:fldLock="1"/>
    </w:r>
    <w:r w:rsidRPr="00013B08">
      <w:instrText xml:space="preserve"> DOCPROPERTY</w:instrText>
    </w:r>
    <w:r w:rsidRPr="00013B08">
      <w:rPr>
        <w:sz w:val="18"/>
      </w:rPr>
      <w:instrText xml:space="preserve"> "RubrikSvar" *\charformat </w:instrText>
    </w:r>
    <w:r w:rsidRPr="00013B08">
      <w:fldChar w:fldCharType="separate"/>
    </w:r>
    <w:r w:rsidRPr="00013B08">
      <w:t>Arbetsförmedlingens arbetsformer</w:t>
    </w:r>
    <w:r w:rsidRPr="00013B08">
      <w:fldChar w:fldCharType="end"/>
    </w:r>
  </w:p>
  <w:p w:rsidR="00013B08" w:rsidRPr="00013B08" w:rsidRDefault="00013B08">
    <w:pPr>
      <w:pStyle w:val="Normal00"/>
    </w:pPr>
  </w:p>
  <w:p w:rsidR="00013B08" w:rsidRPr="00013B08" w:rsidRDefault="00013B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4289851">
    <w:abstractNumId w:val="8"/>
  </w:num>
  <w:num w:numId="2" w16cid:durableId="629169121">
    <w:abstractNumId w:val="9"/>
  </w:num>
  <w:num w:numId="3" w16cid:durableId="469596039">
    <w:abstractNumId w:val="8"/>
  </w:num>
  <w:num w:numId="4" w16cid:durableId="1353997215">
    <w:abstractNumId w:val="9"/>
  </w:num>
  <w:num w:numId="5" w16cid:durableId="621499910">
    <w:abstractNumId w:val="13"/>
  </w:num>
  <w:num w:numId="6" w16cid:durableId="1671054604">
    <w:abstractNumId w:val="10"/>
  </w:num>
  <w:num w:numId="7" w16cid:durableId="740441290">
    <w:abstractNumId w:val="11"/>
  </w:num>
  <w:num w:numId="8" w16cid:durableId="1216237458">
    <w:abstractNumId w:val="12"/>
  </w:num>
  <w:num w:numId="9" w16cid:durableId="1588152926">
    <w:abstractNumId w:val="8"/>
  </w:num>
  <w:num w:numId="10" w16cid:durableId="1056245807">
    <w:abstractNumId w:val="3"/>
  </w:num>
  <w:num w:numId="11" w16cid:durableId="702242832">
    <w:abstractNumId w:val="2"/>
  </w:num>
  <w:num w:numId="12" w16cid:durableId="601693453">
    <w:abstractNumId w:val="1"/>
  </w:num>
  <w:num w:numId="13" w16cid:durableId="835413054">
    <w:abstractNumId w:val="0"/>
  </w:num>
  <w:num w:numId="14" w16cid:durableId="1794979063">
    <w:abstractNumId w:val="9"/>
  </w:num>
  <w:num w:numId="15" w16cid:durableId="418213122">
    <w:abstractNumId w:val="7"/>
  </w:num>
  <w:num w:numId="16" w16cid:durableId="953824040">
    <w:abstractNumId w:val="6"/>
  </w:num>
  <w:num w:numId="17" w16cid:durableId="1357193256">
    <w:abstractNumId w:val="5"/>
  </w:num>
  <w:num w:numId="18" w16cid:durableId="1134637957">
    <w:abstractNumId w:val="4"/>
  </w:num>
  <w:num w:numId="19" w16cid:durableId="914315010">
    <w:abstractNumId w:val="11"/>
  </w:num>
  <w:num w:numId="20" w16cid:durableId="732502885">
    <w:abstractNumId w:val="10"/>
  </w:num>
  <w:num w:numId="21" w16cid:durableId="434709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48F8F7AC-85D3-4E3C-82E7-6395CE9B8C18}"/>
  </w:docVars>
  <w:rsids>
    <w:rsidRoot w:val="003A23CE"/>
    <w:rsid w:val="00013B08"/>
    <w:rsid w:val="003A23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2FDAF2-BECB-4F58-8006-7783DEED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1522</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s14103</vt:lpstr>
    </vt:vector>
  </TitlesOfParts>
  <Company>Riksdagen</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s14103</dc:title>
  <dc:subject>s14103</dc:subject>
  <dc:creator>Riksdagen</dc:creator>
  <cp:keywords>Riksdagen</cp:keywords>
  <dc:description>Nya formatmallshantering för förslag+urix bakåtkomp+könamn</dc:description>
  <cp:lastModifiedBy>Lars Brink</cp:lastModifiedBy>
  <cp:revision>2</cp:revision>
  <cp:lastPrinted>2010-01-29T13:43:00Z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Arbetsförmedlingens arbetsformer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Arbetsförmedlingens arbetsformer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20092010000000000115000141030069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20092010000000000115000141030069</vt:lpwstr>
  </property>
  <property fmtid="{D5CDD505-2E9C-101B-9397-08002B2CF9AE}" pid="50" name="nummer">
    <vt:lpwstr>378</vt:lpwstr>
  </property>
  <property fmtid="{D5CDD505-2E9C-101B-9397-08002B2CF9AE}" pid="51" name="utskottsbeteckning">
    <vt:lpwstr>A</vt:lpwstr>
  </property>
  <property fmtid="{D5CDD505-2E9C-101B-9397-08002B2CF9AE}" pid="52" name="GlobalUID">
    <vt:lpwstr>{66443000-D574-4A35-82AA-6BB48FD4EA7B}</vt:lpwstr>
  </property>
  <property fmtid="{D5CDD505-2E9C-101B-9397-08002B2CF9AE}" pid="53" name="Överföringar">
    <vt:i4>0</vt:i4>
  </property>
  <property fmtid="{D5CDD505-2E9C-101B-9397-08002B2CF9AE}" pid="54" name="Checksum">
    <vt:lpwstr>*0003160759542*</vt:lpwstr>
  </property>
  <property fmtid="{D5CDD505-2E9C-101B-9397-08002B2CF9AE}" pid="55" name="skuggnummer">
    <vt:lpwstr>2964</vt:lpwstr>
  </property>
  <property fmtid="{D5CDD505-2E9C-101B-9397-08002B2CF9AE}" pid="56" name="urixVersion">
    <vt:lpwstr>4.1.0.6</vt:lpwstr>
  </property>
  <property fmtid="{D5CDD505-2E9C-101B-9397-08002B2CF9AE}" pid="57" name="urixOrigin">
    <vt:lpwstr>100129 14:44:51.648</vt:lpwstr>
  </property>
  <property fmtid="{D5CDD505-2E9C-101B-9397-08002B2CF9AE}" pid="58" name="urixGuid">
    <vt:lpwstr>{D23D4482-98A4-43EE-8434-8CAB10AC7469}</vt:lpwstr>
  </property>
</Properties>
</file>